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3B" w:rsidRPr="00EF3AD2" w:rsidRDefault="009451D9" w:rsidP="00F956AB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F3AD2">
        <w:rPr>
          <w:b/>
          <w:sz w:val="28"/>
          <w:szCs w:val="28"/>
        </w:rPr>
        <w:t xml:space="preserve">Публичный </w:t>
      </w:r>
      <w:r w:rsidR="0039353B" w:rsidRPr="00EF3AD2">
        <w:rPr>
          <w:b/>
          <w:sz w:val="28"/>
          <w:szCs w:val="28"/>
        </w:rPr>
        <w:t>доклад</w:t>
      </w:r>
      <w:r w:rsidRPr="00EF3AD2">
        <w:rPr>
          <w:b/>
          <w:sz w:val="28"/>
          <w:szCs w:val="28"/>
        </w:rPr>
        <w:t xml:space="preserve"> о работе </w:t>
      </w:r>
      <w:r w:rsidR="0039353B" w:rsidRPr="00EF3AD2">
        <w:rPr>
          <w:b/>
          <w:sz w:val="28"/>
          <w:szCs w:val="28"/>
        </w:rPr>
        <w:t>МДОУ «Детский сад № 226»</w:t>
      </w:r>
    </w:p>
    <w:p w:rsidR="009451D9" w:rsidRPr="00EF3AD2" w:rsidRDefault="009451D9" w:rsidP="00F956AB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F3AD2">
        <w:rPr>
          <w:b/>
          <w:sz w:val="28"/>
          <w:szCs w:val="28"/>
        </w:rPr>
        <w:t xml:space="preserve"> за 201</w:t>
      </w:r>
      <w:r w:rsidR="0039353B" w:rsidRPr="00EF3AD2">
        <w:rPr>
          <w:b/>
          <w:sz w:val="28"/>
          <w:szCs w:val="28"/>
        </w:rPr>
        <w:t>7</w:t>
      </w:r>
      <w:r w:rsidRPr="00EF3AD2">
        <w:rPr>
          <w:b/>
          <w:sz w:val="28"/>
          <w:szCs w:val="28"/>
        </w:rPr>
        <w:t>-201</w:t>
      </w:r>
      <w:r w:rsidR="0039353B" w:rsidRPr="00EF3AD2">
        <w:rPr>
          <w:b/>
          <w:sz w:val="28"/>
          <w:szCs w:val="28"/>
        </w:rPr>
        <w:t>8</w:t>
      </w:r>
      <w:r w:rsidRPr="00EF3AD2">
        <w:rPr>
          <w:b/>
          <w:sz w:val="28"/>
          <w:szCs w:val="28"/>
        </w:rPr>
        <w:t xml:space="preserve"> учебный год</w:t>
      </w:r>
    </w:p>
    <w:p w:rsidR="009451D9" w:rsidRPr="00EF3AD2" w:rsidRDefault="009451D9" w:rsidP="00F956AB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F956AB" w:rsidRPr="00EF3AD2" w:rsidRDefault="00F956AB" w:rsidP="00D43DC2">
      <w:pPr>
        <w:pStyle w:val="a3"/>
        <w:spacing w:before="0" w:beforeAutospacing="0" w:after="0"/>
        <w:ind w:firstLine="567"/>
        <w:jc w:val="both"/>
        <w:rPr>
          <w:rFonts w:ascii="Calibri" w:hAnsi="Calibri"/>
          <w:sz w:val="28"/>
          <w:szCs w:val="28"/>
        </w:rPr>
      </w:pPr>
    </w:p>
    <w:p w:rsidR="0039353B" w:rsidRPr="00EF3AD2" w:rsidRDefault="0039353B" w:rsidP="00577E8B">
      <w:pPr>
        <w:pStyle w:val="1"/>
        <w:ind w:firstLine="426"/>
        <w:jc w:val="center"/>
        <w:rPr>
          <w:rFonts w:asciiTheme="minorHAnsi" w:hAnsiTheme="minorHAnsi"/>
          <w:b/>
          <w:color w:val="000000"/>
          <w:szCs w:val="28"/>
        </w:rPr>
      </w:pPr>
      <w:r w:rsidRPr="00EF3AD2">
        <w:rPr>
          <w:rFonts w:asciiTheme="minorHAnsi" w:hAnsiTheme="minorHAnsi"/>
          <w:b/>
          <w:color w:val="000000"/>
          <w:szCs w:val="28"/>
        </w:rPr>
        <w:t>Информационная карта ДОУ</w:t>
      </w:r>
    </w:p>
    <w:p w:rsidR="0039353B" w:rsidRPr="00EF3AD2" w:rsidRDefault="0039353B" w:rsidP="00577E8B">
      <w:pPr>
        <w:pStyle w:val="1"/>
        <w:tabs>
          <w:tab w:val="left" w:pos="3218"/>
        </w:tabs>
        <w:ind w:firstLine="426"/>
        <w:jc w:val="center"/>
        <w:rPr>
          <w:rFonts w:asciiTheme="minorHAnsi" w:hAnsiTheme="minorHAnsi"/>
          <w:b/>
          <w:szCs w:val="28"/>
        </w:rPr>
      </w:pPr>
      <w:r w:rsidRPr="00EF3AD2">
        <w:rPr>
          <w:rFonts w:asciiTheme="minorHAnsi" w:hAnsiTheme="minorHAnsi"/>
          <w:b/>
          <w:szCs w:val="28"/>
        </w:rPr>
        <w:t>(общие сведения)</w:t>
      </w:r>
    </w:p>
    <w:p w:rsidR="0039353B" w:rsidRPr="0039353B" w:rsidRDefault="0039353B" w:rsidP="00577E8B">
      <w:pPr>
        <w:spacing w:after="0" w:line="240" w:lineRule="auto"/>
        <w:ind w:firstLine="426"/>
      </w:pPr>
      <w:r w:rsidRPr="0039353B">
        <w:rPr>
          <w:bCs/>
        </w:rPr>
        <w:t>1. Юридический адрес</w:t>
      </w:r>
      <w:r w:rsidRPr="0039353B">
        <w:t>: 150040</w:t>
      </w:r>
      <w:r>
        <w:t>,</w:t>
      </w:r>
      <w:r w:rsidRPr="0039353B">
        <w:t xml:space="preserve"> г.</w:t>
      </w:r>
      <w:r>
        <w:t xml:space="preserve"> </w:t>
      </w:r>
      <w:r w:rsidRPr="0039353B">
        <w:t xml:space="preserve">Ярославль, </w:t>
      </w:r>
      <w:r>
        <w:t>ул. Победы, д. 26а (корпус 1), пр. Октября, д. 41а (корпус 2).</w:t>
      </w:r>
    </w:p>
    <w:p w:rsidR="0039353B" w:rsidRPr="0039353B" w:rsidRDefault="0039353B" w:rsidP="00577E8B">
      <w:pPr>
        <w:spacing w:after="0" w:line="240" w:lineRule="auto"/>
        <w:ind w:firstLine="426"/>
        <w:jc w:val="center"/>
      </w:pPr>
      <w:r w:rsidRPr="0039353B">
        <w:t xml:space="preserve">телефон: </w:t>
      </w:r>
      <w:r w:rsidR="002E2F8E">
        <w:t>73-85-37, 73-27-22</w:t>
      </w:r>
    </w:p>
    <w:p w:rsidR="0039353B" w:rsidRPr="0039353B" w:rsidRDefault="0039353B" w:rsidP="00577E8B">
      <w:pPr>
        <w:tabs>
          <w:tab w:val="left" w:pos="3520"/>
        </w:tabs>
        <w:spacing w:after="0" w:line="240" w:lineRule="auto"/>
        <w:ind w:firstLine="426"/>
      </w:pPr>
      <w:r w:rsidRPr="0039353B">
        <w:rPr>
          <w:lang w:val="en-US"/>
        </w:rPr>
        <w:t>Email</w:t>
      </w:r>
      <w:r w:rsidRPr="0039353B">
        <w:t>: у</w:t>
      </w:r>
      <w:proofErr w:type="spellStart"/>
      <w:r w:rsidR="002E2F8E">
        <w:rPr>
          <w:lang w:val="en-US"/>
        </w:rPr>
        <w:t>ardou</w:t>
      </w:r>
      <w:proofErr w:type="spellEnd"/>
      <w:r w:rsidR="002E2F8E">
        <w:t>226</w:t>
      </w:r>
      <w:r w:rsidRPr="0039353B">
        <w:t>@</w:t>
      </w:r>
      <w:proofErr w:type="spellStart"/>
      <w:r w:rsidRPr="0039353B">
        <w:rPr>
          <w:lang w:val="en-US"/>
        </w:rPr>
        <w:t>yandex</w:t>
      </w:r>
      <w:proofErr w:type="spellEnd"/>
      <w:r w:rsidRPr="0039353B">
        <w:t>.</w:t>
      </w:r>
      <w:proofErr w:type="spellStart"/>
      <w:r w:rsidRPr="0039353B">
        <w:rPr>
          <w:lang w:val="en-US"/>
        </w:rPr>
        <w:t>ru</w:t>
      </w:r>
      <w:proofErr w:type="spellEnd"/>
    </w:p>
    <w:p w:rsidR="0039353B" w:rsidRPr="0039353B" w:rsidRDefault="0039353B" w:rsidP="00577E8B">
      <w:pPr>
        <w:tabs>
          <w:tab w:val="left" w:pos="3520"/>
        </w:tabs>
        <w:spacing w:after="0" w:line="240" w:lineRule="auto"/>
        <w:ind w:firstLine="426"/>
      </w:pPr>
      <w:r w:rsidRPr="0039353B">
        <w:t>2</w:t>
      </w:r>
      <w:r w:rsidR="002E2F8E">
        <w:rPr>
          <w:bCs/>
        </w:rPr>
        <w:t>. Ф.И.О. руководителя, старших</w:t>
      </w:r>
      <w:r w:rsidRPr="0039353B">
        <w:rPr>
          <w:bCs/>
        </w:rPr>
        <w:t xml:space="preserve"> воспитател</w:t>
      </w:r>
      <w:r w:rsidR="002E2F8E">
        <w:rPr>
          <w:bCs/>
        </w:rPr>
        <w:t>ей</w:t>
      </w:r>
      <w:r w:rsidRPr="0039353B">
        <w:rPr>
          <w:bCs/>
        </w:rPr>
        <w:t>:</w:t>
      </w:r>
    </w:p>
    <w:p w:rsidR="0039353B" w:rsidRPr="0039353B" w:rsidRDefault="0039353B" w:rsidP="00577E8B">
      <w:pPr>
        <w:spacing w:after="0" w:line="240" w:lineRule="auto"/>
        <w:ind w:firstLine="426"/>
      </w:pPr>
      <w:r w:rsidRPr="0039353B">
        <w:t xml:space="preserve">Заведующий: </w:t>
      </w:r>
      <w:r w:rsidR="002E2F8E">
        <w:t>Воробьева Татьяна Валентиновна</w:t>
      </w:r>
    </w:p>
    <w:p w:rsidR="0039353B" w:rsidRPr="0039353B" w:rsidRDefault="0039353B" w:rsidP="00577E8B">
      <w:pPr>
        <w:spacing w:after="0" w:line="240" w:lineRule="auto"/>
        <w:ind w:firstLine="426"/>
      </w:pPr>
      <w:r w:rsidRPr="0039353B">
        <w:t xml:space="preserve">Старший воспитатель: </w:t>
      </w:r>
      <w:r w:rsidR="002E2F8E">
        <w:t>Савинская Анна Петровна</w:t>
      </w:r>
    </w:p>
    <w:p w:rsidR="0039353B" w:rsidRPr="0039353B" w:rsidRDefault="0039353B" w:rsidP="00577E8B">
      <w:pPr>
        <w:spacing w:after="0" w:line="240" w:lineRule="auto"/>
        <w:ind w:firstLine="426"/>
      </w:pPr>
      <w:r w:rsidRPr="0039353B">
        <w:t xml:space="preserve">Старший воспитатель: </w:t>
      </w:r>
      <w:proofErr w:type="spellStart"/>
      <w:r w:rsidR="002E2F8E">
        <w:t>Шестернева</w:t>
      </w:r>
      <w:proofErr w:type="spellEnd"/>
      <w:r w:rsidR="002E2F8E">
        <w:t xml:space="preserve"> Наталия Владимировна</w:t>
      </w:r>
    </w:p>
    <w:p w:rsidR="0039353B" w:rsidRPr="0039353B" w:rsidRDefault="0039353B" w:rsidP="00577E8B">
      <w:pPr>
        <w:spacing w:after="0" w:line="240" w:lineRule="auto"/>
        <w:ind w:firstLine="426"/>
        <w:rPr>
          <w:bCs/>
        </w:rPr>
      </w:pPr>
      <w:r w:rsidRPr="0039353B">
        <w:rPr>
          <w:bCs/>
        </w:rPr>
        <w:t>3. Результаты лицензирования в соответствии с документами, подтверждающими статус МДОУ</w:t>
      </w:r>
      <w:r w:rsidR="002E2F8E">
        <w:rPr>
          <w:bCs/>
        </w:rPr>
        <w:t xml:space="preserve"> «Детский сад № 226»</w:t>
      </w:r>
      <w:r w:rsidRPr="0039353B">
        <w:rPr>
          <w:bCs/>
        </w:rPr>
        <w:t>:</w:t>
      </w:r>
    </w:p>
    <w:p w:rsidR="0039353B" w:rsidRPr="0039353B" w:rsidRDefault="0039353B" w:rsidP="00577E8B">
      <w:pPr>
        <w:spacing w:after="0" w:line="240" w:lineRule="auto"/>
        <w:ind w:firstLine="426"/>
        <w:jc w:val="both"/>
      </w:pPr>
      <w:r w:rsidRPr="0039353B">
        <w:rPr>
          <w:u w:val="single"/>
        </w:rPr>
        <w:t xml:space="preserve">Лицензия на осуществление образовательной деятельности № </w:t>
      </w:r>
      <w:r w:rsidR="002E2F8E">
        <w:rPr>
          <w:u w:val="single"/>
        </w:rPr>
        <w:t>145</w:t>
      </w:r>
      <w:r w:rsidRPr="0039353B">
        <w:rPr>
          <w:u w:val="single"/>
        </w:rPr>
        <w:t>/</w:t>
      </w:r>
      <w:r w:rsidR="002E2F8E">
        <w:rPr>
          <w:u w:val="single"/>
        </w:rPr>
        <w:t>16</w:t>
      </w:r>
      <w:r w:rsidRPr="0039353B">
        <w:rPr>
          <w:u w:val="single"/>
        </w:rPr>
        <w:t xml:space="preserve"> </w:t>
      </w:r>
      <w:r w:rsidRPr="0039353B">
        <w:t xml:space="preserve">серия </w:t>
      </w:r>
      <w:r w:rsidR="002E2F8E">
        <w:t>76Л02</w:t>
      </w:r>
      <w:r w:rsidRPr="0039353B">
        <w:t xml:space="preserve"> №</w:t>
      </w:r>
      <w:r w:rsidR="002E2F8E">
        <w:t>0000908</w:t>
      </w:r>
      <w:r w:rsidRPr="0039353B">
        <w:t xml:space="preserve"> от </w:t>
      </w:r>
      <w:r w:rsidR="002E2F8E">
        <w:t>04.03.2016</w:t>
      </w:r>
      <w:r w:rsidRPr="0039353B">
        <w:t xml:space="preserve"> года</w:t>
      </w:r>
    </w:p>
    <w:p w:rsidR="0039353B" w:rsidRPr="0039353B" w:rsidRDefault="0039353B" w:rsidP="00577E8B">
      <w:pPr>
        <w:tabs>
          <w:tab w:val="left" w:pos="6840"/>
        </w:tabs>
        <w:spacing w:after="0" w:line="240" w:lineRule="auto"/>
        <w:ind w:firstLine="426"/>
        <w:rPr>
          <w:u w:val="single"/>
        </w:rPr>
      </w:pPr>
      <w:r w:rsidRPr="0039353B">
        <w:rPr>
          <w:u w:val="single"/>
        </w:rPr>
        <w:t>Лицензия на осуществление медицинской деятельности</w:t>
      </w:r>
      <w:r w:rsidR="002E2F8E">
        <w:rPr>
          <w:u w:val="single"/>
        </w:rPr>
        <w:t xml:space="preserve"> </w:t>
      </w:r>
      <w:r w:rsidRPr="0039353B">
        <w:rPr>
          <w:u w:val="single"/>
        </w:rPr>
        <w:t>№ ЛО-76-01-00</w:t>
      </w:r>
      <w:r w:rsidR="002D7F3C">
        <w:rPr>
          <w:u w:val="single"/>
        </w:rPr>
        <w:t>2445</w:t>
      </w:r>
      <w:r w:rsidRPr="0039353B">
        <w:rPr>
          <w:u w:val="single"/>
        </w:rPr>
        <w:t xml:space="preserve"> от </w:t>
      </w:r>
      <w:r w:rsidR="002D7F3C">
        <w:rPr>
          <w:u w:val="single"/>
        </w:rPr>
        <w:t>10.09.2018 года.</w:t>
      </w:r>
    </w:p>
    <w:p w:rsidR="00F956AB" w:rsidRPr="0039353B" w:rsidRDefault="00F956AB" w:rsidP="00577E8B">
      <w:pPr>
        <w:pStyle w:val="a3"/>
        <w:spacing w:before="0" w:beforeAutospacing="0" w:after="0"/>
        <w:ind w:firstLine="567"/>
        <w:jc w:val="both"/>
        <w:rPr>
          <w:rFonts w:ascii="Calibri" w:hAnsi="Calibri"/>
          <w:sz w:val="20"/>
          <w:szCs w:val="20"/>
        </w:rPr>
      </w:pPr>
    </w:p>
    <w:p w:rsidR="00577E8B" w:rsidRPr="00EF3AD2" w:rsidRDefault="00577E8B" w:rsidP="00577E8B">
      <w:pPr>
        <w:spacing w:after="0" w:line="240" w:lineRule="auto"/>
        <w:ind w:firstLine="426"/>
        <w:jc w:val="center"/>
        <w:rPr>
          <w:b/>
          <w:color w:val="000000"/>
          <w:sz w:val="28"/>
          <w:szCs w:val="28"/>
        </w:rPr>
      </w:pPr>
      <w:proofErr w:type="gramStart"/>
      <w:r w:rsidRPr="00EF3AD2">
        <w:rPr>
          <w:b/>
          <w:color w:val="000000"/>
          <w:sz w:val="28"/>
          <w:szCs w:val="28"/>
        </w:rPr>
        <w:t xml:space="preserve">Нормативно-правовая база дошкольного </w:t>
      </w:r>
      <w:proofErr w:type="gramEnd"/>
    </w:p>
    <w:p w:rsidR="00577E8B" w:rsidRPr="00EF3AD2" w:rsidRDefault="00577E8B" w:rsidP="00577E8B">
      <w:pPr>
        <w:spacing w:after="0" w:line="240" w:lineRule="auto"/>
        <w:ind w:firstLine="426"/>
        <w:jc w:val="center"/>
        <w:rPr>
          <w:b/>
          <w:color w:val="000000"/>
          <w:sz w:val="28"/>
          <w:szCs w:val="28"/>
        </w:rPr>
      </w:pPr>
      <w:r w:rsidRPr="00EF3AD2">
        <w:rPr>
          <w:b/>
          <w:color w:val="000000"/>
          <w:sz w:val="28"/>
          <w:szCs w:val="28"/>
        </w:rPr>
        <w:t>образовательного учреждения</w:t>
      </w:r>
    </w:p>
    <w:p w:rsidR="00EF3AD2" w:rsidRPr="00EF3AD2" w:rsidRDefault="00EF3AD2" w:rsidP="00577E8B">
      <w:pPr>
        <w:spacing w:after="0" w:line="240" w:lineRule="auto"/>
        <w:ind w:firstLine="426"/>
        <w:jc w:val="center"/>
        <w:rPr>
          <w:b/>
          <w:color w:val="000000"/>
          <w:sz w:val="28"/>
          <w:szCs w:val="28"/>
        </w:rPr>
      </w:pPr>
    </w:p>
    <w:p w:rsidR="00577E8B" w:rsidRDefault="00577E8B" w:rsidP="00577E8B">
      <w:pPr>
        <w:spacing w:after="0" w:line="240" w:lineRule="auto"/>
        <w:ind w:firstLine="426"/>
        <w:jc w:val="both"/>
      </w:pPr>
      <w:r w:rsidRPr="00982160">
        <w:t xml:space="preserve">В дошкольном образовательном учреждении (далее по тексту – ДОУ) сформирована нормативно-правовая база, обеспечивающая внедрение и реализацию ФГОС </w:t>
      </w:r>
      <w:proofErr w:type="gramStart"/>
      <w:r w:rsidRPr="00982160">
        <w:t>ДО</w:t>
      </w:r>
      <w:proofErr w:type="gramEnd"/>
      <w:r w:rsidRPr="00982160">
        <w:t xml:space="preserve">. </w:t>
      </w:r>
    </w:p>
    <w:p w:rsidR="00AE4379" w:rsidRPr="00982160" w:rsidRDefault="00AE4379" w:rsidP="00577E8B">
      <w:pPr>
        <w:spacing w:after="0" w:line="240" w:lineRule="auto"/>
        <w:ind w:firstLine="426"/>
        <w:jc w:val="both"/>
      </w:pPr>
    </w:p>
    <w:p w:rsidR="00577E8B" w:rsidRPr="00982160" w:rsidRDefault="00577E8B" w:rsidP="00577E8B">
      <w:pPr>
        <w:spacing w:after="0" w:line="240" w:lineRule="auto"/>
        <w:jc w:val="center"/>
        <w:rPr>
          <w:u w:val="single"/>
        </w:rPr>
      </w:pPr>
      <w:r w:rsidRPr="00982160">
        <w:rPr>
          <w:u w:val="single"/>
        </w:rPr>
        <w:t>Перечень основных документов:</w:t>
      </w:r>
    </w:p>
    <w:p w:rsidR="00577E8B" w:rsidRPr="00982160" w:rsidRDefault="00577E8B" w:rsidP="00577E8B">
      <w:pPr>
        <w:spacing w:after="0" w:line="240" w:lineRule="auto"/>
        <w:jc w:val="center"/>
        <w:rPr>
          <w:i/>
        </w:rPr>
      </w:pPr>
      <w:r w:rsidRPr="00982160">
        <w:rPr>
          <w:i/>
        </w:rPr>
        <w:t xml:space="preserve">1. Основные документы федерального уровня, регламентирующие реализацию ФГОС </w:t>
      </w:r>
      <w:proofErr w:type="gramStart"/>
      <w:r w:rsidRPr="00982160">
        <w:rPr>
          <w:i/>
        </w:rPr>
        <w:t>ДО</w:t>
      </w:r>
      <w:proofErr w:type="gramEnd"/>
      <w:r w:rsidRPr="00982160">
        <w:rPr>
          <w:i/>
        </w:rPr>
        <w:t>:</w:t>
      </w:r>
    </w:p>
    <w:p w:rsidR="00577E8B" w:rsidRPr="00982160" w:rsidRDefault="00577E8B" w:rsidP="00577E8B">
      <w:pPr>
        <w:spacing w:after="0" w:line="240" w:lineRule="auto"/>
        <w:jc w:val="both"/>
      </w:pPr>
      <w:r w:rsidRPr="00982160">
        <w:t>*  Федеральный закон от 29 декабря 2012 г. № 273-ФЗ «Об образовании в РФ»,</w:t>
      </w:r>
    </w:p>
    <w:p w:rsidR="00577E8B" w:rsidRPr="00982160" w:rsidRDefault="00577E8B" w:rsidP="00577E8B">
      <w:pPr>
        <w:spacing w:after="0" w:line="240" w:lineRule="auto"/>
        <w:jc w:val="both"/>
      </w:pPr>
      <w:r w:rsidRPr="00982160">
        <w:t>* ФГОС дошкольного образования. Приказ от 17 октября 2013 г.  №1155, зарегистрировано в Минюсте   от 14 ноября № 30384 2013 г.</w:t>
      </w:r>
    </w:p>
    <w:p w:rsidR="00577E8B" w:rsidRPr="00982160" w:rsidRDefault="00577E8B" w:rsidP="00577E8B">
      <w:pPr>
        <w:spacing w:after="0" w:line="240" w:lineRule="auto"/>
        <w:jc w:val="both"/>
      </w:pPr>
      <w:r w:rsidRPr="00982160">
        <w:t xml:space="preserve">* Указ Президента РФ от 1 июня 2012 г. № 761 «О Национальной стратегии действий в интересах детей на 2012-2017 годы» </w:t>
      </w:r>
    </w:p>
    <w:p w:rsidR="00577E8B" w:rsidRPr="00982160" w:rsidRDefault="00577E8B" w:rsidP="00577E8B">
      <w:pPr>
        <w:tabs>
          <w:tab w:val="num" w:pos="720"/>
        </w:tabs>
        <w:spacing w:after="0" w:line="240" w:lineRule="auto"/>
        <w:jc w:val="both"/>
      </w:pPr>
      <w:r w:rsidRPr="00982160">
        <w:t>* Государственная программа РФ «Развитие образования на 2013-2020 годы» от 11 октября 2012 г.; Распоряжение от 15 мая 2013 г. N 792-р. Государственная программа РФ "Развитие образования" на 2013 - 2020 годы.</w:t>
      </w:r>
    </w:p>
    <w:p w:rsidR="00577E8B" w:rsidRPr="00CE4DF8" w:rsidRDefault="00577E8B" w:rsidP="00577E8B">
      <w:pPr>
        <w:tabs>
          <w:tab w:val="num" w:pos="720"/>
        </w:tabs>
        <w:spacing w:after="0" w:line="240" w:lineRule="auto"/>
        <w:jc w:val="both"/>
      </w:pPr>
      <w:r w:rsidRPr="00982160">
        <w:t>* Письмо Федеральной службы  по надзору в сфере образования (</w:t>
      </w:r>
      <w:proofErr w:type="spellStart"/>
      <w:r w:rsidRPr="00982160">
        <w:t>Рособрнадзор</w:t>
      </w:r>
      <w:proofErr w:type="spellEnd"/>
      <w:r w:rsidRPr="00982160">
        <w:t xml:space="preserve">) от 07.02.2014 №01-52-22/05-382 </w:t>
      </w:r>
      <w:r w:rsidRPr="0076107F">
        <w:t>«</w:t>
      </w:r>
      <w:hyperlink r:id="rId6" w:history="1">
        <w:r w:rsidRPr="00CE4DF8">
          <w:rPr>
            <w:rStyle w:val="a8"/>
            <w:color w:val="auto"/>
            <w:u w:val="none"/>
          </w:rPr>
          <w:t>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</w:t>
        </w:r>
      </w:hyperlink>
      <w:r w:rsidRPr="00CE4DF8">
        <w:t>»</w:t>
      </w:r>
    </w:p>
    <w:p w:rsidR="00577E8B" w:rsidRPr="00CE4DF8" w:rsidRDefault="00577E8B" w:rsidP="00577E8B">
      <w:pPr>
        <w:tabs>
          <w:tab w:val="num" w:pos="720"/>
        </w:tabs>
        <w:spacing w:after="0" w:line="240" w:lineRule="auto"/>
        <w:jc w:val="both"/>
      </w:pPr>
      <w:r w:rsidRPr="00CE4DF8">
        <w:t xml:space="preserve">* </w:t>
      </w:r>
      <w:hyperlink r:id="rId7" w:history="1">
        <w:r w:rsidRPr="00CE4DF8">
          <w:rPr>
            <w:rStyle w:val="a8"/>
            <w:color w:val="auto"/>
            <w:u w:val="none"/>
          </w:rPr>
          <w:t>План действий по обеспечению введения федерального государственного образовательного стандарта дошкольного образования </w:t>
        </w:r>
      </w:hyperlink>
      <w:r w:rsidR="00124CDA">
        <w:t>(Приказ 02-03/49 от 14.04.2014 г</w:t>
      </w:r>
      <w:r w:rsidRPr="00CE4DF8">
        <w:t>.)</w:t>
      </w:r>
    </w:p>
    <w:p w:rsidR="00577E8B" w:rsidRPr="00CE4DF8" w:rsidRDefault="00577E8B" w:rsidP="00577E8B">
      <w:pPr>
        <w:tabs>
          <w:tab w:val="num" w:pos="720"/>
        </w:tabs>
        <w:spacing w:after="0" w:line="240" w:lineRule="auto"/>
        <w:jc w:val="both"/>
      </w:pPr>
      <w:r w:rsidRPr="00CE4DF8">
        <w:t xml:space="preserve">* </w:t>
      </w:r>
      <w:hyperlink r:id="rId8" w:history="1">
        <w:r w:rsidRPr="00CE4DF8">
          <w:rPr>
            <w:rStyle w:val="a8"/>
            <w:color w:val="auto"/>
            <w:u w:val="none"/>
          </w:rPr>
          <w:t xml:space="preserve">Постановление Главного государственного санитарного врача Российской Федерации от 15.05.2013 № 26 г. Москва «Об утверждении </w:t>
        </w:r>
        <w:proofErr w:type="spellStart"/>
        <w:r w:rsidRPr="00CE4DF8">
          <w:rPr>
            <w:rStyle w:val="a8"/>
            <w:color w:val="auto"/>
            <w:u w:val="none"/>
          </w:rPr>
          <w:t>СанПиН</w:t>
        </w:r>
        <w:proofErr w:type="spellEnd"/>
        <w:r w:rsidRPr="00CE4DF8">
          <w:rPr>
            <w:rStyle w:val="a8"/>
            <w:color w:val="auto"/>
            <w:u w:val="none"/>
          </w:rPr>
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</w:r>
      </w:hyperlink>
    </w:p>
    <w:p w:rsidR="00577E8B" w:rsidRPr="0076107F" w:rsidRDefault="00577E8B" w:rsidP="00577E8B">
      <w:pPr>
        <w:tabs>
          <w:tab w:val="num" w:pos="720"/>
        </w:tabs>
        <w:spacing w:after="0" w:line="240" w:lineRule="auto"/>
        <w:jc w:val="both"/>
      </w:pPr>
      <w:r w:rsidRPr="00CE4DF8">
        <w:t xml:space="preserve">* </w:t>
      </w:r>
      <w:hyperlink r:id="rId9" w:history="1">
        <w:r w:rsidRPr="00CE4DF8">
          <w:rPr>
            <w:rStyle w:val="a8"/>
            <w:color w:val="auto"/>
            <w:u w:val="none"/>
          </w:rPr>
          <w:t>Приказ Министерства образования и науки Российской Федерации (</w:t>
        </w:r>
        <w:proofErr w:type="spellStart"/>
        <w:r w:rsidRPr="00CE4DF8">
          <w:rPr>
            <w:rStyle w:val="a8"/>
            <w:color w:val="auto"/>
            <w:u w:val="none"/>
          </w:rPr>
          <w:t>Минобрнауки</w:t>
        </w:r>
        <w:proofErr w:type="spellEnd"/>
        <w:r w:rsidRPr="00CE4DF8">
          <w:rPr>
            <w:rStyle w:val="a8"/>
            <w:color w:val="auto"/>
            <w:u w:val="none"/>
          </w:rPr>
          <w:t xml:space="preserve"> России) от 30.08.2013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</w:r>
      </w:hyperlink>
    </w:p>
    <w:p w:rsidR="00577E8B" w:rsidRPr="00CE4DF8" w:rsidRDefault="00577E8B" w:rsidP="00577E8B">
      <w:pPr>
        <w:pStyle w:val="a3"/>
        <w:spacing w:before="0" w:beforeAutospacing="0" w:after="0"/>
        <w:jc w:val="both"/>
        <w:textAlignment w:val="baseline"/>
        <w:rPr>
          <w:rStyle w:val="apple-converted-space"/>
          <w:rFonts w:asciiTheme="minorHAnsi" w:hAnsiTheme="minorHAnsi"/>
          <w:sz w:val="22"/>
          <w:szCs w:val="22"/>
        </w:rPr>
      </w:pPr>
      <w:r w:rsidRPr="0076107F">
        <w:t xml:space="preserve">* </w:t>
      </w:r>
      <w:hyperlink r:id="rId10" w:tgtFrame="_blank" w:history="1">
        <w:r w:rsidRPr="00CE4DF8">
          <w:rPr>
            <w:rStyle w:val="a8"/>
            <w:rFonts w:asciiTheme="minorHAnsi" w:hAnsi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Комментарии к федеральному государственному стандарту дошкольного образования </w:t>
        </w:r>
        <w:proofErr w:type="spellStart"/>
        <w:r w:rsidRPr="00CE4DF8">
          <w:rPr>
            <w:rStyle w:val="a8"/>
            <w:rFonts w:asciiTheme="minorHAnsi" w:hAnsiTheme="minorHAnsi"/>
            <w:color w:val="auto"/>
            <w:sz w:val="22"/>
            <w:szCs w:val="22"/>
            <w:u w:val="none"/>
            <w:bdr w:val="none" w:sz="0" w:space="0" w:color="auto" w:frame="1"/>
          </w:rPr>
          <w:t>Минобрнауки</w:t>
        </w:r>
        <w:proofErr w:type="spellEnd"/>
        <w:r w:rsidRPr="00CE4DF8">
          <w:rPr>
            <w:rStyle w:val="a8"/>
            <w:rFonts w:asciiTheme="minorHAnsi" w:hAnsi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РФ 28.02.2014</w:t>
        </w:r>
      </w:hyperlink>
      <w:r w:rsidRPr="00CE4DF8">
        <w:rPr>
          <w:rStyle w:val="apple-converted-space"/>
          <w:rFonts w:asciiTheme="minorHAnsi" w:hAnsiTheme="minorHAnsi"/>
          <w:sz w:val="22"/>
          <w:szCs w:val="22"/>
        </w:rPr>
        <w:t> </w:t>
      </w:r>
    </w:p>
    <w:p w:rsidR="00577E8B" w:rsidRPr="00CE4DF8" w:rsidRDefault="00577E8B" w:rsidP="00577E8B">
      <w:pPr>
        <w:pStyle w:val="a3"/>
        <w:spacing w:before="0" w:beforeAutospacing="0"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E4DF8">
        <w:rPr>
          <w:rStyle w:val="apple-converted-space"/>
          <w:rFonts w:asciiTheme="minorHAnsi" w:hAnsiTheme="minorHAnsi"/>
          <w:sz w:val="22"/>
          <w:szCs w:val="22"/>
        </w:rPr>
        <w:t xml:space="preserve">* </w:t>
      </w:r>
      <w:hyperlink r:id="rId11" w:tgtFrame="_blank" w:history="1">
        <w:r w:rsidRPr="00CE4DF8">
          <w:rPr>
            <w:rStyle w:val="a8"/>
            <w:rFonts w:asciiTheme="minorHAnsi" w:hAnsiTheme="minorHAnsi"/>
            <w:color w:val="auto"/>
            <w:sz w:val="22"/>
            <w:szCs w:val="22"/>
            <w:u w:val="none"/>
            <w:bdr w:val="none" w:sz="0" w:space="0" w:color="auto" w:frame="1"/>
          </w:rPr>
          <w:t>Профессиональный стандарт педагога</w:t>
        </w:r>
      </w:hyperlink>
      <w:r w:rsidRPr="00CE4DF8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E4DF8">
        <w:rPr>
          <w:rFonts w:asciiTheme="minorHAnsi" w:hAnsiTheme="minorHAnsi"/>
          <w:sz w:val="22"/>
          <w:szCs w:val="22"/>
        </w:rPr>
        <w:t>(приказ Министерства труда и социальной защиты Российской Федерации от «18» октября 2013 г. № 544н).</w:t>
      </w:r>
    </w:p>
    <w:p w:rsidR="00577E8B" w:rsidRDefault="00577E8B" w:rsidP="00577E8B">
      <w:pPr>
        <w:pStyle w:val="a4"/>
        <w:tabs>
          <w:tab w:val="left" w:pos="709"/>
          <w:tab w:val="left" w:pos="993"/>
        </w:tabs>
        <w:jc w:val="both"/>
        <w:rPr>
          <w:bCs/>
          <w:sz w:val="24"/>
          <w:szCs w:val="24"/>
        </w:rPr>
      </w:pPr>
    </w:p>
    <w:p w:rsidR="00AE4379" w:rsidRDefault="00AE4379" w:rsidP="00577E8B">
      <w:pPr>
        <w:pStyle w:val="a4"/>
        <w:tabs>
          <w:tab w:val="left" w:pos="709"/>
          <w:tab w:val="left" w:pos="993"/>
        </w:tabs>
        <w:jc w:val="both"/>
        <w:rPr>
          <w:bCs/>
          <w:sz w:val="24"/>
          <w:szCs w:val="24"/>
        </w:rPr>
      </w:pPr>
    </w:p>
    <w:p w:rsidR="00AE4379" w:rsidRDefault="00AE4379" w:rsidP="00577E8B">
      <w:pPr>
        <w:pStyle w:val="a4"/>
        <w:tabs>
          <w:tab w:val="left" w:pos="709"/>
          <w:tab w:val="left" w:pos="993"/>
        </w:tabs>
        <w:jc w:val="both"/>
        <w:rPr>
          <w:bCs/>
          <w:sz w:val="24"/>
          <w:szCs w:val="24"/>
        </w:rPr>
      </w:pPr>
    </w:p>
    <w:p w:rsidR="00AE4379" w:rsidRDefault="00AE4379" w:rsidP="00577E8B">
      <w:pPr>
        <w:pStyle w:val="a4"/>
        <w:tabs>
          <w:tab w:val="left" w:pos="709"/>
          <w:tab w:val="left" w:pos="993"/>
        </w:tabs>
        <w:jc w:val="both"/>
        <w:rPr>
          <w:bCs/>
          <w:sz w:val="24"/>
          <w:szCs w:val="24"/>
        </w:rPr>
      </w:pPr>
    </w:p>
    <w:p w:rsidR="00AE4379" w:rsidRDefault="00AE4379" w:rsidP="00577E8B">
      <w:pPr>
        <w:pStyle w:val="a4"/>
        <w:tabs>
          <w:tab w:val="left" w:pos="709"/>
          <w:tab w:val="left" w:pos="993"/>
        </w:tabs>
        <w:jc w:val="both"/>
        <w:rPr>
          <w:bCs/>
          <w:sz w:val="24"/>
          <w:szCs w:val="24"/>
        </w:rPr>
      </w:pPr>
    </w:p>
    <w:p w:rsidR="00AE4379" w:rsidRPr="00AE3DB1" w:rsidRDefault="00AE4379" w:rsidP="00AE3DB1">
      <w:pPr>
        <w:ind w:left="708" w:firstLine="708"/>
        <w:jc w:val="center"/>
        <w:rPr>
          <w:i/>
        </w:rPr>
      </w:pPr>
      <w:r w:rsidRPr="00AE3DB1">
        <w:rPr>
          <w:i/>
        </w:rPr>
        <w:t xml:space="preserve">2. Основные документы муниципального  уровня, регламентирующие реализацию ФГОС </w:t>
      </w:r>
      <w:proofErr w:type="gramStart"/>
      <w:r w:rsidRPr="00AE3DB1">
        <w:rPr>
          <w:i/>
        </w:rPr>
        <w:t>ДО</w:t>
      </w:r>
      <w:proofErr w:type="gramEnd"/>
      <w:r w:rsidRPr="00AE3DB1">
        <w:rPr>
          <w:i/>
        </w:rPr>
        <w:t>:</w:t>
      </w:r>
    </w:p>
    <w:p w:rsidR="00AE4379" w:rsidRPr="00AE3DB1" w:rsidRDefault="00AE4379" w:rsidP="00AE4379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/>
        <w:ind w:left="777" w:hanging="357"/>
        <w:jc w:val="both"/>
      </w:pPr>
      <w:r w:rsidRPr="00AE3DB1">
        <w:t>Приказ департамента образования мэрии города от 30.03.2015 № 01-05/208 «Об утверждении Порядка работы с автоматизированной информационной системой АИСДОУ «Электронная очередь».</w:t>
      </w:r>
    </w:p>
    <w:p w:rsidR="00AE4379" w:rsidRPr="00AE3DB1" w:rsidRDefault="00AE4379" w:rsidP="00AE4379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/>
        <w:ind w:left="777" w:hanging="357"/>
        <w:jc w:val="both"/>
      </w:pPr>
      <w:r w:rsidRPr="00AE3DB1">
        <w:t>Приказ департамента образования Ярославской области от 25.03.2014 № 10-нл « Об утверждении Порядка назначения и выплаты компенсации части родительской платы за присмотр и уход за детьми и признании утратившими силу приказы департамента Ярославской области от 08.11.2010 № 873/01-03, от 16.01.2012/01-03».</w:t>
      </w:r>
    </w:p>
    <w:p w:rsidR="00AE4379" w:rsidRPr="00AE3DB1" w:rsidRDefault="00AE4379" w:rsidP="00AE3DB1">
      <w:pPr>
        <w:pStyle w:val="a4"/>
        <w:numPr>
          <w:ilvl w:val="0"/>
          <w:numId w:val="7"/>
        </w:numPr>
        <w:tabs>
          <w:tab w:val="center" w:pos="7058"/>
        </w:tabs>
        <w:jc w:val="both"/>
      </w:pPr>
      <w:r w:rsidRPr="00AE3DB1">
        <w:t>Приказ департамента образования мэрии города Ярославля «О закреплении</w:t>
      </w:r>
      <w:r w:rsidR="00AE3DB1">
        <w:t xml:space="preserve"> муниципальных образовательных </w:t>
      </w:r>
      <w:r w:rsidRPr="00AE3DB1">
        <w:t xml:space="preserve"> организаций, осуществляющих образовательную деятельность по основным общеобразовательным программам образовательным программам дошкольного образования, за конкретными территориями города Ярославля», от 04.10.2017 г., № 01-05/833. </w:t>
      </w:r>
    </w:p>
    <w:p w:rsidR="003F6E6A" w:rsidRPr="00EF3AD2" w:rsidRDefault="003F6E6A" w:rsidP="003F6E6A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EF3AD2">
        <w:rPr>
          <w:b/>
          <w:sz w:val="28"/>
          <w:szCs w:val="28"/>
        </w:rPr>
        <w:t>Материально-техническая база</w:t>
      </w:r>
    </w:p>
    <w:p w:rsidR="003F6E6A" w:rsidRPr="00EF3AD2" w:rsidRDefault="003F6E6A" w:rsidP="003F6E6A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EF3AD2">
        <w:rPr>
          <w:b/>
          <w:sz w:val="28"/>
          <w:szCs w:val="28"/>
        </w:rPr>
        <w:t>Развивающая предметно-пространственная среда ДОУ</w:t>
      </w:r>
    </w:p>
    <w:p w:rsidR="00EF3AD2" w:rsidRDefault="00EF3AD2" w:rsidP="00D43DC2">
      <w:pPr>
        <w:spacing w:after="0" w:line="240" w:lineRule="auto"/>
        <w:ind w:firstLine="709"/>
        <w:jc w:val="both"/>
      </w:pPr>
    </w:p>
    <w:p w:rsidR="00E60831" w:rsidRDefault="00D43DC2" w:rsidP="00D43DC2">
      <w:pPr>
        <w:spacing w:after="0" w:line="240" w:lineRule="auto"/>
        <w:ind w:firstLine="709"/>
        <w:jc w:val="both"/>
      </w:pPr>
      <w:r w:rsidRPr="00F956AB">
        <w:t>Муниципальное дошкольное образовательное учреждение «Детский сад № 226» размещен в двух отдельно стоящих зданиях, построенных по типовому проекту, имеет все виды благоустройства. Территория дошкольного учреждения огорожена</w:t>
      </w:r>
      <w:r w:rsidR="003F6E6A">
        <w:t xml:space="preserve"> единым</w:t>
      </w:r>
      <w:r w:rsidRPr="00F956AB">
        <w:t xml:space="preserve"> забором с автоматическими воротами и калиткой</w:t>
      </w:r>
      <w:r w:rsidR="003F6E6A">
        <w:t xml:space="preserve"> (оба корпуса)</w:t>
      </w:r>
      <w:r w:rsidRPr="00F956AB">
        <w:t>, хорошо благоустроена: большое количество зеленых насаждений, разнообразные породы деревьев, кустарников, разбиты цветники, газоны, зеленые лужайки. На территории корпуса № 1 уст</w:t>
      </w:r>
      <w:r w:rsidR="007066F5">
        <w:t xml:space="preserve">ановлена теплица, </w:t>
      </w:r>
      <w:proofErr w:type="gramStart"/>
      <w:r w:rsidR="007066F5">
        <w:t>мини</w:t>
      </w:r>
      <w:proofErr w:type="gramEnd"/>
      <w:r w:rsidR="007066F5">
        <w:t xml:space="preserve"> парник, о</w:t>
      </w:r>
      <w:r w:rsidRPr="00F956AB">
        <w:t>борудована физкультурная площадка.</w:t>
      </w:r>
      <w:r w:rsidR="007066F5">
        <w:t xml:space="preserve"> Для детей  корпуса № 2 выбрано место и начата подготовка создания физкультурной площадки.</w:t>
      </w:r>
    </w:p>
    <w:p w:rsidR="00D43DC2" w:rsidRPr="00F956AB" w:rsidRDefault="00D43DC2" w:rsidP="00D43DC2">
      <w:pPr>
        <w:spacing w:after="0" w:line="240" w:lineRule="auto"/>
        <w:ind w:firstLine="709"/>
        <w:jc w:val="both"/>
      </w:pPr>
      <w:r w:rsidRPr="00F956AB">
        <w:t>Каждая возрастная группа имеет участок для проведения прогулок, оборудованный верандами. На участках есть современное  оборудование, отвечающее требованиям безопасности,  для организации различных видов детских игр и физической активности детей.</w:t>
      </w:r>
      <w:r w:rsidR="00E60831">
        <w:t xml:space="preserve"> На прогулочных участках корпуса № 2 произведена замена</w:t>
      </w:r>
      <w:r w:rsidR="00F46169">
        <w:t xml:space="preserve"> старых</w:t>
      </w:r>
      <w:r w:rsidR="00E60831">
        <w:t xml:space="preserve"> песочниц</w:t>
      </w:r>
      <w:r w:rsidR="00F46169">
        <w:t xml:space="preserve"> на новые, сертифицированные.</w:t>
      </w:r>
      <w:r w:rsidR="00E60831">
        <w:t xml:space="preserve"> </w:t>
      </w:r>
      <w:r w:rsidR="00F46169">
        <w:t xml:space="preserve">На территории корпуса № 1 установлены 2 </w:t>
      </w:r>
      <w:proofErr w:type="gramStart"/>
      <w:r w:rsidR="00F46169">
        <w:t>новых</w:t>
      </w:r>
      <w:proofErr w:type="gramEnd"/>
      <w:r w:rsidR="00F46169">
        <w:t xml:space="preserve"> домика и закуплены 3, которые будут установлены весной 2019 года. В 2019 году планируется приобретение </w:t>
      </w:r>
      <w:r w:rsidR="00A84172">
        <w:t>уличного игрового оборудования</w:t>
      </w:r>
      <w:r w:rsidR="00F46169">
        <w:t xml:space="preserve"> на прогулочные участки</w:t>
      </w:r>
      <w:r w:rsidR="00A84172">
        <w:t xml:space="preserve"> корпуса № 2.</w:t>
      </w:r>
    </w:p>
    <w:p w:rsidR="00D43DC2" w:rsidRPr="00F956AB" w:rsidRDefault="00D43DC2" w:rsidP="00D43DC2">
      <w:pPr>
        <w:spacing w:after="0" w:line="240" w:lineRule="auto"/>
        <w:ind w:firstLine="709"/>
        <w:jc w:val="both"/>
      </w:pPr>
      <w:r w:rsidRPr="00F956AB">
        <w:t>Помещение и территория детского сада соответствуют государственным санитарно-эпидемиологическим требованиям, нормам и правилам пожарной безопасности.</w:t>
      </w:r>
    </w:p>
    <w:p w:rsidR="00D43DC2" w:rsidRPr="00F956AB" w:rsidRDefault="00D43DC2" w:rsidP="00D43DC2">
      <w:pPr>
        <w:spacing w:after="0" w:line="240" w:lineRule="auto"/>
        <w:ind w:firstLine="567"/>
        <w:jc w:val="both"/>
      </w:pPr>
      <w:r w:rsidRPr="00F956AB">
        <w:t>В дошкольном образовательном учреждении созданы необходимые условия для обеспечения безопасности детей и сотрудников. В каждом здании детского сада установлена тревожная кнопка для экстренных вызовов, система АПС и обеспечен прямой выход сигнала на пожарную часть.</w:t>
      </w:r>
    </w:p>
    <w:p w:rsidR="00D43DC2" w:rsidRPr="00F956AB" w:rsidRDefault="00D43DC2" w:rsidP="00D43DC2">
      <w:pPr>
        <w:pStyle w:val="a3"/>
        <w:spacing w:before="0" w:beforeAutospacing="0" w:after="0"/>
        <w:ind w:firstLine="567"/>
        <w:rPr>
          <w:rFonts w:ascii="Calibri" w:hAnsi="Calibri"/>
          <w:sz w:val="22"/>
          <w:szCs w:val="22"/>
        </w:rPr>
      </w:pPr>
      <w:r w:rsidRPr="00F956AB">
        <w:rPr>
          <w:rFonts w:ascii="Calibri" w:hAnsi="Calibri"/>
          <w:sz w:val="22"/>
          <w:szCs w:val="22"/>
        </w:rPr>
        <w:t> В учреждении функционирует 10 групп:</w:t>
      </w:r>
    </w:p>
    <w:p w:rsidR="00D43DC2" w:rsidRPr="00F956AB" w:rsidRDefault="00D43DC2" w:rsidP="00D43DC2">
      <w:pPr>
        <w:pStyle w:val="a3"/>
        <w:spacing w:before="0" w:beforeAutospacing="0" w:after="0"/>
        <w:ind w:firstLine="567"/>
        <w:jc w:val="both"/>
        <w:rPr>
          <w:rFonts w:ascii="Calibri" w:hAnsi="Calibri"/>
          <w:sz w:val="22"/>
          <w:szCs w:val="22"/>
        </w:rPr>
      </w:pPr>
      <w:r w:rsidRPr="00F956AB">
        <w:rPr>
          <w:rFonts w:ascii="Calibri" w:hAnsi="Calibri"/>
          <w:sz w:val="22"/>
          <w:szCs w:val="22"/>
        </w:rPr>
        <w:t>2 группы – для детей раннего возраста (1 младшая группа</w:t>
      </w:r>
      <w:r w:rsidR="002360FA">
        <w:rPr>
          <w:rFonts w:ascii="Calibri" w:hAnsi="Calibri"/>
          <w:sz w:val="22"/>
          <w:szCs w:val="22"/>
        </w:rPr>
        <w:t xml:space="preserve"> </w:t>
      </w:r>
      <w:r w:rsidR="00124CDA">
        <w:rPr>
          <w:rFonts w:ascii="Calibri" w:hAnsi="Calibri"/>
          <w:sz w:val="22"/>
          <w:szCs w:val="22"/>
        </w:rPr>
        <w:t>- оба корпуса</w:t>
      </w:r>
      <w:r w:rsidRPr="00F956AB">
        <w:rPr>
          <w:rFonts w:ascii="Calibri" w:hAnsi="Calibri"/>
          <w:sz w:val="22"/>
          <w:szCs w:val="22"/>
        </w:rPr>
        <w:t>);</w:t>
      </w:r>
    </w:p>
    <w:p w:rsidR="00D43DC2" w:rsidRPr="00F956AB" w:rsidRDefault="00A84172" w:rsidP="00D43DC2">
      <w:pPr>
        <w:pStyle w:val="a3"/>
        <w:spacing w:before="0" w:beforeAutospacing="0" w:after="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D43DC2" w:rsidRPr="00F956AB">
        <w:rPr>
          <w:rFonts w:ascii="Calibri" w:hAnsi="Calibri"/>
          <w:sz w:val="22"/>
          <w:szCs w:val="22"/>
        </w:rPr>
        <w:t xml:space="preserve"> групп – для детей дошкольного возраста, общеразвивающей направленности;</w:t>
      </w:r>
    </w:p>
    <w:p w:rsidR="00D43DC2" w:rsidRPr="00F956AB" w:rsidRDefault="00A84172" w:rsidP="00D43DC2">
      <w:pPr>
        <w:spacing w:after="0" w:line="240" w:lineRule="auto"/>
        <w:jc w:val="both"/>
      </w:pPr>
      <w:r>
        <w:t xml:space="preserve">            2</w:t>
      </w:r>
      <w:r w:rsidR="00D43DC2" w:rsidRPr="00F956AB">
        <w:t xml:space="preserve"> групп</w:t>
      </w:r>
      <w:r>
        <w:t>ы</w:t>
      </w:r>
      <w:r w:rsidR="00D43DC2" w:rsidRPr="00F956AB">
        <w:t xml:space="preserve"> – комбинирова</w:t>
      </w:r>
      <w:r>
        <w:t>нной направленности (старшая группа корпуса № 1 и старшая группа корпуса № 2</w:t>
      </w:r>
      <w:r w:rsidR="00D43DC2" w:rsidRPr="00F956AB">
        <w:t>) для детей в возрасте от 5 до 6 лет для осуществления совместного образования здоровых детей и детей с тяжелыми нарушениями речи.</w:t>
      </w:r>
    </w:p>
    <w:p w:rsidR="00D43DC2" w:rsidRPr="00F956AB" w:rsidRDefault="00D43DC2" w:rsidP="00D43DC2">
      <w:pPr>
        <w:spacing w:after="0" w:line="240" w:lineRule="auto"/>
        <w:jc w:val="both"/>
      </w:pPr>
      <w:r w:rsidRPr="00F956AB">
        <w:t xml:space="preserve">       Общая численность воспитанников, осваивающих образовательную программу дошкольного образования и получающих услуги присмотра и ухода в </w:t>
      </w:r>
      <w:proofErr w:type="gramStart"/>
      <w:r w:rsidRPr="00F956AB">
        <w:t>режиме полного дня</w:t>
      </w:r>
      <w:proofErr w:type="gramEnd"/>
      <w:r w:rsidRPr="00F956AB">
        <w:t xml:space="preserve"> - 2</w:t>
      </w:r>
      <w:r w:rsidR="00A84172">
        <w:t>64</w:t>
      </w:r>
      <w:r w:rsidRPr="00F956AB">
        <w:t xml:space="preserve"> </w:t>
      </w:r>
      <w:r w:rsidR="00A84172">
        <w:t>ребенка</w:t>
      </w:r>
      <w:r w:rsidRPr="00F956AB">
        <w:t>.</w:t>
      </w:r>
    </w:p>
    <w:p w:rsidR="00D43DC2" w:rsidRPr="00F956AB" w:rsidRDefault="00D43DC2" w:rsidP="00D43DC2">
      <w:pPr>
        <w:spacing w:after="0" w:line="240" w:lineRule="auto"/>
        <w:ind w:firstLine="567"/>
        <w:jc w:val="both"/>
      </w:pPr>
      <w:r w:rsidRPr="00F956AB">
        <w:t>Численность воспитанников:</w:t>
      </w:r>
    </w:p>
    <w:p w:rsidR="00D43DC2" w:rsidRPr="00F956AB" w:rsidRDefault="00D43DC2" w:rsidP="00D43DC2">
      <w:pPr>
        <w:spacing w:after="0" w:line="240" w:lineRule="auto"/>
        <w:jc w:val="both"/>
      </w:pPr>
      <w:r w:rsidRPr="00F956AB">
        <w:t xml:space="preserve">- в возрасте до 3 лет </w:t>
      </w:r>
      <w:r w:rsidR="00A84172">
        <w:t>–</w:t>
      </w:r>
      <w:r w:rsidRPr="00F956AB">
        <w:t xml:space="preserve"> 5</w:t>
      </w:r>
      <w:r w:rsidR="00A84172">
        <w:t xml:space="preserve">6 </w:t>
      </w:r>
      <w:r w:rsidRPr="00F956AB">
        <w:t>человек</w:t>
      </w:r>
    </w:p>
    <w:p w:rsidR="00D43DC2" w:rsidRPr="00F956AB" w:rsidRDefault="00D43DC2" w:rsidP="00D43DC2">
      <w:pPr>
        <w:spacing w:after="0" w:line="240" w:lineRule="auto"/>
        <w:jc w:val="both"/>
      </w:pPr>
      <w:r w:rsidRPr="00F956AB">
        <w:t xml:space="preserve">- в возрасте от 3 до 7 лет - </w:t>
      </w:r>
      <w:r w:rsidR="00A84172">
        <w:t>208</w:t>
      </w:r>
      <w:r w:rsidRPr="00F956AB">
        <w:t xml:space="preserve"> человек</w:t>
      </w:r>
    </w:p>
    <w:p w:rsidR="00D43DC2" w:rsidRPr="00F956AB" w:rsidRDefault="00D43DC2" w:rsidP="00D43DC2">
      <w:pPr>
        <w:pStyle w:val="a3"/>
        <w:spacing w:before="0" w:beforeAutospacing="0" w:after="0"/>
        <w:ind w:firstLine="567"/>
        <w:jc w:val="both"/>
        <w:rPr>
          <w:rFonts w:ascii="Calibri" w:hAnsi="Calibri"/>
          <w:color w:val="auto"/>
          <w:sz w:val="22"/>
          <w:szCs w:val="22"/>
        </w:rPr>
      </w:pPr>
      <w:r w:rsidRPr="00F956AB">
        <w:rPr>
          <w:rFonts w:ascii="Calibri" w:hAnsi="Calibri"/>
          <w:sz w:val="22"/>
          <w:szCs w:val="22"/>
        </w:rPr>
        <w:t xml:space="preserve">Режим работы детского сада: с 07.00 до 19.00, выходными днями являются суббота и воскресенье, праздничные дни, предусмотренные трудовым законодательством Российской Федерации. Дни приема родителей: </w:t>
      </w:r>
      <w:r w:rsidR="00677AAD">
        <w:rPr>
          <w:rFonts w:ascii="Calibri" w:hAnsi="Calibri"/>
          <w:color w:val="auto"/>
          <w:sz w:val="22"/>
          <w:szCs w:val="22"/>
        </w:rPr>
        <w:t>вторник с 9.00 до 16.30</w:t>
      </w:r>
    </w:p>
    <w:p w:rsidR="00D43DC2" w:rsidRPr="00F956AB" w:rsidRDefault="00D43DC2" w:rsidP="00D43DC2">
      <w:pPr>
        <w:pStyle w:val="a3"/>
        <w:spacing w:before="0" w:beforeAutospacing="0" w:after="0"/>
        <w:ind w:firstLine="567"/>
        <w:jc w:val="both"/>
        <w:rPr>
          <w:rFonts w:ascii="Calibri" w:hAnsi="Calibri"/>
          <w:color w:val="auto"/>
          <w:sz w:val="22"/>
          <w:szCs w:val="22"/>
        </w:rPr>
      </w:pPr>
      <w:r w:rsidRPr="00F956AB">
        <w:rPr>
          <w:rFonts w:ascii="Calibri" w:hAnsi="Calibri"/>
          <w:color w:val="auto"/>
          <w:sz w:val="22"/>
          <w:szCs w:val="22"/>
        </w:rPr>
        <w:t>В учреждении функционируют:</w:t>
      </w:r>
    </w:p>
    <w:p w:rsidR="00D43DC2" w:rsidRPr="00F956AB" w:rsidRDefault="00D43DC2" w:rsidP="00D43DC2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color w:val="auto"/>
          <w:sz w:val="22"/>
          <w:szCs w:val="22"/>
        </w:rPr>
      </w:pPr>
      <w:r w:rsidRPr="00F956AB">
        <w:rPr>
          <w:rFonts w:ascii="Calibri" w:hAnsi="Calibri"/>
          <w:color w:val="auto"/>
          <w:sz w:val="22"/>
          <w:szCs w:val="22"/>
        </w:rPr>
        <w:t>методическая служба (1 и 2 корпус)</w:t>
      </w:r>
    </w:p>
    <w:p w:rsidR="00D43DC2" w:rsidRPr="00F956AB" w:rsidRDefault="00D43DC2" w:rsidP="00D43DC2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color w:val="auto"/>
          <w:sz w:val="22"/>
          <w:szCs w:val="22"/>
        </w:rPr>
      </w:pPr>
      <w:r w:rsidRPr="00F956AB">
        <w:rPr>
          <w:rFonts w:ascii="Calibri" w:hAnsi="Calibri"/>
          <w:color w:val="auto"/>
          <w:sz w:val="22"/>
          <w:szCs w:val="22"/>
        </w:rPr>
        <w:t>психологическая служба (1 и 2 корпус)</w:t>
      </w:r>
    </w:p>
    <w:p w:rsidR="00D43DC2" w:rsidRPr="00F956AB" w:rsidRDefault="00D43DC2" w:rsidP="00D43DC2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color w:val="auto"/>
          <w:sz w:val="22"/>
          <w:szCs w:val="22"/>
        </w:rPr>
      </w:pPr>
      <w:r w:rsidRPr="00F956AB">
        <w:rPr>
          <w:rFonts w:ascii="Calibri" w:hAnsi="Calibri"/>
          <w:color w:val="auto"/>
          <w:sz w:val="22"/>
          <w:szCs w:val="22"/>
        </w:rPr>
        <w:t>логопедическая служба (1 и 2 корпус)</w:t>
      </w:r>
    </w:p>
    <w:p w:rsidR="00D43DC2" w:rsidRPr="00F956AB" w:rsidRDefault="00D43DC2" w:rsidP="00D43DC2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color w:val="auto"/>
          <w:sz w:val="22"/>
          <w:szCs w:val="22"/>
        </w:rPr>
      </w:pPr>
      <w:r w:rsidRPr="00F956AB">
        <w:rPr>
          <w:rFonts w:ascii="Calibri" w:hAnsi="Calibri"/>
          <w:color w:val="auto"/>
          <w:sz w:val="22"/>
          <w:szCs w:val="22"/>
        </w:rPr>
        <w:t xml:space="preserve">кабинет </w:t>
      </w:r>
      <w:proofErr w:type="spellStart"/>
      <w:proofErr w:type="gramStart"/>
      <w:r w:rsidRPr="00F956AB">
        <w:rPr>
          <w:rFonts w:ascii="Calibri" w:hAnsi="Calibri"/>
          <w:color w:val="auto"/>
          <w:sz w:val="22"/>
          <w:szCs w:val="22"/>
        </w:rPr>
        <w:t>изо-студии</w:t>
      </w:r>
      <w:proofErr w:type="spellEnd"/>
      <w:proofErr w:type="gramEnd"/>
      <w:r w:rsidRPr="00F956AB">
        <w:rPr>
          <w:rFonts w:ascii="Calibri" w:hAnsi="Calibri"/>
          <w:color w:val="auto"/>
          <w:sz w:val="22"/>
          <w:szCs w:val="22"/>
        </w:rPr>
        <w:t xml:space="preserve"> (1 корпус)</w:t>
      </w:r>
    </w:p>
    <w:p w:rsidR="00D43DC2" w:rsidRPr="00F956AB" w:rsidRDefault="00677AAD" w:rsidP="00D43DC2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кабинет конструирования (1 и 2 </w:t>
      </w:r>
      <w:r w:rsidR="00D43DC2" w:rsidRPr="00F956AB">
        <w:rPr>
          <w:rFonts w:ascii="Calibri" w:hAnsi="Calibri"/>
          <w:color w:val="auto"/>
          <w:sz w:val="22"/>
          <w:szCs w:val="22"/>
        </w:rPr>
        <w:t>корпус)</w:t>
      </w:r>
    </w:p>
    <w:p w:rsidR="00D43DC2" w:rsidRPr="00F956AB" w:rsidRDefault="00D43DC2" w:rsidP="00D43DC2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color w:val="auto"/>
          <w:sz w:val="22"/>
          <w:szCs w:val="22"/>
        </w:rPr>
      </w:pPr>
      <w:r w:rsidRPr="00F956AB">
        <w:rPr>
          <w:rFonts w:ascii="Calibri" w:hAnsi="Calibri"/>
          <w:color w:val="auto"/>
          <w:sz w:val="22"/>
          <w:szCs w:val="22"/>
        </w:rPr>
        <w:t>консультационный пункт для детей, не посещающих ДОУ  (1 и 2 корпус)</w:t>
      </w:r>
    </w:p>
    <w:p w:rsidR="00D43DC2" w:rsidRPr="00F956AB" w:rsidRDefault="00D43DC2" w:rsidP="00D43DC2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color w:val="auto"/>
          <w:sz w:val="22"/>
          <w:szCs w:val="22"/>
        </w:rPr>
      </w:pPr>
      <w:r w:rsidRPr="00F956AB">
        <w:rPr>
          <w:rFonts w:ascii="Calibri" w:hAnsi="Calibri"/>
          <w:color w:val="auto"/>
          <w:sz w:val="22"/>
          <w:szCs w:val="22"/>
        </w:rPr>
        <w:lastRenderedPageBreak/>
        <w:t>услуга приема детей в режиме кратковременного пребывания (до 5 часов) с питанием (1 и 2 корпус)</w:t>
      </w:r>
    </w:p>
    <w:p w:rsidR="00D43DC2" w:rsidRPr="00F956AB" w:rsidRDefault="00D43DC2" w:rsidP="00D43DC2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Calibri" w:hAnsi="Calibri"/>
          <w:color w:val="auto"/>
          <w:sz w:val="22"/>
          <w:szCs w:val="22"/>
        </w:rPr>
      </w:pPr>
      <w:r w:rsidRPr="00F956AB">
        <w:rPr>
          <w:rFonts w:ascii="Calibri" w:hAnsi="Calibri"/>
          <w:color w:val="auto"/>
          <w:sz w:val="22"/>
          <w:szCs w:val="22"/>
        </w:rPr>
        <w:t>услуги дополнительного платного образования – кружки (1 и 2 корпус)</w:t>
      </w:r>
    </w:p>
    <w:p w:rsidR="00677AAD" w:rsidRPr="00103171" w:rsidRDefault="00677AAD" w:rsidP="00103171">
      <w:pPr>
        <w:spacing w:after="0" w:line="240" w:lineRule="auto"/>
        <w:ind w:firstLine="708"/>
        <w:jc w:val="both"/>
      </w:pPr>
      <w:r w:rsidRPr="00677AAD">
        <w:rPr>
          <w:bCs/>
          <w:iCs/>
        </w:rPr>
        <w:t>Развивающая предметно-пространственная среда в ДОУ – это система предметных сред, насыщенных играми, игрушками, пособиями, оборудованием и материалом для организации самостоятельной творческой деятельности детей.</w:t>
      </w:r>
      <w:r w:rsidR="00103171">
        <w:rPr>
          <w:bCs/>
          <w:iCs/>
        </w:rPr>
        <w:t xml:space="preserve"> </w:t>
      </w:r>
      <w:r w:rsidR="00103171" w:rsidRPr="00ED6502">
        <w:t xml:space="preserve">Развивающая предметно-пространственная среда в ДОУ – это система центров, насыщенных играми, игрушками, пособиями, оборудованием и материалом для организации самостоятельной творческой деятельности детей, образовательной деятельности. В каждой возрастной группе развивающая предметно-пространственная среда разнообразна по оформлению центров детской деятельности и определяется педагогическими установками, а также сенситивными периодами развития детей. В каждой группе созданы условия для всех видов детской деятельности. Групповые комнаты эстетически оформлены, создана уютная обстановка, которая обеспечивает психологически комфортное пребывание детей в детском саду. Для организации образовательной деятельности в ДОУ имеется необходимый наглядный и дидактический материал, соответствующий принципам дидактики, требованиям ФГОС </w:t>
      </w:r>
      <w:proofErr w:type="gramStart"/>
      <w:r w:rsidR="00103171" w:rsidRPr="00ED6502">
        <w:t>ДО</w:t>
      </w:r>
      <w:proofErr w:type="gramEnd"/>
      <w:r w:rsidR="00103171" w:rsidRPr="00ED6502">
        <w:t xml:space="preserve">, санитарно-гигиеническим нормам. Все оборудование соответствует педагогическим и санитарно-гигиеническим требованиям, требованиям ФГОС </w:t>
      </w:r>
      <w:proofErr w:type="gramStart"/>
      <w:r w:rsidR="00103171" w:rsidRPr="00ED6502">
        <w:t>ДО</w:t>
      </w:r>
      <w:proofErr w:type="gramEnd"/>
      <w:r w:rsidR="00103171" w:rsidRPr="00ED6502">
        <w:t>.</w:t>
      </w:r>
    </w:p>
    <w:p w:rsidR="00677AAD" w:rsidRPr="00677AAD" w:rsidRDefault="00677AAD" w:rsidP="00677AAD">
      <w:pPr>
        <w:pStyle w:val="31"/>
        <w:ind w:firstLine="426"/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/>
          <w:bCs/>
          <w:iCs/>
          <w:sz w:val="22"/>
          <w:szCs w:val="22"/>
        </w:rPr>
        <w:t>Цель РППС:</w:t>
      </w:r>
      <w:r w:rsidRPr="00677AAD">
        <w:rPr>
          <w:rFonts w:asciiTheme="minorHAnsi" w:hAnsiTheme="minorHAnsi"/>
          <w:bCs/>
          <w:iCs/>
          <w:sz w:val="22"/>
          <w:szCs w:val="22"/>
        </w:rPr>
        <w:t xml:space="preserve"> обеспечение актуализации знаний и умений, необходимых педагогу ДОУ при конструировании развивающей предметно-пространственной среды,  ознакомление педагогов с моделями развивающей п</w:t>
      </w:r>
      <w:r>
        <w:rPr>
          <w:rFonts w:asciiTheme="minorHAnsi" w:hAnsiTheme="minorHAnsi"/>
          <w:bCs/>
          <w:iCs/>
          <w:sz w:val="22"/>
          <w:szCs w:val="22"/>
        </w:rPr>
        <w:t>редметно-пространственной среды (</w:t>
      </w:r>
      <w:r w:rsidRPr="00677AAD">
        <w:rPr>
          <w:rFonts w:asciiTheme="minorHAnsi" w:hAnsiTheme="minorHAnsi"/>
          <w:bCs/>
          <w:iCs/>
          <w:sz w:val="22"/>
          <w:szCs w:val="22"/>
        </w:rPr>
        <w:t>РППС</w:t>
      </w:r>
      <w:r>
        <w:rPr>
          <w:rFonts w:asciiTheme="minorHAnsi" w:hAnsiTheme="minorHAnsi"/>
          <w:bCs/>
          <w:iCs/>
          <w:sz w:val="22"/>
          <w:szCs w:val="22"/>
        </w:rPr>
        <w:t>)</w:t>
      </w:r>
      <w:r w:rsidRPr="00677AAD">
        <w:rPr>
          <w:rFonts w:asciiTheme="minorHAnsi" w:hAnsiTheme="minorHAnsi"/>
          <w:bCs/>
          <w:iCs/>
          <w:sz w:val="22"/>
          <w:szCs w:val="22"/>
        </w:rPr>
        <w:t>.</w:t>
      </w:r>
    </w:p>
    <w:p w:rsidR="00677AAD" w:rsidRPr="00677AAD" w:rsidRDefault="00677AAD" w:rsidP="00677AAD">
      <w:pPr>
        <w:pStyle w:val="31"/>
        <w:ind w:firstLine="426"/>
        <w:rPr>
          <w:rFonts w:asciiTheme="minorHAnsi" w:hAnsiTheme="minorHAnsi"/>
          <w:bCs/>
          <w:iCs/>
          <w:sz w:val="22"/>
          <w:szCs w:val="22"/>
          <w:u w:val="single"/>
        </w:rPr>
      </w:pPr>
      <w:r w:rsidRPr="00677AAD">
        <w:rPr>
          <w:rFonts w:asciiTheme="minorHAnsi" w:hAnsiTheme="minorHAnsi"/>
          <w:bCs/>
          <w:iCs/>
          <w:sz w:val="22"/>
          <w:szCs w:val="22"/>
          <w:u w:val="single"/>
        </w:rPr>
        <w:t>РППС ДОУ обеспечивает:</w:t>
      </w:r>
    </w:p>
    <w:p w:rsidR="00677AAD" w:rsidRPr="00677AAD" w:rsidRDefault="00677AAD" w:rsidP="00677AAD">
      <w:pPr>
        <w:pStyle w:val="31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 реализацию различных образовательных программ;</w:t>
      </w:r>
    </w:p>
    <w:p w:rsidR="00677AAD" w:rsidRPr="00677AAD" w:rsidRDefault="00677AAD" w:rsidP="00677AAD">
      <w:pPr>
        <w:pStyle w:val="31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>в случае организации инклюзивного образования - необходимые для него условия;</w:t>
      </w:r>
    </w:p>
    <w:p w:rsidR="00677AAD" w:rsidRPr="00677AAD" w:rsidRDefault="00677AAD" w:rsidP="00677AAD">
      <w:pPr>
        <w:pStyle w:val="31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77AAD" w:rsidRPr="00677AAD" w:rsidRDefault="00677AAD" w:rsidP="00677AAD">
      <w:pPr>
        <w:pStyle w:val="31"/>
        <w:ind w:left="720"/>
        <w:rPr>
          <w:rFonts w:asciiTheme="minorHAnsi" w:hAnsiTheme="minorHAnsi"/>
          <w:bCs/>
          <w:iCs/>
          <w:sz w:val="22"/>
          <w:szCs w:val="22"/>
          <w:u w:val="single"/>
        </w:rPr>
      </w:pPr>
      <w:r w:rsidRPr="00677AAD">
        <w:rPr>
          <w:rFonts w:asciiTheme="minorHAnsi" w:hAnsiTheme="minorHAnsi"/>
          <w:bCs/>
          <w:iCs/>
          <w:sz w:val="22"/>
          <w:szCs w:val="22"/>
          <w:u w:val="single"/>
        </w:rPr>
        <w:t>Требования к проектированию РППС:</w:t>
      </w:r>
    </w:p>
    <w:p w:rsidR="00677AAD" w:rsidRPr="00677AAD" w:rsidRDefault="00677AAD" w:rsidP="00677AAD">
      <w:pPr>
        <w:pStyle w:val="31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>содержательная насыщенность</w:t>
      </w:r>
      <w:r w:rsidR="00BD147E">
        <w:rPr>
          <w:rFonts w:asciiTheme="minorHAnsi" w:hAnsiTheme="minorHAnsi"/>
          <w:bCs/>
          <w:iCs/>
          <w:sz w:val="22"/>
          <w:szCs w:val="22"/>
        </w:rPr>
        <w:t>;</w:t>
      </w:r>
    </w:p>
    <w:p w:rsidR="00677AAD" w:rsidRPr="00677AAD" w:rsidRDefault="00BD147E" w:rsidP="00677AAD">
      <w:pPr>
        <w:pStyle w:val="31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proofErr w:type="spellStart"/>
      <w:r>
        <w:rPr>
          <w:rFonts w:asciiTheme="minorHAnsi" w:hAnsiTheme="minorHAnsi"/>
          <w:bCs/>
          <w:iCs/>
          <w:sz w:val="22"/>
          <w:szCs w:val="22"/>
        </w:rPr>
        <w:t>трансформируемость</w:t>
      </w:r>
      <w:proofErr w:type="spellEnd"/>
      <w:r>
        <w:rPr>
          <w:rFonts w:asciiTheme="minorHAnsi" w:hAnsiTheme="minorHAnsi"/>
          <w:bCs/>
          <w:iCs/>
          <w:sz w:val="22"/>
          <w:szCs w:val="22"/>
        </w:rPr>
        <w:t>;</w:t>
      </w:r>
    </w:p>
    <w:p w:rsidR="00677AAD" w:rsidRPr="00677AAD" w:rsidRDefault="00BD147E" w:rsidP="00677AAD">
      <w:pPr>
        <w:pStyle w:val="31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proofErr w:type="spellStart"/>
      <w:r>
        <w:rPr>
          <w:rFonts w:asciiTheme="minorHAnsi" w:hAnsiTheme="minorHAnsi"/>
          <w:bCs/>
          <w:iCs/>
          <w:sz w:val="22"/>
          <w:szCs w:val="22"/>
        </w:rPr>
        <w:t>полифункциональность</w:t>
      </w:r>
      <w:proofErr w:type="spellEnd"/>
      <w:r>
        <w:rPr>
          <w:rFonts w:asciiTheme="minorHAnsi" w:hAnsiTheme="minorHAnsi"/>
          <w:bCs/>
          <w:iCs/>
          <w:sz w:val="22"/>
          <w:szCs w:val="22"/>
        </w:rPr>
        <w:t>;</w:t>
      </w:r>
      <w:r w:rsidR="00677AAD" w:rsidRPr="00677AAD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677AAD" w:rsidRPr="00677AAD" w:rsidRDefault="00BD147E" w:rsidP="00677AAD">
      <w:pPr>
        <w:pStyle w:val="31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вариативность;</w:t>
      </w:r>
    </w:p>
    <w:p w:rsidR="00677AAD" w:rsidRPr="00677AAD" w:rsidRDefault="00BD147E" w:rsidP="00677AAD">
      <w:pPr>
        <w:pStyle w:val="31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доступность;</w:t>
      </w:r>
      <w:r w:rsidR="00677AAD" w:rsidRPr="00677AAD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677AAD" w:rsidRPr="00677AAD" w:rsidRDefault="00677AAD" w:rsidP="00677AAD">
      <w:pPr>
        <w:pStyle w:val="31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>безопасность.</w:t>
      </w:r>
    </w:p>
    <w:p w:rsidR="00677AAD" w:rsidRPr="00677AAD" w:rsidRDefault="00677AAD" w:rsidP="00677AAD">
      <w:pPr>
        <w:pStyle w:val="31"/>
        <w:ind w:firstLine="426"/>
        <w:rPr>
          <w:rFonts w:asciiTheme="minorHAnsi" w:hAnsiTheme="minorHAnsi"/>
          <w:bCs/>
          <w:i/>
          <w:iCs/>
          <w:sz w:val="22"/>
          <w:szCs w:val="22"/>
        </w:rPr>
      </w:pPr>
      <w:r w:rsidRPr="00677AAD">
        <w:rPr>
          <w:rFonts w:asciiTheme="minorHAnsi" w:hAnsiTheme="minorHAnsi"/>
          <w:bCs/>
          <w:i/>
          <w:iCs/>
          <w:sz w:val="22"/>
          <w:szCs w:val="22"/>
        </w:rPr>
        <w:t>При конструировании развивающей предметно-п</w:t>
      </w:r>
      <w:r w:rsidR="00124CDA">
        <w:rPr>
          <w:rFonts w:asciiTheme="minorHAnsi" w:hAnsiTheme="minorHAnsi"/>
          <w:bCs/>
          <w:i/>
          <w:iCs/>
          <w:sz w:val="22"/>
          <w:szCs w:val="22"/>
        </w:rPr>
        <w:t>ространственной среды  учитываются</w:t>
      </w:r>
      <w:r w:rsidRPr="00677AAD">
        <w:rPr>
          <w:rFonts w:asciiTheme="minorHAnsi" w:hAnsiTheme="minorHAnsi"/>
          <w:bCs/>
          <w:i/>
          <w:iCs/>
          <w:sz w:val="22"/>
          <w:szCs w:val="22"/>
        </w:rPr>
        <w:t xml:space="preserve"> следующие факторы:</w:t>
      </w:r>
    </w:p>
    <w:p w:rsidR="00677AAD" w:rsidRPr="00677AAD" w:rsidRDefault="00677AAD" w:rsidP="00677AAD">
      <w:pPr>
        <w:pStyle w:val="31"/>
        <w:numPr>
          <w:ilvl w:val="0"/>
          <w:numId w:val="9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>психологические;</w:t>
      </w:r>
    </w:p>
    <w:p w:rsidR="00677AAD" w:rsidRPr="00677AAD" w:rsidRDefault="00677AAD" w:rsidP="00677AAD">
      <w:pPr>
        <w:pStyle w:val="31"/>
        <w:numPr>
          <w:ilvl w:val="0"/>
          <w:numId w:val="9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 xml:space="preserve"> психофизиологические;</w:t>
      </w:r>
    </w:p>
    <w:p w:rsidR="00677AAD" w:rsidRPr="00677AAD" w:rsidRDefault="00677AAD" w:rsidP="00677AAD">
      <w:pPr>
        <w:pStyle w:val="31"/>
        <w:numPr>
          <w:ilvl w:val="0"/>
          <w:numId w:val="9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 xml:space="preserve">зрительные ощущения; </w:t>
      </w:r>
    </w:p>
    <w:p w:rsidR="00677AAD" w:rsidRPr="00677AAD" w:rsidRDefault="00677AAD" w:rsidP="00677AAD">
      <w:pPr>
        <w:pStyle w:val="31"/>
        <w:numPr>
          <w:ilvl w:val="0"/>
          <w:numId w:val="9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>тактильные ощущения;</w:t>
      </w:r>
    </w:p>
    <w:p w:rsidR="00677AAD" w:rsidRPr="00677AAD" w:rsidRDefault="00677AAD" w:rsidP="00677AAD">
      <w:pPr>
        <w:pStyle w:val="31"/>
        <w:numPr>
          <w:ilvl w:val="0"/>
          <w:numId w:val="9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>факторы, призванные обеспечить соответствие объектов предметной развивающей среды силовым, скоростным и биомеханическим возможностям ребенка;</w:t>
      </w:r>
    </w:p>
    <w:p w:rsidR="00677AAD" w:rsidRDefault="00677AAD" w:rsidP="00677AAD">
      <w:pPr>
        <w:pStyle w:val="31"/>
        <w:numPr>
          <w:ilvl w:val="0"/>
          <w:numId w:val="9"/>
        </w:numPr>
        <w:rPr>
          <w:rFonts w:asciiTheme="minorHAnsi" w:hAnsiTheme="minorHAnsi"/>
          <w:bCs/>
          <w:iCs/>
          <w:sz w:val="22"/>
          <w:szCs w:val="22"/>
        </w:rPr>
      </w:pPr>
      <w:r w:rsidRPr="00677AAD">
        <w:rPr>
          <w:rFonts w:asciiTheme="minorHAnsi" w:hAnsiTheme="minorHAnsi"/>
          <w:bCs/>
          <w:iCs/>
          <w:sz w:val="22"/>
          <w:szCs w:val="22"/>
        </w:rPr>
        <w:t xml:space="preserve">антропометрические факторы. </w:t>
      </w:r>
    </w:p>
    <w:p w:rsidR="009B3276" w:rsidRDefault="009B3276" w:rsidP="005A464A">
      <w:pPr>
        <w:pStyle w:val="a4"/>
        <w:spacing w:after="0" w:line="240" w:lineRule="auto"/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</w:pPr>
    </w:p>
    <w:p w:rsidR="005A464A" w:rsidRPr="005A464A" w:rsidRDefault="005A464A" w:rsidP="005A464A">
      <w:pPr>
        <w:pStyle w:val="a4"/>
        <w:spacing w:after="0" w:line="240" w:lineRule="auto"/>
        <w:rPr>
          <w:color w:val="000000"/>
          <w:shd w:val="clear" w:color="auto" w:fill="FFFFFF"/>
        </w:rPr>
      </w:pPr>
      <w:r w:rsidRPr="009B3276">
        <w:rPr>
          <w:rStyle w:val="a5"/>
          <w:color w:val="000000"/>
          <w:bdr w:val="none" w:sz="0" w:space="0" w:color="auto" w:frame="1"/>
          <w:shd w:val="clear" w:color="auto" w:fill="FFFFFF"/>
        </w:rPr>
        <w:t>Развивающая предметно - пространственная среда в нашем детском саду:</w:t>
      </w:r>
      <w:r w:rsidRPr="009B3276">
        <w:rPr>
          <w:color w:val="000000"/>
        </w:rPr>
        <w:br/>
      </w:r>
      <w:r w:rsidRPr="005A464A">
        <w:rPr>
          <w:color w:val="000000"/>
          <w:shd w:val="clear" w:color="auto" w:fill="FFFFFF"/>
        </w:rPr>
        <w:tab/>
        <w:t>1.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</w:t>
      </w:r>
      <w:r w:rsidRPr="005A464A">
        <w:rPr>
          <w:color w:val="000000"/>
        </w:rPr>
        <w:br/>
      </w:r>
      <w:r w:rsidRPr="005A464A">
        <w:rPr>
          <w:color w:val="000000"/>
          <w:shd w:val="clear" w:color="auto" w:fill="FFFFFF"/>
        </w:rPr>
        <w:tab/>
        <w:t>2. Служит удовлетворению потребностей и интересов ребенка.</w:t>
      </w:r>
      <w:r w:rsidRPr="005A464A">
        <w:rPr>
          <w:color w:val="000000"/>
        </w:rPr>
        <w:br/>
      </w:r>
      <w:r w:rsidRPr="005A464A">
        <w:rPr>
          <w:color w:val="000000"/>
          <w:shd w:val="clear" w:color="auto" w:fill="FFFFFF"/>
        </w:rPr>
        <w:tab/>
        <w:t>3. Форма и дизайн предметов ориентирован на безопасность и возраст детей.</w:t>
      </w:r>
      <w:r w:rsidRPr="005A464A">
        <w:rPr>
          <w:color w:val="000000"/>
        </w:rPr>
        <w:br/>
      </w:r>
      <w:r w:rsidRPr="005A464A">
        <w:rPr>
          <w:color w:val="000000"/>
          <w:shd w:val="clear" w:color="auto" w:fill="FFFFFF"/>
        </w:rPr>
        <w:tab/>
        <w:t>4. Элементы декора легко сменяемы.</w:t>
      </w:r>
      <w:r w:rsidRPr="005A464A">
        <w:rPr>
          <w:color w:val="000000"/>
        </w:rPr>
        <w:br/>
      </w:r>
      <w:r w:rsidRPr="005A464A">
        <w:rPr>
          <w:color w:val="000000"/>
          <w:shd w:val="clear" w:color="auto" w:fill="FFFFFF"/>
        </w:rPr>
        <w:tab/>
        <w:t>5. В каждой группе предусмотрено место для детской экспериментальной деятельности.</w:t>
      </w:r>
      <w:r w:rsidRPr="005A464A">
        <w:rPr>
          <w:color w:val="000000"/>
        </w:rPr>
        <w:br/>
      </w:r>
      <w:r w:rsidRPr="005A464A">
        <w:rPr>
          <w:color w:val="000000"/>
          <w:shd w:val="clear" w:color="auto" w:fill="FFFFFF"/>
        </w:rPr>
        <w:tab/>
        <w:t>6. Организуя предметную среду в групповом помещении, учитываются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  <w:r w:rsidRPr="005A464A">
        <w:rPr>
          <w:color w:val="000000"/>
        </w:rPr>
        <w:br/>
      </w:r>
      <w:r w:rsidRPr="005A464A">
        <w:rPr>
          <w:color w:val="000000"/>
          <w:shd w:val="clear" w:color="auto" w:fill="FFFFFF"/>
        </w:rPr>
        <w:tab/>
        <w:t>7. Цветовая палитра представлена теплыми, пастельными тонами.</w:t>
      </w:r>
      <w:r w:rsidRPr="005A464A">
        <w:rPr>
          <w:color w:val="000000"/>
        </w:rPr>
        <w:br/>
      </w:r>
      <w:r w:rsidRPr="005A464A">
        <w:rPr>
          <w:color w:val="000000"/>
          <w:shd w:val="clear" w:color="auto" w:fill="FFFFFF"/>
        </w:rPr>
        <w:tab/>
        <w:t>8. При создании развивающего пространства в групповом помещении необходимо учитывается ведущая роль игровой деятельности.</w:t>
      </w:r>
      <w:r w:rsidRPr="005A464A">
        <w:rPr>
          <w:color w:val="000000"/>
        </w:rPr>
        <w:br/>
      </w:r>
      <w:r w:rsidRPr="005A464A">
        <w:rPr>
          <w:color w:val="000000"/>
          <w:shd w:val="clear" w:color="auto" w:fill="FFFFFF"/>
        </w:rPr>
        <w:tab/>
        <w:t>9. Предметно-развивающая среда группы меняется в зависимости от возрастных особенностей детей, периода обучения.</w:t>
      </w:r>
    </w:p>
    <w:p w:rsidR="005A464A" w:rsidRPr="005A464A" w:rsidRDefault="005A464A" w:rsidP="00D95C25">
      <w:pPr>
        <w:pStyle w:val="a4"/>
        <w:spacing w:after="0" w:line="240" w:lineRule="auto"/>
        <w:ind w:left="0" w:firstLine="720"/>
        <w:jc w:val="both"/>
        <w:rPr>
          <w:color w:val="000000"/>
          <w:shd w:val="clear" w:color="auto" w:fill="FFFFFF"/>
        </w:rPr>
      </w:pPr>
      <w:r w:rsidRPr="005A464A">
        <w:rPr>
          <w:color w:val="000000"/>
          <w:shd w:val="clear" w:color="auto" w:fill="FFFFFF"/>
        </w:rPr>
        <w:lastRenderedPageBreak/>
        <w:t xml:space="preserve">Предметная среда имеет характер открытой, незамкнутой системы, способной к корректировке и развитию. </w:t>
      </w:r>
    </w:p>
    <w:p w:rsidR="005A464A" w:rsidRPr="00ED6502" w:rsidRDefault="00D95C25" w:rsidP="00D95C25">
      <w:pPr>
        <w:pStyle w:val="a4"/>
        <w:spacing w:after="0" w:line="240" w:lineRule="auto"/>
        <w:ind w:left="0"/>
        <w:jc w:val="both"/>
      </w:pPr>
      <w:r>
        <w:tab/>
      </w:r>
      <w:r w:rsidR="005A464A" w:rsidRPr="00ED6502">
        <w:t>Материальная база, ресурсы, информационно-техническое обеспечение ДОУ соответствуют нормативно-правовой документации и реализуемой программе, отвечают современным требованиям.</w:t>
      </w:r>
    </w:p>
    <w:p w:rsidR="00677AAD" w:rsidRDefault="00677AAD" w:rsidP="0005769E">
      <w:pPr>
        <w:spacing w:after="0"/>
        <w:ind w:firstLine="426"/>
        <w:jc w:val="both"/>
      </w:pPr>
      <w:r w:rsidRPr="00B673FF">
        <w:t xml:space="preserve">В каждой возрастной группе развивающая предметно – пространственная среда разнообразна по оформлению центров детской деятельности и определяется в соответствии с требованиями ФГОС </w:t>
      </w:r>
      <w:proofErr w:type="gramStart"/>
      <w:r w:rsidRPr="00B673FF">
        <w:t>ДО</w:t>
      </w:r>
      <w:proofErr w:type="gramEnd"/>
      <w:r w:rsidRPr="00B673FF">
        <w:t>,</w:t>
      </w:r>
      <w:r>
        <w:t xml:space="preserve"> </w:t>
      </w:r>
      <w:proofErr w:type="gramStart"/>
      <w:r w:rsidRPr="00B673FF">
        <w:t>педагогическими</w:t>
      </w:r>
      <w:proofErr w:type="gramEnd"/>
      <w:r w:rsidRPr="00B673FF">
        <w:t xml:space="preserve"> установками педагогов, а также </w:t>
      </w:r>
      <w:proofErr w:type="spellStart"/>
      <w:r w:rsidRPr="00B673FF">
        <w:t>сензитивными</w:t>
      </w:r>
      <w:proofErr w:type="spellEnd"/>
      <w:r w:rsidRPr="00B673FF">
        <w:t xml:space="preserve"> периодами в развитии детей.</w:t>
      </w:r>
    </w:p>
    <w:p w:rsidR="009B3276" w:rsidRDefault="009B3276" w:rsidP="0005769E">
      <w:pPr>
        <w:spacing w:after="0"/>
        <w:ind w:firstLine="426"/>
        <w:jc w:val="both"/>
      </w:pPr>
    </w:p>
    <w:p w:rsidR="0005769E" w:rsidRDefault="0005769E" w:rsidP="0005769E">
      <w:pPr>
        <w:spacing w:after="0" w:line="240" w:lineRule="auto"/>
        <w:jc w:val="both"/>
        <w:rPr>
          <w:b/>
        </w:rPr>
      </w:pPr>
      <w:r w:rsidRPr="009B3276">
        <w:rPr>
          <w:b/>
        </w:rPr>
        <w:tab/>
        <w:t>Выводы:</w:t>
      </w:r>
    </w:p>
    <w:p w:rsidR="009B3276" w:rsidRPr="009B3276" w:rsidRDefault="009B3276" w:rsidP="0005769E">
      <w:pPr>
        <w:spacing w:after="0" w:line="240" w:lineRule="auto"/>
        <w:jc w:val="both"/>
        <w:rPr>
          <w:b/>
        </w:rPr>
      </w:pPr>
    </w:p>
    <w:p w:rsidR="0005769E" w:rsidRPr="009B3276" w:rsidRDefault="0005769E" w:rsidP="0005769E">
      <w:pPr>
        <w:spacing w:after="0" w:line="240" w:lineRule="auto"/>
        <w:jc w:val="both"/>
        <w:rPr>
          <w:i/>
          <w:u w:val="single"/>
        </w:rPr>
      </w:pPr>
      <w:r w:rsidRPr="009B3276">
        <w:rPr>
          <w:i/>
          <w:u w:val="single"/>
        </w:rPr>
        <w:t xml:space="preserve"> положительные стороны развития РППС</w:t>
      </w:r>
    </w:p>
    <w:p w:rsidR="0005769E" w:rsidRPr="00ED6502" w:rsidRDefault="0005769E" w:rsidP="0005769E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ED6502">
        <w:t xml:space="preserve">постепенным обновлением и обогащением развивающей предметно- пространственной среды соответственно требованиям ФГОС </w:t>
      </w:r>
      <w:proofErr w:type="gramStart"/>
      <w:r w:rsidRPr="00ED6502">
        <w:t>ДО</w:t>
      </w:r>
      <w:proofErr w:type="gramEnd"/>
    </w:p>
    <w:p w:rsidR="0005769E" w:rsidRPr="00ED6502" w:rsidRDefault="0005769E" w:rsidP="0005769E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ED6502">
        <w:t xml:space="preserve"> достаточным уровнем материально - технического обеспечения образовательной деятельности</w:t>
      </w:r>
    </w:p>
    <w:p w:rsidR="0005769E" w:rsidRDefault="0005769E" w:rsidP="0005769E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ED6502">
        <w:t xml:space="preserve"> повышением профессиональной компетентности педагогов в вопросах проектирования РППС в соответствии с ФГОС </w:t>
      </w:r>
      <w:proofErr w:type="gramStart"/>
      <w:r w:rsidRPr="00ED6502">
        <w:t>ДО</w:t>
      </w:r>
      <w:proofErr w:type="gramEnd"/>
      <w:r w:rsidRPr="00ED6502">
        <w:t xml:space="preserve">. </w:t>
      </w:r>
    </w:p>
    <w:p w:rsidR="009B3276" w:rsidRPr="00ED6502" w:rsidRDefault="009B3276" w:rsidP="009B3276">
      <w:pPr>
        <w:pStyle w:val="a4"/>
        <w:spacing w:after="0" w:line="240" w:lineRule="auto"/>
        <w:ind w:left="426"/>
        <w:jc w:val="both"/>
      </w:pPr>
    </w:p>
    <w:p w:rsidR="0005769E" w:rsidRPr="009B3276" w:rsidRDefault="0005769E" w:rsidP="0005769E">
      <w:pPr>
        <w:pStyle w:val="a4"/>
        <w:spacing w:after="0" w:line="240" w:lineRule="auto"/>
        <w:ind w:left="709" w:hanging="709"/>
        <w:jc w:val="both"/>
        <w:rPr>
          <w:i/>
          <w:u w:val="single"/>
        </w:rPr>
      </w:pPr>
      <w:r w:rsidRPr="009B3276">
        <w:rPr>
          <w:i/>
          <w:u w:val="single"/>
        </w:rPr>
        <w:t xml:space="preserve">слабые стороны: </w:t>
      </w:r>
    </w:p>
    <w:p w:rsidR="0005769E" w:rsidRPr="00ED6502" w:rsidRDefault="0005769E" w:rsidP="0005769E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ED6502">
        <w:t xml:space="preserve">недостаточное обеспечение оборудованием спортивной площадки на территории корпуса 1, обеспечивающей достаточную двигательную активность воспитанников и отсутствие спортивной площадки на территории корпуса 2; </w:t>
      </w:r>
    </w:p>
    <w:p w:rsidR="0005769E" w:rsidRPr="00ED6502" w:rsidRDefault="0005769E" w:rsidP="0005769E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ED6502">
        <w:t xml:space="preserve">совершенствование наполняемости физкультурно-оздоровительных центров в группах; </w:t>
      </w:r>
    </w:p>
    <w:p w:rsidR="0005769E" w:rsidRPr="00ED6502" w:rsidRDefault="0005769E" w:rsidP="0005769E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ED6502">
        <w:t xml:space="preserve">приобретение </w:t>
      </w:r>
      <w:proofErr w:type="spellStart"/>
      <w:r w:rsidRPr="00ED6502">
        <w:t>здоровьесберегающего</w:t>
      </w:r>
      <w:proofErr w:type="spellEnd"/>
      <w:r w:rsidRPr="00ED6502">
        <w:t xml:space="preserve"> оборудования, учебно-методических комплектов коррекционно-развивающей направленности, игрового оборудования для детей с ОВЗ.</w:t>
      </w:r>
    </w:p>
    <w:p w:rsidR="0005769E" w:rsidRPr="0005769E" w:rsidRDefault="0005769E" w:rsidP="00EF3AD2">
      <w:pPr>
        <w:spacing w:after="0" w:line="240" w:lineRule="auto"/>
        <w:ind w:firstLine="426"/>
        <w:jc w:val="center"/>
        <w:rPr>
          <w:b/>
          <w:bCs/>
          <w:sz w:val="20"/>
          <w:szCs w:val="20"/>
        </w:rPr>
      </w:pPr>
    </w:p>
    <w:p w:rsidR="00EF3AD2" w:rsidRPr="0074173F" w:rsidRDefault="00EF3AD2" w:rsidP="00EF3AD2">
      <w:pPr>
        <w:spacing w:after="0" w:line="240" w:lineRule="auto"/>
        <w:ind w:firstLine="426"/>
        <w:jc w:val="center"/>
        <w:rPr>
          <w:b/>
          <w:bCs/>
          <w:sz w:val="28"/>
          <w:szCs w:val="28"/>
        </w:rPr>
      </w:pPr>
      <w:r w:rsidRPr="0074173F">
        <w:rPr>
          <w:b/>
          <w:bCs/>
          <w:sz w:val="28"/>
          <w:szCs w:val="28"/>
        </w:rPr>
        <w:t>Кадровые ресурсы</w:t>
      </w:r>
    </w:p>
    <w:p w:rsidR="00EF3AD2" w:rsidRDefault="00EF3AD2" w:rsidP="00EF3AD2">
      <w:pPr>
        <w:spacing w:after="0" w:line="240" w:lineRule="auto"/>
        <w:ind w:firstLine="426"/>
        <w:jc w:val="center"/>
        <w:rPr>
          <w:sz w:val="24"/>
          <w:szCs w:val="24"/>
        </w:rPr>
      </w:pPr>
      <w:r w:rsidRPr="0074173F">
        <w:rPr>
          <w:sz w:val="24"/>
          <w:szCs w:val="24"/>
        </w:rPr>
        <w:t>Образовательный уровень педагогов</w:t>
      </w:r>
    </w:p>
    <w:p w:rsidR="00407ABF" w:rsidRPr="0005769E" w:rsidRDefault="00407ABF" w:rsidP="00EF3AD2">
      <w:pPr>
        <w:spacing w:after="0" w:line="240" w:lineRule="auto"/>
        <w:ind w:firstLine="426"/>
        <w:jc w:val="center"/>
        <w:rPr>
          <w:sz w:val="20"/>
          <w:szCs w:val="20"/>
        </w:rPr>
      </w:pPr>
    </w:p>
    <w:p w:rsidR="00407ABF" w:rsidRPr="00F956AB" w:rsidRDefault="00407ABF" w:rsidP="00407ABF">
      <w:pPr>
        <w:spacing w:after="0"/>
      </w:pPr>
      <w:r w:rsidRPr="00F956AB">
        <w:t>Педагогический коллектив состоит из   3</w:t>
      </w:r>
      <w:r>
        <w:t>1</w:t>
      </w:r>
      <w:r w:rsidRPr="00F956AB">
        <w:t xml:space="preserve">  педагог:</w:t>
      </w:r>
    </w:p>
    <w:p w:rsidR="00407ABF" w:rsidRPr="00F956AB" w:rsidRDefault="00407ABF" w:rsidP="00407ABF">
      <w:pPr>
        <w:spacing w:after="0"/>
      </w:pPr>
      <w:r w:rsidRPr="00F956AB">
        <w:t>Воспитатели (вклю</w:t>
      </w:r>
      <w:r>
        <w:t>чая старших воспитателей) – 22</w:t>
      </w:r>
    </w:p>
    <w:p w:rsidR="00407ABF" w:rsidRPr="00F956AB" w:rsidRDefault="00407ABF" w:rsidP="00407ABF">
      <w:pPr>
        <w:spacing w:after="0"/>
      </w:pPr>
      <w:r w:rsidRPr="00F956AB">
        <w:t xml:space="preserve">Учителя-логопеды – </w:t>
      </w:r>
      <w:r>
        <w:t>2</w:t>
      </w:r>
      <w:r w:rsidRPr="00F956AB">
        <w:t xml:space="preserve"> (совместители)</w:t>
      </w:r>
    </w:p>
    <w:p w:rsidR="00407ABF" w:rsidRPr="00F956AB" w:rsidRDefault="00407ABF" w:rsidP="00407ABF">
      <w:pPr>
        <w:spacing w:after="0"/>
      </w:pPr>
      <w:r w:rsidRPr="00F956AB">
        <w:t>Музыкальные руководители – 3 (</w:t>
      </w:r>
      <w:r>
        <w:t>2</w:t>
      </w:r>
      <w:r w:rsidRPr="00F956AB">
        <w:t xml:space="preserve"> совместител</w:t>
      </w:r>
      <w:r>
        <w:t>я</w:t>
      </w:r>
      <w:r w:rsidRPr="00F956AB">
        <w:t>)</w:t>
      </w:r>
    </w:p>
    <w:p w:rsidR="00407ABF" w:rsidRPr="00F956AB" w:rsidRDefault="00407ABF" w:rsidP="00407ABF">
      <w:pPr>
        <w:spacing w:after="0"/>
      </w:pPr>
      <w:r w:rsidRPr="00F956AB">
        <w:t xml:space="preserve">Педагог-психолог – 2 </w:t>
      </w:r>
    </w:p>
    <w:p w:rsidR="00407ABF" w:rsidRPr="00F956AB" w:rsidRDefault="00407ABF" w:rsidP="00407ABF">
      <w:pPr>
        <w:spacing w:after="0"/>
      </w:pPr>
      <w:r w:rsidRPr="00F956AB">
        <w:t xml:space="preserve">Инструктор по физкультуре – 2 </w:t>
      </w:r>
    </w:p>
    <w:p w:rsidR="00EF3AD2" w:rsidRDefault="00EF3AD2" w:rsidP="00EF3AD2">
      <w:pPr>
        <w:spacing w:after="0" w:line="240" w:lineRule="auto"/>
        <w:ind w:firstLine="426"/>
        <w:jc w:val="center"/>
        <w:rPr>
          <w:b/>
          <w:sz w:val="20"/>
          <w:szCs w:val="20"/>
        </w:rPr>
      </w:pPr>
    </w:p>
    <w:p w:rsidR="009B3276" w:rsidRPr="0005769E" w:rsidRDefault="009B3276" w:rsidP="00EF3AD2">
      <w:pPr>
        <w:spacing w:after="0" w:line="240" w:lineRule="auto"/>
        <w:ind w:firstLine="426"/>
        <w:jc w:val="center"/>
        <w:rPr>
          <w:b/>
          <w:sz w:val="20"/>
          <w:szCs w:val="20"/>
        </w:rPr>
      </w:pPr>
    </w:p>
    <w:tbl>
      <w:tblPr>
        <w:tblStyle w:val="1-5"/>
        <w:tblW w:w="8324" w:type="dxa"/>
        <w:jc w:val="center"/>
        <w:tblLook w:val="04A0"/>
      </w:tblPr>
      <w:tblGrid>
        <w:gridCol w:w="3369"/>
        <w:gridCol w:w="1701"/>
        <w:gridCol w:w="1627"/>
        <w:gridCol w:w="1627"/>
      </w:tblGrid>
      <w:tr w:rsidR="00EF3AD2" w:rsidRPr="0018704D" w:rsidTr="00A31310">
        <w:trPr>
          <w:cnfStyle w:val="100000000000"/>
          <w:trHeight w:val="681"/>
          <w:jc w:val="center"/>
        </w:trPr>
        <w:tc>
          <w:tcPr>
            <w:cnfStyle w:val="001000000000"/>
            <w:tcW w:w="3369" w:type="dxa"/>
          </w:tcPr>
          <w:p w:rsidR="00EF3AD2" w:rsidRPr="0018704D" w:rsidRDefault="00276BFA" w:rsidP="00EF3AD2">
            <w:pPr>
              <w:pStyle w:val="2"/>
              <w:spacing w:before="0"/>
              <w:ind w:firstLine="426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25pt;margin-top:.05pt;width:168pt;height:39.75pt;z-index:251658240" o:connectortype="straight" strokecolor="#92cddc [1944]"/>
              </w:pict>
            </w:r>
            <w:r w:rsidR="00EF3AD2" w:rsidRPr="001870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     </w:t>
            </w:r>
            <w:r w:rsidR="004B4F7B" w:rsidRPr="0018704D">
              <w:rPr>
                <w:rFonts w:asciiTheme="minorHAnsi" w:hAnsiTheme="minorHAnsi"/>
                <w:color w:val="auto"/>
                <w:sz w:val="22"/>
                <w:szCs w:val="22"/>
              </w:rPr>
              <w:t>г</w:t>
            </w:r>
            <w:r w:rsidR="00EF3AD2" w:rsidRPr="001870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од </w:t>
            </w:r>
            <w:r w:rsidR="00EF3AD2" w:rsidRPr="0018704D">
              <w:rPr>
                <w:rFonts w:asciiTheme="minorHAnsi" w:hAnsiTheme="minorHAnsi"/>
                <w:color w:val="auto"/>
                <w:sz w:val="22"/>
                <w:szCs w:val="22"/>
              </w:rPr>
              <w:tab/>
            </w:r>
          </w:p>
          <w:p w:rsidR="00EF3AD2" w:rsidRPr="0018704D" w:rsidRDefault="00EF3AD2" w:rsidP="00EF3AD2">
            <w:pPr>
              <w:ind w:firstLine="426"/>
              <w:rPr>
                <w:b w:val="0"/>
              </w:rPr>
            </w:pPr>
          </w:p>
          <w:p w:rsidR="00EF3AD2" w:rsidRPr="0018704D" w:rsidRDefault="00EF3AD2" w:rsidP="00EF3AD2">
            <w:pPr>
              <w:ind w:firstLine="426"/>
              <w:rPr>
                <w:b w:val="0"/>
              </w:rPr>
            </w:pPr>
            <w:r w:rsidRPr="0018704D">
              <w:rPr>
                <w:b w:val="0"/>
              </w:rPr>
              <w:t xml:space="preserve">образование               </w:t>
            </w:r>
          </w:p>
        </w:tc>
        <w:tc>
          <w:tcPr>
            <w:tcW w:w="1701" w:type="dxa"/>
          </w:tcPr>
          <w:p w:rsidR="00EF3AD2" w:rsidRPr="0018704D" w:rsidRDefault="00EF3AD2" w:rsidP="00EF3AD2">
            <w:pPr>
              <w:jc w:val="center"/>
              <w:cnfStyle w:val="100000000000"/>
              <w:rPr>
                <w:b w:val="0"/>
              </w:rPr>
            </w:pPr>
            <w:r w:rsidRPr="0018704D">
              <w:rPr>
                <w:b w:val="0"/>
              </w:rPr>
              <w:t>2016</w:t>
            </w:r>
          </w:p>
        </w:tc>
        <w:tc>
          <w:tcPr>
            <w:tcW w:w="1627" w:type="dxa"/>
            <w:hideMark/>
          </w:tcPr>
          <w:p w:rsidR="00EF3AD2" w:rsidRPr="0018704D" w:rsidRDefault="00EF3AD2" w:rsidP="00EF3AD2">
            <w:pPr>
              <w:jc w:val="center"/>
              <w:cnfStyle w:val="100000000000"/>
              <w:rPr>
                <w:b w:val="0"/>
              </w:rPr>
            </w:pPr>
            <w:r w:rsidRPr="0018704D">
              <w:rPr>
                <w:b w:val="0"/>
              </w:rPr>
              <w:t>2017</w:t>
            </w:r>
          </w:p>
        </w:tc>
        <w:tc>
          <w:tcPr>
            <w:tcW w:w="1627" w:type="dxa"/>
          </w:tcPr>
          <w:p w:rsidR="00EF3AD2" w:rsidRPr="0018704D" w:rsidRDefault="00EF3AD2" w:rsidP="00EF3AD2">
            <w:pPr>
              <w:jc w:val="center"/>
              <w:cnfStyle w:val="100000000000"/>
              <w:rPr>
                <w:b w:val="0"/>
              </w:rPr>
            </w:pPr>
            <w:r w:rsidRPr="0018704D">
              <w:rPr>
                <w:b w:val="0"/>
              </w:rPr>
              <w:t>2018</w:t>
            </w:r>
          </w:p>
        </w:tc>
      </w:tr>
      <w:tr w:rsidR="00A31310" w:rsidRPr="0018704D" w:rsidTr="009B3276">
        <w:trPr>
          <w:cnfStyle w:val="000000100000"/>
          <w:trHeight w:val="709"/>
          <w:jc w:val="center"/>
        </w:trPr>
        <w:tc>
          <w:tcPr>
            <w:cnfStyle w:val="001000000000"/>
            <w:tcW w:w="3369" w:type="dxa"/>
          </w:tcPr>
          <w:p w:rsidR="00EF3AD2" w:rsidRPr="0018704D" w:rsidRDefault="00EF3AD2" w:rsidP="004B4F7B">
            <w:pPr>
              <w:pStyle w:val="2"/>
              <w:spacing w:before="0"/>
              <w:ind w:firstLine="15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8704D">
              <w:rPr>
                <w:rFonts w:asciiTheme="minorHAnsi" w:hAnsiTheme="minorHAnsi"/>
                <w:color w:val="auto"/>
                <w:sz w:val="22"/>
                <w:szCs w:val="22"/>
              </w:rPr>
              <w:t>Количественный состав педагогов</w:t>
            </w:r>
          </w:p>
        </w:tc>
        <w:tc>
          <w:tcPr>
            <w:tcW w:w="1701" w:type="dxa"/>
          </w:tcPr>
          <w:p w:rsidR="00EF3AD2" w:rsidRPr="0018704D" w:rsidRDefault="00A31310" w:rsidP="00EF3AD2">
            <w:pPr>
              <w:ind w:firstLine="426"/>
              <w:jc w:val="center"/>
              <w:cnfStyle w:val="000000100000"/>
              <w:rPr>
                <w:bCs/>
              </w:rPr>
            </w:pPr>
            <w:r w:rsidRPr="0018704D">
              <w:rPr>
                <w:bCs/>
              </w:rPr>
              <w:t>3</w:t>
            </w:r>
            <w:r w:rsidR="00811A0B" w:rsidRPr="0018704D">
              <w:rPr>
                <w:bCs/>
              </w:rPr>
              <w:t>1</w:t>
            </w:r>
          </w:p>
        </w:tc>
        <w:tc>
          <w:tcPr>
            <w:tcW w:w="1627" w:type="dxa"/>
          </w:tcPr>
          <w:p w:rsidR="00EF3AD2" w:rsidRPr="0018704D" w:rsidRDefault="00A31310" w:rsidP="00EF3AD2">
            <w:pPr>
              <w:ind w:firstLine="426"/>
              <w:jc w:val="center"/>
              <w:cnfStyle w:val="000000100000"/>
              <w:rPr>
                <w:bCs/>
              </w:rPr>
            </w:pPr>
            <w:r w:rsidRPr="0018704D">
              <w:rPr>
                <w:bCs/>
              </w:rPr>
              <w:t>31</w:t>
            </w:r>
          </w:p>
        </w:tc>
        <w:tc>
          <w:tcPr>
            <w:tcW w:w="1627" w:type="dxa"/>
          </w:tcPr>
          <w:p w:rsidR="00EF3AD2" w:rsidRPr="0018704D" w:rsidRDefault="00A31310" w:rsidP="00EF3AD2">
            <w:pPr>
              <w:ind w:firstLine="426"/>
              <w:cnfStyle w:val="000000100000"/>
              <w:rPr>
                <w:bCs/>
              </w:rPr>
            </w:pPr>
            <w:r w:rsidRPr="0018704D">
              <w:rPr>
                <w:bCs/>
              </w:rPr>
              <w:t>31</w:t>
            </w:r>
          </w:p>
        </w:tc>
      </w:tr>
      <w:tr w:rsidR="00811A0B" w:rsidRPr="0018704D" w:rsidTr="009B3276">
        <w:trPr>
          <w:trHeight w:val="691"/>
          <w:jc w:val="center"/>
        </w:trPr>
        <w:tc>
          <w:tcPr>
            <w:cnfStyle w:val="001000000000"/>
            <w:tcW w:w="3369" w:type="dxa"/>
          </w:tcPr>
          <w:p w:rsidR="00811A0B" w:rsidRPr="0018704D" w:rsidRDefault="00811A0B" w:rsidP="004B4F7B">
            <w:pPr>
              <w:pStyle w:val="2"/>
              <w:spacing w:before="0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870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Высшее </w:t>
            </w:r>
          </w:p>
        </w:tc>
        <w:tc>
          <w:tcPr>
            <w:tcW w:w="1701" w:type="dxa"/>
          </w:tcPr>
          <w:p w:rsidR="00811A0B" w:rsidRPr="0018704D" w:rsidRDefault="00811A0B" w:rsidP="004971EA">
            <w:pPr>
              <w:ind w:firstLine="426"/>
              <w:cnfStyle w:val="000000000000"/>
              <w:rPr>
                <w:bCs/>
              </w:rPr>
            </w:pPr>
            <w:r w:rsidRPr="0018704D">
              <w:rPr>
                <w:bCs/>
              </w:rPr>
              <w:t>25 (81%)</w:t>
            </w:r>
          </w:p>
        </w:tc>
        <w:tc>
          <w:tcPr>
            <w:tcW w:w="1627" w:type="dxa"/>
          </w:tcPr>
          <w:p w:rsidR="00811A0B" w:rsidRPr="0018704D" w:rsidRDefault="00811A0B" w:rsidP="004971EA">
            <w:pPr>
              <w:ind w:firstLine="426"/>
              <w:cnfStyle w:val="000000000000"/>
              <w:rPr>
                <w:bCs/>
              </w:rPr>
            </w:pPr>
            <w:r w:rsidRPr="0018704D">
              <w:rPr>
                <w:bCs/>
              </w:rPr>
              <w:t>25 (81%)</w:t>
            </w:r>
          </w:p>
        </w:tc>
        <w:tc>
          <w:tcPr>
            <w:tcW w:w="1627" w:type="dxa"/>
          </w:tcPr>
          <w:p w:rsidR="00811A0B" w:rsidRPr="0018704D" w:rsidRDefault="00811A0B" w:rsidP="00A31310">
            <w:pPr>
              <w:ind w:firstLine="426"/>
              <w:cnfStyle w:val="000000000000"/>
              <w:rPr>
                <w:bCs/>
              </w:rPr>
            </w:pPr>
            <w:r w:rsidRPr="0018704D">
              <w:rPr>
                <w:bCs/>
              </w:rPr>
              <w:t>25 (81%)</w:t>
            </w:r>
          </w:p>
        </w:tc>
      </w:tr>
      <w:tr w:rsidR="00811A0B" w:rsidRPr="0018704D" w:rsidTr="009B3276">
        <w:trPr>
          <w:cnfStyle w:val="000000100000"/>
          <w:trHeight w:val="895"/>
          <w:jc w:val="center"/>
        </w:trPr>
        <w:tc>
          <w:tcPr>
            <w:cnfStyle w:val="001000000000"/>
            <w:tcW w:w="3369" w:type="dxa"/>
          </w:tcPr>
          <w:p w:rsidR="00811A0B" w:rsidRPr="0018704D" w:rsidRDefault="00811A0B" w:rsidP="004B4F7B">
            <w:pPr>
              <w:tabs>
                <w:tab w:val="right" w:pos="3132"/>
              </w:tabs>
              <w:rPr>
                <w:b w:val="0"/>
              </w:rPr>
            </w:pPr>
            <w:r w:rsidRPr="0018704D">
              <w:rPr>
                <w:b w:val="0"/>
              </w:rPr>
              <w:t>Среднее специальное</w:t>
            </w:r>
          </w:p>
        </w:tc>
        <w:tc>
          <w:tcPr>
            <w:tcW w:w="1701" w:type="dxa"/>
          </w:tcPr>
          <w:p w:rsidR="00811A0B" w:rsidRPr="0018704D" w:rsidRDefault="00811A0B" w:rsidP="004971EA">
            <w:pPr>
              <w:ind w:firstLine="426"/>
              <w:cnfStyle w:val="000000100000"/>
              <w:rPr>
                <w:bCs/>
              </w:rPr>
            </w:pPr>
            <w:r w:rsidRPr="0018704D">
              <w:rPr>
                <w:bCs/>
              </w:rPr>
              <w:t>6 (19%)</w:t>
            </w:r>
          </w:p>
        </w:tc>
        <w:tc>
          <w:tcPr>
            <w:tcW w:w="1627" w:type="dxa"/>
          </w:tcPr>
          <w:p w:rsidR="00811A0B" w:rsidRPr="0018704D" w:rsidRDefault="00811A0B" w:rsidP="004971EA">
            <w:pPr>
              <w:ind w:firstLine="426"/>
              <w:cnfStyle w:val="000000100000"/>
              <w:rPr>
                <w:bCs/>
              </w:rPr>
            </w:pPr>
            <w:r w:rsidRPr="0018704D">
              <w:rPr>
                <w:bCs/>
              </w:rPr>
              <w:t>6 (19%)</w:t>
            </w:r>
          </w:p>
        </w:tc>
        <w:tc>
          <w:tcPr>
            <w:tcW w:w="1627" w:type="dxa"/>
          </w:tcPr>
          <w:p w:rsidR="00811A0B" w:rsidRPr="0018704D" w:rsidRDefault="00811A0B" w:rsidP="00A31310">
            <w:pPr>
              <w:ind w:firstLine="426"/>
              <w:cnfStyle w:val="000000100000"/>
              <w:rPr>
                <w:bCs/>
              </w:rPr>
            </w:pPr>
            <w:r w:rsidRPr="0018704D">
              <w:rPr>
                <w:bCs/>
              </w:rPr>
              <w:t>6 (19%)</w:t>
            </w:r>
          </w:p>
        </w:tc>
      </w:tr>
    </w:tbl>
    <w:p w:rsidR="009B3276" w:rsidRPr="009B3276" w:rsidRDefault="009B3276" w:rsidP="009B3276">
      <w:pPr>
        <w:spacing w:after="0"/>
        <w:ind w:firstLine="426"/>
        <w:jc w:val="both"/>
        <w:rPr>
          <w:sz w:val="20"/>
          <w:szCs w:val="20"/>
        </w:rPr>
      </w:pPr>
    </w:p>
    <w:p w:rsidR="00811A0B" w:rsidRPr="00E63693" w:rsidRDefault="0029030E" w:rsidP="009B3276">
      <w:pPr>
        <w:spacing w:after="0"/>
        <w:ind w:firstLine="426"/>
        <w:jc w:val="both"/>
        <w:rPr>
          <w:b/>
        </w:rPr>
      </w:pPr>
      <w:r w:rsidRPr="00E63693">
        <w:t>Анализируя</w:t>
      </w:r>
      <w:r w:rsidR="0018704D" w:rsidRPr="00E63693">
        <w:t xml:space="preserve"> количественный и качественный состав педагогических работников ДОУ можно сделать вывод, что на протяжении 3-х лет</w:t>
      </w:r>
      <w:r w:rsidR="00E63693" w:rsidRPr="00E63693">
        <w:t xml:space="preserve"> коллектив отличает</w:t>
      </w:r>
      <w:r w:rsidR="00C70CDA" w:rsidRPr="00E63693">
        <w:t xml:space="preserve"> стабильность</w:t>
      </w:r>
      <w:r w:rsidR="00E63693" w:rsidRPr="00E63693">
        <w:t>.</w:t>
      </w:r>
    </w:p>
    <w:p w:rsidR="009B3276" w:rsidRDefault="009B3276" w:rsidP="005741DE">
      <w:pPr>
        <w:pStyle w:val="3"/>
        <w:spacing w:before="0" w:line="240" w:lineRule="auto"/>
        <w:ind w:firstLine="426"/>
        <w:jc w:val="center"/>
        <w:rPr>
          <w:rFonts w:asciiTheme="minorHAnsi" w:hAnsiTheme="minorHAnsi"/>
          <w:b w:val="0"/>
          <w:color w:val="auto"/>
          <w:sz w:val="24"/>
          <w:szCs w:val="24"/>
        </w:rPr>
      </w:pPr>
    </w:p>
    <w:p w:rsidR="009B3276" w:rsidRDefault="009B3276" w:rsidP="009B3276"/>
    <w:p w:rsidR="009B3276" w:rsidRDefault="009B3276" w:rsidP="009B3276"/>
    <w:p w:rsidR="009B3276" w:rsidRPr="009B3276" w:rsidRDefault="009B3276" w:rsidP="009B3276"/>
    <w:p w:rsidR="00EF3AD2" w:rsidRDefault="00EF3AD2" w:rsidP="005741DE">
      <w:pPr>
        <w:pStyle w:val="3"/>
        <w:spacing w:before="0" w:line="240" w:lineRule="auto"/>
        <w:ind w:firstLine="426"/>
        <w:jc w:val="center"/>
        <w:rPr>
          <w:rFonts w:asciiTheme="minorHAnsi" w:hAnsiTheme="minorHAnsi"/>
          <w:b w:val="0"/>
          <w:color w:val="auto"/>
          <w:sz w:val="24"/>
          <w:szCs w:val="24"/>
        </w:rPr>
      </w:pPr>
      <w:proofErr w:type="spellStart"/>
      <w:r w:rsidRPr="00C70CDA">
        <w:rPr>
          <w:rFonts w:asciiTheme="minorHAnsi" w:hAnsiTheme="minorHAnsi"/>
          <w:b w:val="0"/>
          <w:color w:val="auto"/>
          <w:sz w:val="24"/>
          <w:szCs w:val="24"/>
        </w:rPr>
        <w:lastRenderedPageBreak/>
        <w:t>Стажевые</w:t>
      </w:r>
      <w:proofErr w:type="spellEnd"/>
      <w:r w:rsidRPr="00C70CDA">
        <w:rPr>
          <w:rFonts w:asciiTheme="minorHAnsi" w:hAnsiTheme="minorHAnsi"/>
          <w:b w:val="0"/>
          <w:color w:val="auto"/>
          <w:sz w:val="24"/>
          <w:szCs w:val="24"/>
        </w:rPr>
        <w:t xml:space="preserve"> показат</w:t>
      </w:r>
      <w:r w:rsidR="00371E4F">
        <w:rPr>
          <w:rFonts w:asciiTheme="minorHAnsi" w:hAnsiTheme="minorHAnsi"/>
          <w:b w:val="0"/>
          <w:color w:val="auto"/>
          <w:sz w:val="24"/>
          <w:szCs w:val="24"/>
        </w:rPr>
        <w:t xml:space="preserve">ели работы педагогов </w:t>
      </w:r>
    </w:p>
    <w:p w:rsidR="005741DE" w:rsidRPr="009B3276" w:rsidRDefault="005741DE" w:rsidP="005741DE">
      <w:pPr>
        <w:spacing w:after="0" w:line="240" w:lineRule="auto"/>
        <w:rPr>
          <w:sz w:val="20"/>
          <w:szCs w:val="20"/>
        </w:rPr>
      </w:pPr>
    </w:p>
    <w:tbl>
      <w:tblPr>
        <w:tblStyle w:val="1-5"/>
        <w:tblW w:w="7903" w:type="dxa"/>
        <w:jc w:val="center"/>
        <w:tblLook w:val="04A0"/>
      </w:tblPr>
      <w:tblGrid>
        <w:gridCol w:w="2800"/>
        <w:gridCol w:w="1701"/>
        <w:gridCol w:w="1701"/>
        <w:gridCol w:w="1701"/>
      </w:tblGrid>
      <w:tr w:rsidR="00EF3AD2" w:rsidRPr="00C70CDA" w:rsidTr="00C70CDA">
        <w:trPr>
          <w:cnfStyle w:val="100000000000"/>
          <w:trHeight w:val="1299"/>
          <w:jc w:val="center"/>
        </w:trPr>
        <w:tc>
          <w:tcPr>
            <w:cnfStyle w:val="001000000000"/>
            <w:tcW w:w="2800" w:type="dxa"/>
          </w:tcPr>
          <w:p w:rsidR="00EF3AD2" w:rsidRPr="00C70CDA" w:rsidRDefault="00276BFA" w:rsidP="00C70CDA">
            <w:pPr>
              <w:jc w:val="center"/>
              <w:rPr>
                <w:b w:val="0"/>
                <w:bCs w:val="0"/>
              </w:rPr>
            </w:pPr>
            <w:r w:rsidRPr="00276BFA">
              <w:rPr>
                <w:b w:val="0"/>
                <w:bCs w:val="0"/>
                <w:noProof/>
                <w:lang w:eastAsia="ru-RU"/>
              </w:rPr>
              <w:pict>
                <v:shape id="_x0000_s1027" type="#_x0000_t32" style="position:absolute;left:0;text-align:left;margin-left:-6.3pt;margin-top:-.85pt;width:141pt;height:66.75pt;z-index:251659264" o:connectortype="straight" strokecolor="#92cddc [1944]"/>
              </w:pict>
            </w:r>
            <w:r w:rsidR="00EF3AD2" w:rsidRPr="00C70CDA">
              <w:rPr>
                <w:b w:val="0"/>
              </w:rPr>
              <w:t xml:space="preserve">                              Год </w:t>
            </w:r>
          </w:p>
          <w:p w:rsidR="00EF3AD2" w:rsidRPr="00C70CDA" w:rsidRDefault="00EF3AD2" w:rsidP="00C70CDA">
            <w:pPr>
              <w:jc w:val="center"/>
              <w:rPr>
                <w:b w:val="0"/>
                <w:bCs w:val="0"/>
              </w:rPr>
            </w:pPr>
          </w:p>
          <w:p w:rsidR="00C70CDA" w:rsidRPr="00C70CDA" w:rsidRDefault="00C70CDA" w:rsidP="00C70CDA">
            <w:pPr>
              <w:jc w:val="center"/>
              <w:rPr>
                <w:b w:val="0"/>
                <w:bCs w:val="0"/>
              </w:rPr>
            </w:pPr>
          </w:p>
          <w:p w:rsidR="00EF3AD2" w:rsidRPr="00C70CDA" w:rsidRDefault="00EF3AD2" w:rsidP="00C70CDA">
            <w:pPr>
              <w:rPr>
                <w:b w:val="0"/>
                <w:bCs w:val="0"/>
              </w:rPr>
            </w:pPr>
            <w:r w:rsidRPr="00C70CDA">
              <w:rPr>
                <w:b w:val="0"/>
              </w:rPr>
              <w:t xml:space="preserve">Педагогический </w:t>
            </w:r>
          </w:p>
          <w:p w:rsidR="00EF3AD2" w:rsidRPr="00C70CDA" w:rsidRDefault="00EF3AD2" w:rsidP="00C70CDA">
            <w:pPr>
              <w:rPr>
                <w:rFonts w:eastAsia="Arial Unicode MS"/>
                <w:b w:val="0"/>
                <w:bCs w:val="0"/>
              </w:rPr>
            </w:pPr>
            <w:r w:rsidRPr="00C70CDA">
              <w:rPr>
                <w:b w:val="0"/>
              </w:rPr>
              <w:t>стаж</w:t>
            </w:r>
          </w:p>
        </w:tc>
        <w:tc>
          <w:tcPr>
            <w:tcW w:w="1701" w:type="dxa"/>
          </w:tcPr>
          <w:p w:rsidR="00EF3AD2" w:rsidRPr="00C70CDA" w:rsidRDefault="00EF3AD2" w:rsidP="00C70CDA">
            <w:pPr>
              <w:jc w:val="center"/>
              <w:cnfStyle w:val="100000000000"/>
              <w:rPr>
                <w:rFonts w:eastAsia="Arial Unicode MS"/>
                <w:b w:val="0"/>
                <w:bCs w:val="0"/>
              </w:rPr>
            </w:pPr>
          </w:p>
          <w:p w:rsidR="00EF3AD2" w:rsidRPr="00C70CDA" w:rsidRDefault="00EF3AD2" w:rsidP="00C70CDA">
            <w:pPr>
              <w:jc w:val="center"/>
              <w:cnfStyle w:val="100000000000"/>
              <w:rPr>
                <w:rFonts w:eastAsia="Arial Unicode MS"/>
                <w:b w:val="0"/>
                <w:bCs w:val="0"/>
              </w:rPr>
            </w:pPr>
          </w:p>
          <w:p w:rsidR="00EF3AD2" w:rsidRPr="00C70CDA" w:rsidRDefault="00EF3AD2" w:rsidP="00C70CDA">
            <w:pPr>
              <w:jc w:val="center"/>
              <w:cnfStyle w:val="100000000000"/>
              <w:rPr>
                <w:rFonts w:eastAsia="Arial Unicode MS"/>
                <w:b w:val="0"/>
                <w:bCs w:val="0"/>
              </w:rPr>
            </w:pPr>
            <w:r w:rsidRPr="00C70CDA">
              <w:rPr>
                <w:rFonts w:eastAsia="Arial Unicode MS"/>
                <w:b w:val="0"/>
              </w:rPr>
              <w:t>2016</w:t>
            </w:r>
          </w:p>
        </w:tc>
        <w:tc>
          <w:tcPr>
            <w:tcW w:w="1701" w:type="dxa"/>
          </w:tcPr>
          <w:p w:rsidR="00EF3AD2" w:rsidRPr="00C70CDA" w:rsidRDefault="00EF3AD2" w:rsidP="00C70CDA">
            <w:pPr>
              <w:jc w:val="center"/>
              <w:cnfStyle w:val="100000000000"/>
              <w:rPr>
                <w:rFonts w:eastAsia="Arial Unicode MS"/>
                <w:b w:val="0"/>
                <w:bCs w:val="0"/>
              </w:rPr>
            </w:pPr>
          </w:p>
          <w:p w:rsidR="00EF3AD2" w:rsidRPr="00C70CDA" w:rsidRDefault="00EF3AD2" w:rsidP="00C70CDA">
            <w:pPr>
              <w:jc w:val="center"/>
              <w:cnfStyle w:val="100000000000"/>
              <w:rPr>
                <w:rFonts w:eastAsia="Arial Unicode MS"/>
                <w:b w:val="0"/>
                <w:bCs w:val="0"/>
              </w:rPr>
            </w:pPr>
          </w:p>
          <w:p w:rsidR="00EF3AD2" w:rsidRPr="00C70CDA" w:rsidRDefault="00EF3AD2" w:rsidP="00C70CDA">
            <w:pPr>
              <w:jc w:val="center"/>
              <w:cnfStyle w:val="100000000000"/>
              <w:rPr>
                <w:rFonts w:eastAsia="Arial Unicode MS"/>
                <w:b w:val="0"/>
                <w:bCs w:val="0"/>
              </w:rPr>
            </w:pPr>
            <w:r w:rsidRPr="00C70CDA">
              <w:rPr>
                <w:rFonts w:eastAsia="Arial Unicode MS"/>
                <w:b w:val="0"/>
              </w:rPr>
              <w:t>2017</w:t>
            </w:r>
          </w:p>
        </w:tc>
        <w:tc>
          <w:tcPr>
            <w:tcW w:w="1701" w:type="dxa"/>
          </w:tcPr>
          <w:p w:rsidR="00EF3AD2" w:rsidRPr="00C70CDA" w:rsidRDefault="00EF3AD2" w:rsidP="00C70CDA">
            <w:pPr>
              <w:jc w:val="center"/>
              <w:cnfStyle w:val="100000000000"/>
              <w:rPr>
                <w:rFonts w:eastAsia="Arial Unicode MS"/>
                <w:b w:val="0"/>
                <w:bCs w:val="0"/>
              </w:rPr>
            </w:pPr>
          </w:p>
          <w:p w:rsidR="00EF3AD2" w:rsidRPr="00C70CDA" w:rsidRDefault="00EF3AD2" w:rsidP="00C70CDA">
            <w:pPr>
              <w:jc w:val="center"/>
              <w:cnfStyle w:val="100000000000"/>
              <w:rPr>
                <w:rFonts w:eastAsia="Arial Unicode MS"/>
                <w:b w:val="0"/>
                <w:bCs w:val="0"/>
              </w:rPr>
            </w:pPr>
          </w:p>
          <w:p w:rsidR="00EF3AD2" w:rsidRPr="00C70CDA" w:rsidRDefault="00EF3AD2" w:rsidP="00C70CDA">
            <w:pPr>
              <w:jc w:val="center"/>
              <w:cnfStyle w:val="100000000000"/>
              <w:rPr>
                <w:rFonts w:eastAsia="Arial Unicode MS"/>
                <w:b w:val="0"/>
                <w:bCs w:val="0"/>
              </w:rPr>
            </w:pPr>
            <w:r w:rsidRPr="00C70CDA">
              <w:rPr>
                <w:rFonts w:eastAsia="Arial Unicode MS"/>
                <w:b w:val="0"/>
              </w:rPr>
              <w:t>2018</w:t>
            </w:r>
          </w:p>
        </w:tc>
      </w:tr>
      <w:tr w:rsidR="005741DE" w:rsidRPr="00C70CDA" w:rsidTr="00C70CDA">
        <w:trPr>
          <w:cnfStyle w:val="000000100000"/>
          <w:jc w:val="center"/>
        </w:trPr>
        <w:tc>
          <w:tcPr>
            <w:cnfStyle w:val="001000000000"/>
            <w:tcW w:w="2800" w:type="dxa"/>
          </w:tcPr>
          <w:p w:rsidR="005741DE" w:rsidRPr="00C70CDA" w:rsidRDefault="005741DE" w:rsidP="004971EA">
            <w:pPr>
              <w:jc w:val="center"/>
              <w:rPr>
                <w:b w:val="0"/>
                <w:bCs w:val="0"/>
              </w:rPr>
            </w:pPr>
            <w:r w:rsidRPr="00C70CDA">
              <w:rPr>
                <w:b w:val="0"/>
              </w:rPr>
              <w:t>до 5 лет</w:t>
            </w:r>
          </w:p>
          <w:p w:rsidR="005741DE" w:rsidRPr="00C70CDA" w:rsidRDefault="005741DE" w:rsidP="004971EA">
            <w:pPr>
              <w:jc w:val="center"/>
              <w:rPr>
                <w:rFonts w:eastAsia="Arial Unicode MS"/>
                <w:b w:val="0"/>
                <w:bCs w:val="0"/>
              </w:rPr>
            </w:pP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100000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100000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100000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5741DE" w:rsidRPr="00C70CDA" w:rsidTr="00C70CDA">
        <w:trPr>
          <w:jc w:val="center"/>
        </w:trPr>
        <w:tc>
          <w:tcPr>
            <w:cnfStyle w:val="001000000000"/>
            <w:tcW w:w="2800" w:type="dxa"/>
          </w:tcPr>
          <w:p w:rsidR="005741DE" w:rsidRPr="00C70CDA" w:rsidRDefault="005741DE" w:rsidP="004971EA">
            <w:pPr>
              <w:jc w:val="center"/>
              <w:rPr>
                <w:b w:val="0"/>
                <w:bCs w:val="0"/>
              </w:rPr>
            </w:pPr>
            <w:r w:rsidRPr="00C70CDA">
              <w:rPr>
                <w:b w:val="0"/>
              </w:rPr>
              <w:t>от 5 до 10 лет</w:t>
            </w:r>
          </w:p>
          <w:p w:rsidR="005741DE" w:rsidRPr="00C70CDA" w:rsidRDefault="005741DE" w:rsidP="004971EA">
            <w:pPr>
              <w:jc w:val="center"/>
              <w:rPr>
                <w:rFonts w:eastAsia="Arial Unicode MS"/>
                <w:b w:val="0"/>
                <w:bCs w:val="0"/>
              </w:rPr>
            </w:pP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000000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000000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000000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</w:tr>
      <w:tr w:rsidR="00EF3AD2" w:rsidRPr="00C70CDA" w:rsidTr="00C70CDA">
        <w:trPr>
          <w:cnfStyle w:val="000000100000"/>
          <w:jc w:val="center"/>
        </w:trPr>
        <w:tc>
          <w:tcPr>
            <w:cnfStyle w:val="001000000000"/>
            <w:tcW w:w="2800" w:type="dxa"/>
          </w:tcPr>
          <w:p w:rsidR="00EF3AD2" w:rsidRPr="00C70CDA" w:rsidRDefault="00EF3AD2" w:rsidP="00C70CDA">
            <w:pPr>
              <w:jc w:val="center"/>
              <w:rPr>
                <w:b w:val="0"/>
                <w:bCs w:val="0"/>
              </w:rPr>
            </w:pPr>
            <w:r w:rsidRPr="00C70CDA">
              <w:rPr>
                <w:b w:val="0"/>
              </w:rPr>
              <w:t>от 10 до 15 лет</w:t>
            </w:r>
          </w:p>
          <w:p w:rsidR="00EF3AD2" w:rsidRPr="00C70CDA" w:rsidRDefault="00EF3AD2" w:rsidP="00C70CDA">
            <w:pPr>
              <w:jc w:val="center"/>
              <w:rPr>
                <w:rFonts w:eastAsia="Arial Unicode MS"/>
                <w:b w:val="0"/>
                <w:bCs w:val="0"/>
              </w:rPr>
            </w:pPr>
          </w:p>
        </w:tc>
        <w:tc>
          <w:tcPr>
            <w:tcW w:w="1701" w:type="dxa"/>
          </w:tcPr>
          <w:p w:rsidR="00EF3AD2" w:rsidRPr="00C70CDA" w:rsidRDefault="006112F3" w:rsidP="00C70CDA">
            <w:pPr>
              <w:jc w:val="center"/>
              <w:cnfStyle w:val="000000100000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701" w:type="dxa"/>
          </w:tcPr>
          <w:p w:rsidR="00EF3AD2" w:rsidRPr="00C70CDA" w:rsidRDefault="006112F3" w:rsidP="00C70CDA">
            <w:pPr>
              <w:jc w:val="center"/>
              <w:cnfStyle w:val="000000100000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701" w:type="dxa"/>
          </w:tcPr>
          <w:p w:rsidR="00EF3AD2" w:rsidRPr="00C70CDA" w:rsidRDefault="006112F3" w:rsidP="00C70CDA">
            <w:pPr>
              <w:jc w:val="center"/>
              <w:cnfStyle w:val="000000100000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5741DE" w:rsidRPr="00C70CDA" w:rsidTr="00C70CDA">
        <w:trPr>
          <w:jc w:val="center"/>
        </w:trPr>
        <w:tc>
          <w:tcPr>
            <w:cnfStyle w:val="001000000000"/>
            <w:tcW w:w="2800" w:type="dxa"/>
          </w:tcPr>
          <w:p w:rsidR="005741DE" w:rsidRPr="00C70CDA" w:rsidRDefault="005741DE" w:rsidP="004971EA">
            <w:pPr>
              <w:jc w:val="center"/>
              <w:rPr>
                <w:b w:val="0"/>
                <w:bCs w:val="0"/>
              </w:rPr>
            </w:pPr>
            <w:r w:rsidRPr="00C70CDA">
              <w:rPr>
                <w:b w:val="0"/>
              </w:rPr>
              <w:t>от 15 до 20 лет</w:t>
            </w:r>
          </w:p>
          <w:p w:rsidR="005741DE" w:rsidRPr="00C70CDA" w:rsidRDefault="005741DE" w:rsidP="004971EA">
            <w:pPr>
              <w:jc w:val="center"/>
              <w:rPr>
                <w:rFonts w:eastAsia="Arial Unicode MS"/>
                <w:b w:val="0"/>
                <w:bCs w:val="0"/>
              </w:rPr>
            </w:pP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000000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000000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000000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5741DE" w:rsidRPr="00C70CDA" w:rsidTr="00C70CDA">
        <w:trPr>
          <w:cnfStyle w:val="000000100000"/>
          <w:jc w:val="center"/>
        </w:trPr>
        <w:tc>
          <w:tcPr>
            <w:cnfStyle w:val="001000000000"/>
            <w:tcW w:w="2800" w:type="dxa"/>
          </w:tcPr>
          <w:p w:rsidR="005741DE" w:rsidRPr="00C70CDA" w:rsidRDefault="005741DE" w:rsidP="004971EA">
            <w:pPr>
              <w:jc w:val="center"/>
              <w:rPr>
                <w:b w:val="0"/>
                <w:bCs w:val="0"/>
              </w:rPr>
            </w:pPr>
            <w:r w:rsidRPr="00C70CDA">
              <w:rPr>
                <w:b w:val="0"/>
              </w:rPr>
              <w:t>более 20 лет</w:t>
            </w:r>
          </w:p>
          <w:p w:rsidR="005741DE" w:rsidRPr="00C70CDA" w:rsidRDefault="005741DE" w:rsidP="004971EA">
            <w:pPr>
              <w:jc w:val="center"/>
              <w:rPr>
                <w:rFonts w:eastAsia="Arial Unicode MS"/>
                <w:b w:val="0"/>
                <w:bCs w:val="0"/>
              </w:rPr>
            </w:pP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100000"/>
              <w:rPr>
                <w:rFonts w:eastAsia="Arial Unicode MS"/>
              </w:rPr>
            </w:pPr>
            <w:r w:rsidRPr="00C70CDA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1</w:t>
            </w: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100000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1701" w:type="dxa"/>
          </w:tcPr>
          <w:p w:rsidR="005741DE" w:rsidRPr="00C70CDA" w:rsidRDefault="005741DE" w:rsidP="004971EA">
            <w:pPr>
              <w:jc w:val="center"/>
              <w:cnfStyle w:val="000000100000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</w:tr>
      <w:tr w:rsidR="00EF3AD2" w:rsidRPr="00C70CDA" w:rsidTr="00C70CDA">
        <w:trPr>
          <w:jc w:val="center"/>
        </w:trPr>
        <w:tc>
          <w:tcPr>
            <w:cnfStyle w:val="001000000000"/>
            <w:tcW w:w="2800" w:type="dxa"/>
          </w:tcPr>
          <w:p w:rsidR="00EF3AD2" w:rsidRPr="00C70CDA" w:rsidRDefault="00EF3AD2" w:rsidP="00C70CDA">
            <w:pPr>
              <w:jc w:val="center"/>
              <w:rPr>
                <w:b w:val="0"/>
                <w:bCs w:val="0"/>
              </w:rPr>
            </w:pPr>
            <w:r w:rsidRPr="00C70CDA">
              <w:rPr>
                <w:b w:val="0"/>
              </w:rPr>
              <w:t>Количественный состав педагогов</w:t>
            </w:r>
          </w:p>
        </w:tc>
        <w:tc>
          <w:tcPr>
            <w:tcW w:w="1701" w:type="dxa"/>
          </w:tcPr>
          <w:p w:rsidR="00EF3AD2" w:rsidRPr="00C70CDA" w:rsidRDefault="00C70CDA" w:rsidP="00C70CDA">
            <w:pPr>
              <w:jc w:val="center"/>
              <w:cnfStyle w:val="000000000000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  <w:tc>
          <w:tcPr>
            <w:tcW w:w="1701" w:type="dxa"/>
          </w:tcPr>
          <w:p w:rsidR="00EF3AD2" w:rsidRPr="00C70CDA" w:rsidRDefault="00C70CDA" w:rsidP="00C70CDA">
            <w:pPr>
              <w:jc w:val="center"/>
              <w:cnfStyle w:val="000000000000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  <w:tc>
          <w:tcPr>
            <w:tcW w:w="1701" w:type="dxa"/>
          </w:tcPr>
          <w:p w:rsidR="00EF3AD2" w:rsidRPr="00C70CDA" w:rsidRDefault="00C70CDA" w:rsidP="00C70CDA">
            <w:pPr>
              <w:jc w:val="center"/>
              <w:cnfStyle w:val="000000000000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</w:tr>
    </w:tbl>
    <w:p w:rsidR="00EF3AD2" w:rsidRPr="00A92156" w:rsidRDefault="00EF3AD2" w:rsidP="00EF3AD2">
      <w:pPr>
        <w:tabs>
          <w:tab w:val="left" w:pos="675"/>
        </w:tabs>
        <w:ind w:firstLine="426"/>
        <w:jc w:val="center"/>
      </w:pPr>
    </w:p>
    <w:p w:rsidR="00EF3AD2" w:rsidRPr="00C80573" w:rsidRDefault="00EF3AD2" w:rsidP="00EF3AD2">
      <w:pPr>
        <w:tabs>
          <w:tab w:val="left" w:pos="675"/>
        </w:tabs>
        <w:ind w:firstLine="426"/>
        <w:jc w:val="both"/>
      </w:pPr>
      <w:r>
        <w:t xml:space="preserve">По </w:t>
      </w:r>
      <w:proofErr w:type="spellStart"/>
      <w:r>
        <w:t>стажевы</w:t>
      </w:r>
      <w:r w:rsidR="00371E4F">
        <w:t>м</w:t>
      </w:r>
      <w:proofErr w:type="spellEnd"/>
      <w:r w:rsidR="00371E4F">
        <w:t xml:space="preserve"> показателям</w:t>
      </w:r>
      <w:r>
        <w:t xml:space="preserve"> педагогов, можно сделать вывод, что педагогический коллектив в основном представлен педагогами со ста</w:t>
      </w:r>
      <w:r w:rsidR="00371E4F">
        <w:t>жем до 20 лет. П</w:t>
      </w:r>
      <w:r>
        <w:t>едагогический коллектив учреждения работоспособный, профессиональный, творческий, минимальны риски</w:t>
      </w:r>
      <w:r w:rsidR="0029030E" w:rsidRPr="0029030E">
        <w:t xml:space="preserve"> </w:t>
      </w:r>
      <w:r w:rsidR="0029030E">
        <w:t xml:space="preserve">стагнации (кризиса) коллектива и его </w:t>
      </w:r>
      <w:r>
        <w:t xml:space="preserve"> п</w:t>
      </w:r>
      <w:r w:rsidR="0029030E">
        <w:t>рофессионального выгорания</w:t>
      </w:r>
      <w:r>
        <w:t xml:space="preserve">. </w:t>
      </w:r>
    </w:p>
    <w:p w:rsidR="00EF3AD2" w:rsidRPr="00BF1084" w:rsidRDefault="00EF3AD2" w:rsidP="0029030E">
      <w:pPr>
        <w:spacing w:after="0" w:line="240" w:lineRule="auto"/>
        <w:ind w:firstLine="425"/>
        <w:jc w:val="center"/>
        <w:rPr>
          <w:b/>
          <w:sz w:val="28"/>
        </w:rPr>
      </w:pPr>
      <w:r w:rsidRPr="00BF1084">
        <w:rPr>
          <w:b/>
          <w:sz w:val="28"/>
        </w:rPr>
        <w:t>Сведения о квалификационном уровне</w:t>
      </w:r>
    </w:p>
    <w:p w:rsidR="00EF3AD2" w:rsidRPr="00B673FF" w:rsidRDefault="00EF3AD2" w:rsidP="0029030E">
      <w:pPr>
        <w:spacing w:after="0" w:line="240" w:lineRule="auto"/>
        <w:ind w:firstLine="425"/>
        <w:jc w:val="center"/>
        <w:rPr>
          <w:b/>
          <w:sz w:val="32"/>
        </w:rPr>
      </w:pPr>
      <w:r w:rsidRPr="00BF1084">
        <w:rPr>
          <w:b/>
          <w:sz w:val="28"/>
        </w:rPr>
        <w:t xml:space="preserve">педагогов </w:t>
      </w:r>
    </w:p>
    <w:p w:rsidR="00EF3AD2" w:rsidRDefault="00EF3AD2" w:rsidP="00EF3AD2">
      <w:pPr>
        <w:tabs>
          <w:tab w:val="left" w:pos="5940"/>
        </w:tabs>
        <w:ind w:firstLine="426"/>
        <w:rPr>
          <w:noProof/>
        </w:rPr>
      </w:pPr>
    </w:p>
    <w:tbl>
      <w:tblPr>
        <w:tblStyle w:val="1-5"/>
        <w:tblW w:w="0" w:type="auto"/>
        <w:jc w:val="center"/>
        <w:tblLook w:val="04A0"/>
      </w:tblPr>
      <w:tblGrid>
        <w:gridCol w:w="1968"/>
        <w:gridCol w:w="2088"/>
        <w:gridCol w:w="1979"/>
        <w:gridCol w:w="1977"/>
        <w:gridCol w:w="1985"/>
      </w:tblGrid>
      <w:tr w:rsidR="00EF3AD2" w:rsidRPr="0029030E" w:rsidTr="0029030E">
        <w:trPr>
          <w:cnfStyle w:val="100000000000"/>
          <w:jc w:val="center"/>
        </w:trPr>
        <w:tc>
          <w:tcPr>
            <w:cnfStyle w:val="001000000000"/>
            <w:tcW w:w="1968" w:type="dxa"/>
            <w:vMerge w:val="restart"/>
          </w:tcPr>
          <w:p w:rsidR="00EF3AD2" w:rsidRPr="0029030E" w:rsidRDefault="00EF3AD2" w:rsidP="004971EA">
            <w:pPr>
              <w:jc w:val="center"/>
              <w:rPr>
                <w:b w:val="0"/>
              </w:rPr>
            </w:pPr>
            <w:r w:rsidRPr="0029030E">
              <w:rPr>
                <w:b w:val="0"/>
              </w:rPr>
              <w:t>Период</w:t>
            </w:r>
          </w:p>
        </w:tc>
        <w:tc>
          <w:tcPr>
            <w:tcW w:w="2088" w:type="dxa"/>
            <w:vMerge w:val="restart"/>
          </w:tcPr>
          <w:p w:rsidR="00EF3AD2" w:rsidRPr="0029030E" w:rsidRDefault="00EF3AD2" w:rsidP="004971EA">
            <w:pPr>
              <w:jc w:val="center"/>
              <w:cnfStyle w:val="100000000000"/>
              <w:rPr>
                <w:b w:val="0"/>
              </w:rPr>
            </w:pPr>
            <w:r w:rsidRPr="0029030E">
              <w:rPr>
                <w:b w:val="0"/>
              </w:rPr>
              <w:t>Количественный состав педагогов</w:t>
            </w:r>
          </w:p>
        </w:tc>
        <w:tc>
          <w:tcPr>
            <w:tcW w:w="5941" w:type="dxa"/>
            <w:gridSpan w:val="3"/>
          </w:tcPr>
          <w:p w:rsidR="00EF3AD2" w:rsidRPr="0029030E" w:rsidRDefault="00EF3AD2" w:rsidP="004971EA">
            <w:pPr>
              <w:jc w:val="center"/>
              <w:cnfStyle w:val="100000000000"/>
              <w:rPr>
                <w:b w:val="0"/>
              </w:rPr>
            </w:pPr>
            <w:r w:rsidRPr="0029030E">
              <w:rPr>
                <w:b w:val="0"/>
              </w:rPr>
              <w:t>Квалификационный уровень</w:t>
            </w:r>
          </w:p>
        </w:tc>
      </w:tr>
      <w:tr w:rsidR="00EF3AD2" w:rsidRPr="0029030E" w:rsidTr="0029030E">
        <w:trPr>
          <w:cnfStyle w:val="000000100000"/>
          <w:jc w:val="center"/>
        </w:trPr>
        <w:tc>
          <w:tcPr>
            <w:cnfStyle w:val="001000000000"/>
            <w:tcW w:w="1968" w:type="dxa"/>
            <w:vMerge/>
          </w:tcPr>
          <w:p w:rsidR="00EF3AD2" w:rsidRPr="0029030E" w:rsidRDefault="00EF3AD2" w:rsidP="004971EA">
            <w:pPr>
              <w:jc w:val="center"/>
              <w:rPr>
                <w:b w:val="0"/>
              </w:rPr>
            </w:pPr>
          </w:p>
        </w:tc>
        <w:tc>
          <w:tcPr>
            <w:tcW w:w="2088" w:type="dxa"/>
            <w:vMerge/>
          </w:tcPr>
          <w:p w:rsidR="00EF3AD2" w:rsidRPr="0029030E" w:rsidRDefault="00EF3AD2" w:rsidP="004971EA">
            <w:pPr>
              <w:jc w:val="center"/>
              <w:cnfStyle w:val="000000100000"/>
            </w:pPr>
          </w:p>
        </w:tc>
        <w:tc>
          <w:tcPr>
            <w:tcW w:w="1979" w:type="dxa"/>
          </w:tcPr>
          <w:p w:rsidR="00EF3AD2" w:rsidRPr="0029030E" w:rsidRDefault="00EF3AD2" w:rsidP="004971EA">
            <w:pPr>
              <w:jc w:val="center"/>
              <w:cnfStyle w:val="000000100000"/>
            </w:pPr>
            <w:r w:rsidRPr="0029030E">
              <w:t xml:space="preserve">Высшая </w:t>
            </w:r>
          </w:p>
        </w:tc>
        <w:tc>
          <w:tcPr>
            <w:tcW w:w="1977" w:type="dxa"/>
          </w:tcPr>
          <w:p w:rsidR="00EF3AD2" w:rsidRPr="0029030E" w:rsidRDefault="00EF3AD2" w:rsidP="004971EA">
            <w:pPr>
              <w:jc w:val="center"/>
              <w:cnfStyle w:val="000000100000"/>
            </w:pPr>
            <w:r w:rsidRPr="0029030E">
              <w:t xml:space="preserve">Первая </w:t>
            </w:r>
          </w:p>
        </w:tc>
        <w:tc>
          <w:tcPr>
            <w:tcW w:w="1985" w:type="dxa"/>
          </w:tcPr>
          <w:p w:rsidR="00EF3AD2" w:rsidRPr="0029030E" w:rsidRDefault="00EF3AD2" w:rsidP="004971EA">
            <w:pPr>
              <w:jc w:val="center"/>
              <w:cnfStyle w:val="000000100000"/>
            </w:pPr>
            <w:r w:rsidRPr="0029030E">
              <w:t>Без категории</w:t>
            </w:r>
          </w:p>
        </w:tc>
      </w:tr>
      <w:tr w:rsidR="00EF3AD2" w:rsidRPr="0029030E" w:rsidTr="0029030E">
        <w:trPr>
          <w:jc w:val="center"/>
        </w:trPr>
        <w:tc>
          <w:tcPr>
            <w:cnfStyle w:val="001000000000"/>
            <w:tcW w:w="1968" w:type="dxa"/>
          </w:tcPr>
          <w:p w:rsidR="00EF3AD2" w:rsidRPr="0029030E" w:rsidRDefault="00EF3AD2" w:rsidP="004971EA">
            <w:pPr>
              <w:jc w:val="center"/>
              <w:rPr>
                <w:b w:val="0"/>
              </w:rPr>
            </w:pPr>
            <w:r w:rsidRPr="0029030E">
              <w:rPr>
                <w:b w:val="0"/>
              </w:rPr>
              <w:t>2016</w:t>
            </w:r>
          </w:p>
        </w:tc>
        <w:tc>
          <w:tcPr>
            <w:tcW w:w="2088" w:type="dxa"/>
          </w:tcPr>
          <w:p w:rsidR="00EF3AD2" w:rsidRPr="0029030E" w:rsidRDefault="000E6275" w:rsidP="004971EA">
            <w:pPr>
              <w:jc w:val="center"/>
              <w:cnfStyle w:val="000000000000"/>
            </w:pPr>
            <w:r>
              <w:t>31</w:t>
            </w:r>
          </w:p>
        </w:tc>
        <w:tc>
          <w:tcPr>
            <w:tcW w:w="1979" w:type="dxa"/>
          </w:tcPr>
          <w:p w:rsidR="00EF3AD2" w:rsidRPr="0029030E" w:rsidRDefault="0014560D" w:rsidP="004971EA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1977" w:type="dxa"/>
          </w:tcPr>
          <w:p w:rsidR="00EF3AD2" w:rsidRPr="0029030E" w:rsidRDefault="0014560D" w:rsidP="004971EA">
            <w:pPr>
              <w:jc w:val="center"/>
              <w:cnfStyle w:val="000000000000"/>
            </w:pPr>
            <w:r>
              <w:t>19</w:t>
            </w:r>
          </w:p>
        </w:tc>
        <w:tc>
          <w:tcPr>
            <w:tcW w:w="1985" w:type="dxa"/>
          </w:tcPr>
          <w:p w:rsidR="00EF3AD2" w:rsidRPr="0029030E" w:rsidRDefault="0014560D" w:rsidP="004971EA">
            <w:pPr>
              <w:jc w:val="center"/>
              <w:cnfStyle w:val="000000000000"/>
            </w:pPr>
            <w:r>
              <w:t>8</w:t>
            </w:r>
          </w:p>
        </w:tc>
      </w:tr>
      <w:tr w:rsidR="00EF3AD2" w:rsidRPr="0029030E" w:rsidTr="0029030E">
        <w:trPr>
          <w:cnfStyle w:val="000000100000"/>
          <w:jc w:val="center"/>
        </w:trPr>
        <w:tc>
          <w:tcPr>
            <w:cnfStyle w:val="001000000000"/>
            <w:tcW w:w="1968" w:type="dxa"/>
          </w:tcPr>
          <w:p w:rsidR="00EF3AD2" w:rsidRPr="0029030E" w:rsidRDefault="00EF3AD2" w:rsidP="004971EA">
            <w:pPr>
              <w:jc w:val="center"/>
              <w:rPr>
                <w:b w:val="0"/>
              </w:rPr>
            </w:pPr>
            <w:r w:rsidRPr="0029030E">
              <w:rPr>
                <w:b w:val="0"/>
              </w:rPr>
              <w:t>2017</w:t>
            </w:r>
          </w:p>
        </w:tc>
        <w:tc>
          <w:tcPr>
            <w:tcW w:w="2088" w:type="dxa"/>
          </w:tcPr>
          <w:p w:rsidR="00EF3AD2" w:rsidRPr="0029030E" w:rsidRDefault="000E6275" w:rsidP="004971EA">
            <w:pPr>
              <w:jc w:val="center"/>
              <w:cnfStyle w:val="000000100000"/>
            </w:pPr>
            <w:r>
              <w:t>31</w:t>
            </w:r>
          </w:p>
        </w:tc>
        <w:tc>
          <w:tcPr>
            <w:tcW w:w="1979" w:type="dxa"/>
          </w:tcPr>
          <w:p w:rsidR="00EF3AD2" w:rsidRPr="0029030E" w:rsidRDefault="0014560D" w:rsidP="004971EA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1977" w:type="dxa"/>
          </w:tcPr>
          <w:p w:rsidR="00EF3AD2" w:rsidRPr="0029030E" w:rsidRDefault="0014560D" w:rsidP="0014560D">
            <w:pPr>
              <w:jc w:val="center"/>
              <w:cnfStyle w:val="000000100000"/>
            </w:pPr>
            <w:r>
              <w:t>16</w:t>
            </w:r>
          </w:p>
        </w:tc>
        <w:tc>
          <w:tcPr>
            <w:tcW w:w="1985" w:type="dxa"/>
          </w:tcPr>
          <w:p w:rsidR="00EF3AD2" w:rsidRPr="0029030E" w:rsidRDefault="0014560D" w:rsidP="004971EA">
            <w:pPr>
              <w:jc w:val="center"/>
              <w:cnfStyle w:val="000000100000"/>
            </w:pPr>
            <w:r>
              <w:t>11</w:t>
            </w:r>
          </w:p>
        </w:tc>
      </w:tr>
      <w:tr w:rsidR="00EF3AD2" w:rsidRPr="0029030E" w:rsidTr="0029030E">
        <w:trPr>
          <w:jc w:val="center"/>
        </w:trPr>
        <w:tc>
          <w:tcPr>
            <w:cnfStyle w:val="001000000000"/>
            <w:tcW w:w="1968" w:type="dxa"/>
          </w:tcPr>
          <w:p w:rsidR="00EF3AD2" w:rsidRPr="0029030E" w:rsidRDefault="00EF3AD2" w:rsidP="004971EA">
            <w:pPr>
              <w:jc w:val="center"/>
              <w:rPr>
                <w:b w:val="0"/>
              </w:rPr>
            </w:pPr>
            <w:r w:rsidRPr="0029030E">
              <w:rPr>
                <w:b w:val="0"/>
              </w:rPr>
              <w:t>2018</w:t>
            </w:r>
          </w:p>
        </w:tc>
        <w:tc>
          <w:tcPr>
            <w:tcW w:w="2088" w:type="dxa"/>
          </w:tcPr>
          <w:p w:rsidR="00EF3AD2" w:rsidRPr="0029030E" w:rsidRDefault="000E6275" w:rsidP="004971EA">
            <w:pPr>
              <w:jc w:val="center"/>
              <w:cnfStyle w:val="000000000000"/>
            </w:pPr>
            <w:r>
              <w:t>31</w:t>
            </w:r>
          </w:p>
        </w:tc>
        <w:tc>
          <w:tcPr>
            <w:tcW w:w="1979" w:type="dxa"/>
          </w:tcPr>
          <w:p w:rsidR="00EF3AD2" w:rsidRPr="0029030E" w:rsidRDefault="0014560D" w:rsidP="004971EA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1977" w:type="dxa"/>
          </w:tcPr>
          <w:p w:rsidR="00EF3AD2" w:rsidRPr="0029030E" w:rsidRDefault="000E6275" w:rsidP="004971EA">
            <w:pPr>
              <w:jc w:val="center"/>
              <w:cnfStyle w:val="000000000000"/>
            </w:pPr>
            <w:r>
              <w:t>1</w:t>
            </w:r>
            <w:r w:rsidR="0014560D">
              <w:t>4</w:t>
            </w:r>
          </w:p>
        </w:tc>
        <w:tc>
          <w:tcPr>
            <w:tcW w:w="1985" w:type="dxa"/>
          </w:tcPr>
          <w:p w:rsidR="00EF3AD2" w:rsidRPr="0029030E" w:rsidRDefault="00EF3AD2" w:rsidP="004971EA">
            <w:pPr>
              <w:jc w:val="center"/>
              <w:cnfStyle w:val="000000000000"/>
            </w:pPr>
            <w:r w:rsidRPr="0029030E">
              <w:t>11</w:t>
            </w:r>
          </w:p>
        </w:tc>
      </w:tr>
    </w:tbl>
    <w:p w:rsidR="00EF3AD2" w:rsidRDefault="00EF3AD2" w:rsidP="00EF3AD2">
      <w:pPr>
        <w:tabs>
          <w:tab w:val="left" w:pos="5940"/>
        </w:tabs>
        <w:ind w:firstLine="426"/>
        <w:rPr>
          <w:noProof/>
        </w:rPr>
      </w:pPr>
    </w:p>
    <w:p w:rsidR="00EF3AD2" w:rsidRDefault="00EF3AD2" w:rsidP="005A63A5">
      <w:pPr>
        <w:tabs>
          <w:tab w:val="left" w:pos="5940"/>
        </w:tabs>
        <w:spacing w:after="0" w:line="240" w:lineRule="auto"/>
        <w:ind w:firstLine="425"/>
        <w:jc w:val="both"/>
        <w:rPr>
          <w:noProof/>
        </w:rPr>
      </w:pPr>
      <w:r>
        <w:rPr>
          <w:noProof/>
        </w:rPr>
        <w:t xml:space="preserve">Таким образом, количество педагогов с первой и высшей квалификационной категорией составляет– </w:t>
      </w:r>
      <w:r w:rsidR="0014560D">
        <w:rPr>
          <w:noProof/>
        </w:rPr>
        <w:t>20</w:t>
      </w:r>
      <w:r>
        <w:rPr>
          <w:noProof/>
        </w:rPr>
        <w:t xml:space="preserve"> человек, это </w:t>
      </w:r>
      <w:r w:rsidR="0014560D">
        <w:rPr>
          <w:noProof/>
        </w:rPr>
        <w:t>65</w:t>
      </w:r>
      <w:r>
        <w:rPr>
          <w:noProof/>
        </w:rPr>
        <w:t>% от общего количество педагогических работников дошкольного образовательного учреждения. В 2018 – 2019 учебном году процедуру аттестации планируют</w:t>
      </w:r>
      <w:r w:rsidR="005A63A5">
        <w:rPr>
          <w:noProof/>
        </w:rPr>
        <w:t>:</w:t>
      </w:r>
    </w:p>
    <w:p w:rsidR="005A63A5" w:rsidRDefault="005A63A5" w:rsidP="005A63A5">
      <w:pPr>
        <w:tabs>
          <w:tab w:val="left" w:pos="5940"/>
        </w:tabs>
        <w:spacing w:after="0" w:line="240" w:lineRule="auto"/>
        <w:ind w:firstLine="425"/>
        <w:jc w:val="both"/>
        <w:rPr>
          <w:noProof/>
        </w:rPr>
      </w:pPr>
      <w:r>
        <w:rPr>
          <w:noProof/>
        </w:rPr>
        <w:t>- подтверждение 4 педагога;</w:t>
      </w:r>
    </w:p>
    <w:p w:rsidR="005A63A5" w:rsidRPr="001C0B48" w:rsidRDefault="005A63A5" w:rsidP="005A63A5">
      <w:pPr>
        <w:tabs>
          <w:tab w:val="left" w:pos="5940"/>
        </w:tabs>
        <w:spacing w:after="0" w:line="240" w:lineRule="auto"/>
        <w:ind w:firstLine="425"/>
        <w:jc w:val="both"/>
        <w:rPr>
          <w:noProof/>
        </w:rPr>
      </w:pPr>
      <w:r>
        <w:rPr>
          <w:noProof/>
        </w:rPr>
        <w:t>- вновь – 3 педагога.</w:t>
      </w:r>
    </w:p>
    <w:p w:rsidR="00D43DC2" w:rsidRPr="00F956AB" w:rsidRDefault="00D43DC2" w:rsidP="00D43DC2">
      <w:pPr>
        <w:spacing w:after="0" w:line="240" w:lineRule="auto"/>
        <w:jc w:val="both"/>
      </w:pPr>
      <w:r w:rsidRPr="00F956AB">
        <w:tab/>
        <w:t xml:space="preserve">Педагоги непрерывно повышают свой образовательный уровень, проходя обучение на курсах повышения квалификации, как в очной, так и в дистанционной форме, посещают различные семинары, особое внимание отводится самообразованию, а также изучению современной методической литературы. </w:t>
      </w:r>
    </w:p>
    <w:p w:rsidR="00D43DC2" w:rsidRPr="00F956AB" w:rsidRDefault="00D43DC2" w:rsidP="00D43DC2">
      <w:pPr>
        <w:spacing w:after="0" w:line="240" w:lineRule="auto"/>
        <w:jc w:val="both"/>
      </w:pPr>
      <w:r w:rsidRPr="00F956AB">
        <w:tab/>
        <w:t>Методическая служба организована</w:t>
      </w:r>
      <w:r w:rsidR="00773633" w:rsidRPr="00F956AB">
        <w:t xml:space="preserve"> старшими воспитателями Савинской Анной Петровной (корпус № 2) и </w:t>
      </w:r>
      <w:proofErr w:type="spellStart"/>
      <w:r w:rsidR="00773633" w:rsidRPr="00F956AB">
        <w:t>Шестерневой</w:t>
      </w:r>
      <w:proofErr w:type="spellEnd"/>
      <w:r w:rsidR="00773633" w:rsidRPr="00F956AB">
        <w:t xml:space="preserve"> Наталией Владимировной (корпус № 1)</w:t>
      </w:r>
      <w:r w:rsidRPr="00F956AB">
        <w:t xml:space="preserve"> с ориентацией на современные тенденции развития дошкольного образования, на выполнение государственных стандартов дошкольного образования, оказывает педагогам своевременную методическую и консультационную помощь по проблемам образования и воспитания, обеспечивает кадры современной информацией об инновационных технологиях, об альтернативных методических пособиях, авторских разработках.</w:t>
      </w:r>
    </w:p>
    <w:p w:rsidR="00D43DC2" w:rsidRPr="00F956AB" w:rsidRDefault="00D43DC2" w:rsidP="00D43DC2">
      <w:pPr>
        <w:spacing w:after="0" w:line="240" w:lineRule="auto"/>
        <w:jc w:val="both"/>
      </w:pPr>
      <w:r w:rsidRPr="00F956AB">
        <w:tab/>
        <w:t>В коллекти</w:t>
      </w:r>
      <w:r w:rsidR="00A26DEF">
        <w:t>ве дошкольного учреждения</w:t>
      </w:r>
      <w:r w:rsidR="005A63A5">
        <w:t xml:space="preserve">  около 45</w:t>
      </w:r>
      <w:r w:rsidRPr="00F956AB">
        <w:t xml:space="preserve"> %  молодых педагогов, постоянно совершенствующих свой педагогический опыт на открытых мероприятиях, просмотрах НОД, посещая мастер-классы, семинары, тренинги,  консультации в рамках «Школы молодого педагога». Основными задачами методического сопровождения данной категории педагогов были: создание условий для профессионального роста и закрепления молодых педагогов в профессии, предоставление им возможности самореализации. Остальной </w:t>
      </w:r>
      <w:r w:rsidRPr="00F956AB">
        <w:lastRenderedPageBreak/>
        <w:t xml:space="preserve">педагогический состав имеет достаточный профессиональный опыт,  воспитанники  имеют положительную динамику развития  и призовые места в творческих и интеллектуальных конкурсах.  </w:t>
      </w:r>
    </w:p>
    <w:p w:rsidR="00D43DC2" w:rsidRPr="00F956AB" w:rsidRDefault="00D43DC2" w:rsidP="00D43DC2">
      <w:pPr>
        <w:spacing w:after="0" w:line="240" w:lineRule="auto"/>
        <w:jc w:val="both"/>
        <w:rPr>
          <w:iCs/>
        </w:rPr>
      </w:pPr>
      <w:r w:rsidRPr="00F956AB">
        <w:rPr>
          <w:iCs/>
        </w:rPr>
        <w:tab/>
        <w:t xml:space="preserve">Анализ профессионального уровня позволяет сделать вывод о том, что педагогический коллектив ДОУ: </w:t>
      </w:r>
    </w:p>
    <w:p w:rsidR="00D43DC2" w:rsidRPr="00F956AB" w:rsidRDefault="00D43DC2" w:rsidP="00D43DC2">
      <w:pPr>
        <w:spacing w:after="0" w:line="240" w:lineRule="auto"/>
        <w:ind w:left="360"/>
        <w:jc w:val="both"/>
        <w:rPr>
          <w:iCs/>
        </w:rPr>
      </w:pPr>
      <w:r w:rsidRPr="00F956AB">
        <w:rPr>
          <w:iCs/>
        </w:rPr>
        <w:t>- квалифицирован, имеет высокий уровень педагогической культуры, который постоянно повышается (за три года отмечена положительная динамика квалификационного и образовательного уровня);</w:t>
      </w:r>
    </w:p>
    <w:p w:rsidR="00D43DC2" w:rsidRPr="00F956AB" w:rsidRDefault="00D43DC2" w:rsidP="00D43DC2">
      <w:pPr>
        <w:spacing w:after="0" w:line="240" w:lineRule="auto"/>
        <w:ind w:left="360"/>
        <w:jc w:val="both"/>
        <w:rPr>
          <w:iCs/>
        </w:rPr>
      </w:pPr>
      <w:r w:rsidRPr="00F956AB">
        <w:rPr>
          <w:iCs/>
        </w:rPr>
        <w:t>- текучесть кадрового состава минимальна, связана с уходом в декретный отпуск, сменой места жительства и устройством ребенка в детский сад.</w:t>
      </w:r>
    </w:p>
    <w:p w:rsidR="00D43DC2" w:rsidRPr="00F956AB" w:rsidRDefault="00D43DC2" w:rsidP="00D43DC2">
      <w:pPr>
        <w:spacing w:after="0" w:line="240" w:lineRule="auto"/>
        <w:jc w:val="both"/>
        <w:rPr>
          <w:iCs/>
        </w:rPr>
      </w:pPr>
      <w:r w:rsidRPr="00F956AB">
        <w:rPr>
          <w:iCs/>
        </w:rPr>
        <w:tab/>
        <w:t>Каждый год педагоги повышают свой уровень, обмениваются опытом, посещают   курсы повышения квалификации, методические объединения и мастер-классы.  Ежегодно педагоги и воспитанники становятся участниками и призерами районных и городских конкурсов.</w:t>
      </w:r>
    </w:p>
    <w:p w:rsidR="00D43DC2" w:rsidRPr="00F956AB" w:rsidRDefault="00D43DC2" w:rsidP="00D43DC2">
      <w:pPr>
        <w:pStyle w:val="section1"/>
        <w:jc w:val="both"/>
        <w:rPr>
          <w:rFonts w:ascii="Calibri" w:hAnsi="Calibri"/>
          <w:sz w:val="22"/>
          <w:szCs w:val="22"/>
        </w:rPr>
      </w:pPr>
      <w:r w:rsidRPr="00F956AB">
        <w:rPr>
          <w:rFonts w:ascii="Calibri" w:hAnsi="Calibri"/>
          <w:color w:val="000000"/>
          <w:sz w:val="22"/>
          <w:szCs w:val="22"/>
        </w:rPr>
        <w:t xml:space="preserve">  </w:t>
      </w:r>
      <w:r w:rsidRPr="00F956AB">
        <w:rPr>
          <w:rFonts w:ascii="Calibri" w:hAnsi="Calibri"/>
          <w:color w:val="000000"/>
          <w:sz w:val="22"/>
          <w:szCs w:val="22"/>
        </w:rPr>
        <w:tab/>
        <w:t xml:space="preserve">В основе работы с педагогическими кадрами лежит диагностика профессиональной деятельности педагогов, которая помогает оценить не только фактический уровень профессиональной подготовки каждого воспитателя, но и выявить профессиональные запросы и потребности, что помогает определить цели работы и выбрать адекватные формы её проведения. </w:t>
      </w:r>
      <w:r w:rsidRPr="00F956AB">
        <w:rPr>
          <w:rFonts w:ascii="Calibri" w:hAnsi="Calibri"/>
          <w:sz w:val="22"/>
          <w:szCs w:val="22"/>
        </w:rPr>
        <w:t>Педагоги детского сада отличаются творческим подходом к работе, инициативностью, доброжелательностью, демократичностью в общении, открытости.</w:t>
      </w:r>
    </w:p>
    <w:p w:rsidR="00D43DC2" w:rsidRPr="00F956AB" w:rsidRDefault="00D43DC2" w:rsidP="00D43DC2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F956AB">
        <w:rPr>
          <w:rFonts w:asciiTheme="minorHAnsi" w:hAnsiTheme="minorHAnsi"/>
          <w:sz w:val="22"/>
          <w:szCs w:val="22"/>
        </w:rPr>
        <w:tab/>
        <w:t xml:space="preserve">Показателем профессионализма является участие </w:t>
      </w:r>
      <w:r w:rsidR="009D0941">
        <w:rPr>
          <w:rFonts w:asciiTheme="minorHAnsi" w:hAnsiTheme="minorHAnsi"/>
          <w:sz w:val="22"/>
          <w:szCs w:val="22"/>
        </w:rPr>
        <w:t xml:space="preserve">педагогов и воспитанников </w:t>
      </w:r>
      <w:r w:rsidRPr="00F956AB">
        <w:rPr>
          <w:rFonts w:asciiTheme="minorHAnsi" w:hAnsiTheme="minorHAnsi"/>
          <w:sz w:val="22"/>
          <w:szCs w:val="22"/>
        </w:rPr>
        <w:t xml:space="preserve">в конкурсах различного уровня и методических мероприятиях </w:t>
      </w:r>
      <w:r w:rsidR="00F27A3D">
        <w:rPr>
          <w:rFonts w:asciiTheme="minorHAnsi" w:hAnsiTheme="minorHAnsi"/>
          <w:sz w:val="22"/>
          <w:szCs w:val="22"/>
        </w:rPr>
        <w:t>региональных, городских и районных</w:t>
      </w:r>
      <w:r w:rsidRPr="00F956AB">
        <w:rPr>
          <w:rFonts w:asciiTheme="minorHAnsi" w:hAnsiTheme="minorHAnsi"/>
          <w:sz w:val="22"/>
          <w:szCs w:val="22"/>
        </w:rPr>
        <w:t>:</w:t>
      </w:r>
    </w:p>
    <w:p w:rsidR="00773633" w:rsidRDefault="00A6729B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Ярославский открытый конкурс масленичных кукол «Краса Масленица – 2017»</w:t>
      </w:r>
      <w:r w:rsidR="005328F8">
        <w:rPr>
          <w:rFonts w:asciiTheme="minorHAnsi" w:hAnsiTheme="minorHAnsi"/>
          <w:sz w:val="22"/>
          <w:szCs w:val="22"/>
        </w:rPr>
        <w:t xml:space="preserve"> (диплом победителя)</w:t>
      </w:r>
      <w:r>
        <w:rPr>
          <w:rFonts w:asciiTheme="minorHAnsi" w:hAnsiTheme="minorHAnsi"/>
          <w:sz w:val="22"/>
          <w:szCs w:val="22"/>
        </w:rPr>
        <w:t>;</w:t>
      </w:r>
    </w:p>
    <w:p w:rsidR="00A6729B" w:rsidRDefault="00226489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Городской акция – конкурс «Пернатая радуга</w:t>
      </w:r>
      <w:r w:rsidR="00475F56">
        <w:rPr>
          <w:rFonts w:asciiTheme="minorHAnsi" w:hAnsiTheme="minorHAnsi"/>
          <w:sz w:val="22"/>
          <w:szCs w:val="22"/>
        </w:rPr>
        <w:t xml:space="preserve"> 2017</w:t>
      </w:r>
      <w:r>
        <w:rPr>
          <w:rFonts w:asciiTheme="minorHAnsi" w:hAnsiTheme="minorHAnsi"/>
          <w:sz w:val="22"/>
          <w:szCs w:val="22"/>
        </w:rPr>
        <w:t xml:space="preserve">» </w:t>
      </w:r>
      <w:r w:rsidR="005328F8">
        <w:rPr>
          <w:rFonts w:asciiTheme="minorHAnsi" w:hAnsiTheme="minorHAnsi"/>
          <w:sz w:val="22"/>
          <w:szCs w:val="22"/>
        </w:rPr>
        <w:t>(д</w:t>
      </w:r>
      <w:r>
        <w:rPr>
          <w:rFonts w:asciiTheme="minorHAnsi" w:hAnsiTheme="minorHAnsi"/>
          <w:sz w:val="22"/>
          <w:szCs w:val="22"/>
        </w:rPr>
        <w:t>иплом</w:t>
      </w:r>
      <w:r w:rsidR="005328F8">
        <w:rPr>
          <w:rFonts w:asciiTheme="minorHAnsi" w:hAnsiTheme="minorHAnsi"/>
          <w:sz w:val="22"/>
          <w:szCs w:val="22"/>
        </w:rPr>
        <w:t xml:space="preserve"> победителя</w:t>
      </w:r>
      <w:r>
        <w:rPr>
          <w:rFonts w:asciiTheme="minorHAnsi" w:hAnsiTheme="minorHAnsi"/>
          <w:sz w:val="22"/>
          <w:szCs w:val="22"/>
        </w:rPr>
        <w:t xml:space="preserve"> 2 степени</w:t>
      </w:r>
      <w:r w:rsidR="005328F8">
        <w:rPr>
          <w:rFonts w:asciiTheme="minorHAnsi" w:hAnsiTheme="minorHAnsi"/>
          <w:sz w:val="22"/>
          <w:szCs w:val="22"/>
        </w:rPr>
        <w:t>);</w:t>
      </w:r>
    </w:p>
    <w:p w:rsidR="00226489" w:rsidRDefault="005328F8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Районный конкурс «Цветочный калейдоскоп» (диплом победителя в номинации «Лучший цветник на территории дошкольного учреждения»);</w:t>
      </w:r>
    </w:p>
    <w:p w:rsidR="005328F8" w:rsidRDefault="004629B8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Региональный конкурс поделок из бросового материала «Чудеса для людей из ненужных вещей» (диплом победителя</w:t>
      </w:r>
      <w:r w:rsidR="004971EA">
        <w:rPr>
          <w:rFonts w:asciiTheme="minorHAnsi" w:hAnsiTheme="minorHAnsi"/>
          <w:sz w:val="22"/>
          <w:szCs w:val="22"/>
        </w:rPr>
        <w:t xml:space="preserve"> 1 степени в номинации «Модные штучки»</w:t>
      </w:r>
      <w:r>
        <w:rPr>
          <w:rFonts w:asciiTheme="minorHAnsi" w:hAnsiTheme="minorHAnsi"/>
          <w:sz w:val="22"/>
          <w:szCs w:val="22"/>
        </w:rPr>
        <w:t>);</w:t>
      </w:r>
    </w:p>
    <w:p w:rsidR="004629B8" w:rsidRDefault="004629B8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Участники организационно-массового мероприятия «Умные каникулы – </w:t>
      </w:r>
      <w:proofErr w:type="spellStart"/>
      <w:r>
        <w:rPr>
          <w:rFonts w:asciiTheme="minorHAnsi" w:hAnsiTheme="minorHAnsi"/>
          <w:sz w:val="22"/>
          <w:szCs w:val="22"/>
        </w:rPr>
        <w:t>мастерславль</w:t>
      </w:r>
      <w:proofErr w:type="spellEnd"/>
      <w:r>
        <w:rPr>
          <w:rFonts w:asciiTheme="minorHAnsi" w:hAnsiTheme="minorHAnsi"/>
          <w:sz w:val="22"/>
          <w:szCs w:val="22"/>
        </w:rPr>
        <w:t xml:space="preserve"> 2017»;</w:t>
      </w:r>
    </w:p>
    <w:p w:rsidR="004629B8" w:rsidRDefault="00475F56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Участники городского конкурса «Поэзия для дошкольников»;</w:t>
      </w:r>
    </w:p>
    <w:p w:rsidR="00475F56" w:rsidRDefault="00475F56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Городская акция</w:t>
      </w:r>
      <w:r w:rsidR="009D094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-</w:t>
      </w:r>
      <w:r w:rsidR="009D094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конкурс «Пернатая радуга 2018» (диплом победителя 1 степени в номинации «Прикладное творчество» на тему:</w:t>
      </w:r>
      <w:proofErr w:type="gramEnd"/>
      <w:r>
        <w:rPr>
          <w:rFonts w:asciiTheme="minorHAnsi" w:hAnsiTheme="minorHAnsi"/>
          <w:sz w:val="22"/>
          <w:szCs w:val="22"/>
        </w:rPr>
        <w:t xml:space="preserve"> «Пернатые друзья»;</w:t>
      </w:r>
    </w:p>
    <w:p w:rsidR="00475F56" w:rsidRDefault="00475F56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Открытый областной конкурс творческих работ по энергосбережению «Наш теплый дом – 2018» (диплом победителя 2 степени);</w:t>
      </w:r>
    </w:p>
    <w:p w:rsidR="009D0941" w:rsidRDefault="009D0941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Участники районного конкурса «Ярославль </w:t>
      </w:r>
      <w:proofErr w:type="gramStart"/>
      <w:r>
        <w:rPr>
          <w:rFonts w:asciiTheme="minorHAnsi" w:hAnsiTheme="minorHAnsi"/>
          <w:sz w:val="22"/>
          <w:szCs w:val="22"/>
        </w:rPr>
        <w:t>в</w:t>
      </w:r>
      <w:proofErr w:type="gramEnd"/>
      <w:r>
        <w:rPr>
          <w:rFonts w:asciiTheme="minorHAnsi" w:hAnsiTheme="minorHAnsi"/>
          <w:sz w:val="22"/>
          <w:szCs w:val="22"/>
        </w:rPr>
        <w:t xml:space="preserve"> цвету 2018»;</w:t>
      </w:r>
    </w:p>
    <w:p w:rsidR="009D0941" w:rsidRDefault="009D0941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Городской конкурс – акция «Поможем животным вместе» (диплом победителя в номинации «Социальная реклама</w:t>
      </w:r>
      <w:r w:rsidR="00946B1C">
        <w:rPr>
          <w:rFonts w:asciiTheme="minorHAnsi" w:hAnsiTheme="minorHAnsi"/>
          <w:sz w:val="22"/>
          <w:szCs w:val="22"/>
        </w:rPr>
        <w:t>»);</w:t>
      </w:r>
    </w:p>
    <w:p w:rsidR="00946B1C" w:rsidRDefault="00946B1C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Участники концертной программы «Для любимой мамочки» в Ярославской государственной филармонии;</w:t>
      </w:r>
    </w:p>
    <w:p w:rsidR="00946B1C" w:rsidRDefault="00946B1C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Городской конкурс «Энциклопедия профессий» (диплом 2 степени в номинации «Профессиональная династия»);</w:t>
      </w:r>
    </w:p>
    <w:p w:rsidR="00946B1C" w:rsidRDefault="00946B1C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Участники городского творческого конкурса «От зерна до каравая»</w:t>
      </w:r>
      <w:r w:rsidR="004971EA">
        <w:rPr>
          <w:rFonts w:asciiTheme="minorHAnsi" w:hAnsiTheme="minorHAnsi"/>
          <w:sz w:val="22"/>
          <w:szCs w:val="22"/>
        </w:rPr>
        <w:t>;</w:t>
      </w:r>
    </w:p>
    <w:p w:rsidR="004971EA" w:rsidRDefault="004971EA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Городская акция – конкурс «Берегите птиц» (диплом 1 степени);</w:t>
      </w:r>
    </w:p>
    <w:p w:rsidR="004971EA" w:rsidRDefault="004971EA" w:rsidP="00F17618">
      <w:pPr>
        <w:pStyle w:val="section1"/>
        <w:numPr>
          <w:ilvl w:val="0"/>
          <w:numId w:val="11"/>
        </w:num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Городской конкурс «Семейные ценности» </w:t>
      </w:r>
      <w:r w:rsidR="00E665B6">
        <w:rPr>
          <w:rFonts w:asciiTheme="minorHAnsi" w:hAnsiTheme="minorHAnsi"/>
          <w:sz w:val="22"/>
          <w:szCs w:val="22"/>
        </w:rPr>
        <w:t>(диплом 1 степени).</w:t>
      </w:r>
    </w:p>
    <w:p w:rsidR="00D43DC2" w:rsidRPr="00F956AB" w:rsidRDefault="00D43DC2" w:rsidP="00D43DC2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F956AB">
        <w:rPr>
          <w:rFonts w:asciiTheme="minorHAnsi" w:hAnsiTheme="minorHAnsi"/>
          <w:sz w:val="22"/>
          <w:szCs w:val="22"/>
        </w:rPr>
        <w:tab/>
        <w:t xml:space="preserve">В это же время дошкольное учреждение </w:t>
      </w:r>
      <w:r w:rsidR="002466DA">
        <w:rPr>
          <w:rFonts w:asciiTheme="minorHAnsi" w:hAnsiTheme="minorHAnsi"/>
          <w:sz w:val="22"/>
          <w:szCs w:val="22"/>
        </w:rPr>
        <w:t>является участником региональных инновационных</w:t>
      </w:r>
      <w:r w:rsidRPr="00F956AB">
        <w:rPr>
          <w:rFonts w:asciiTheme="minorHAnsi" w:hAnsiTheme="minorHAnsi"/>
          <w:sz w:val="22"/>
          <w:szCs w:val="22"/>
        </w:rPr>
        <w:t xml:space="preserve">   площад</w:t>
      </w:r>
      <w:r w:rsidR="002466DA">
        <w:rPr>
          <w:rFonts w:asciiTheme="minorHAnsi" w:hAnsiTheme="minorHAnsi"/>
          <w:sz w:val="22"/>
          <w:szCs w:val="22"/>
        </w:rPr>
        <w:t>ок</w:t>
      </w:r>
      <w:r w:rsidRPr="00F956AB">
        <w:rPr>
          <w:rFonts w:asciiTheme="minorHAnsi" w:hAnsiTheme="minorHAnsi"/>
          <w:sz w:val="22"/>
          <w:szCs w:val="22"/>
        </w:rPr>
        <w:t xml:space="preserve"> «Модель </w:t>
      </w:r>
      <w:proofErr w:type="spellStart"/>
      <w:r w:rsidRPr="00F956AB">
        <w:rPr>
          <w:rFonts w:asciiTheme="minorHAnsi" w:hAnsiTheme="minorHAnsi"/>
          <w:sz w:val="22"/>
          <w:szCs w:val="22"/>
        </w:rPr>
        <w:t>здоровьесберегающего</w:t>
      </w:r>
      <w:proofErr w:type="spellEnd"/>
      <w:r w:rsidRPr="00F956AB">
        <w:rPr>
          <w:rFonts w:asciiTheme="minorHAnsi" w:hAnsiTheme="minorHAnsi"/>
          <w:sz w:val="22"/>
          <w:szCs w:val="22"/>
        </w:rPr>
        <w:t>, инновационного пространства ДОУ, как условие формирования детско-взрослого со</w:t>
      </w:r>
      <w:r w:rsidR="004039F4">
        <w:rPr>
          <w:rFonts w:asciiTheme="minorHAnsi" w:hAnsiTheme="minorHAnsi"/>
          <w:sz w:val="22"/>
          <w:szCs w:val="22"/>
        </w:rPr>
        <w:t>общества в соответствии с ФГОС»</w:t>
      </w:r>
      <w:r w:rsidR="002466DA">
        <w:rPr>
          <w:rFonts w:asciiTheme="minorHAnsi" w:hAnsiTheme="minorHAnsi"/>
          <w:sz w:val="22"/>
          <w:szCs w:val="22"/>
        </w:rPr>
        <w:t>,</w:t>
      </w:r>
      <w:r w:rsidR="004039F4">
        <w:rPr>
          <w:rFonts w:asciiTheme="minorHAnsi" w:hAnsiTheme="minorHAnsi"/>
          <w:sz w:val="22"/>
          <w:szCs w:val="22"/>
        </w:rPr>
        <w:t xml:space="preserve"> «Создание муниципальной модели внедрения восстановительных технологий </w:t>
      </w:r>
      <w:proofErr w:type="gramStart"/>
      <w:r w:rsidR="004039F4">
        <w:rPr>
          <w:rFonts w:asciiTheme="minorHAnsi" w:hAnsiTheme="minorHAnsi"/>
          <w:sz w:val="22"/>
          <w:szCs w:val="22"/>
        </w:rPr>
        <w:t>во</w:t>
      </w:r>
      <w:proofErr w:type="gramEnd"/>
      <w:r w:rsidR="004039F4">
        <w:rPr>
          <w:rFonts w:asciiTheme="minorHAnsi" w:hAnsiTheme="minorHAnsi"/>
          <w:sz w:val="22"/>
          <w:szCs w:val="22"/>
        </w:rPr>
        <w:t xml:space="preserve"> воспитательную деятельность образовательной организации</w:t>
      </w:r>
      <w:r w:rsidR="002466DA">
        <w:rPr>
          <w:rFonts w:asciiTheme="minorHAnsi" w:hAnsiTheme="minorHAnsi"/>
          <w:sz w:val="22"/>
          <w:szCs w:val="22"/>
        </w:rPr>
        <w:t>».</w:t>
      </w:r>
    </w:p>
    <w:p w:rsidR="00D43DC2" w:rsidRPr="00F956AB" w:rsidRDefault="00D43DC2" w:rsidP="00D43DC2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F956AB">
        <w:rPr>
          <w:rFonts w:asciiTheme="minorHAnsi" w:hAnsiTheme="minorHAnsi"/>
          <w:sz w:val="22"/>
          <w:szCs w:val="22"/>
        </w:rPr>
        <w:tab/>
        <w:t>Таким образом, в детском саду созданы все необходимые условия для профессионального роста педагогов, обеспечивая высокий уровень развития и обучения воспитанников.</w:t>
      </w:r>
    </w:p>
    <w:p w:rsidR="00D43DC2" w:rsidRPr="00F956AB" w:rsidRDefault="00D43DC2" w:rsidP="00D43DC2">
      <w:pPr>
        <w:pStyle w:val="section1"/>
        <w:jc w:val="both"/>
        <w:rPr>
          <w:rFonts w:asciiTheme="minorHAnsi" w:hAnsiTheme="minorHAnsi"/>
          <w:sz w:val="22"/>
          <w:szCs w:val="22"/>
        </w:rPr>
      </w:pPr>
    </w:p>
    <w:p w:rsidR="00B35641" w:rsidRDefault="002466DA" w:rsidP="002466DA">
      <w:pPr>
        <w:pStyle w:val="1"/>
        <w:ind w:firstLine="426"/>
        <w:jc w:val="center"/>
        <w:rPr>
          <w:rFonts w:asciiTheme="minorHAnsi" w:hAnsiTheme="minorHAnsi"/>
          <w:b/>
          <w:szCs w:val="28"/>
        </w:rPr>
      </w:pPr>
      <w:r w:rsidRPr="00271EBC">
        <w:rPr>
          <w:rFonts w:asciiTheme="minorHAnsi" w:hAnsiTheme="minorHAnsi"/>
          <w:b/>
          <w:szCs w:val="28"/>
        </w:rPr>
        <w:t xml:space="preserve">Наличие в ДОУ условий для реализации </w:t>
      </w:r>
    </w:p>
    <w:p w:rsidR="002466DA" w:rsidRPr="00B35641" w:rsidRDefault="00B35641" w:rsidP="00B35641">
      <w:pPr>
        <w:pStyle w:val="1"/>
        <w:ind w:firstLine="426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п</w:t>
      </w:r>
      <w:r w:rsidR="002466DA" w:rsidRPr="00271EBC">
        <w:rPr>
          <w:rFonts w:asciiTheme="minorHAnsi" w:hAnsiTheme="minorHAnsi"/>
          <w:b/>
          <w:szCs w:val="28"/>
        </w:rPr>
        <w:t>риоритетных</w:t>
      </w:r>
      <w:r>
        <w:rPr>
          <w:rFonts w:asciiTheme="minorHAnsi" w:hAnsiTheme="minorHAnsi"/>
          <w:b/>
          <w:szCs w:val="28"/>
        </w:rPr>
        <w:t xml:space="preserve"> </w:t>
      </w:r>
      <w:r w:rsidR="002466DA" w:rsidRPr="00271EBC">
        <w:rPr>
          <w:rFonts w:asciiTheme="minorHAnsi" w:hAnsiTheme="minorHAnsi"/>
          <w:b/>
          <w:szCs w:val="28"/>
        </w:rPr>
        <w:t>направлений деятельности и основной образовательной программы детского сада</w:t>
      </w:r>
    </w:p>
    <w:p w:rsidR="00271EBC" w:rsidRDefault="00271EBC" w:rsidP="00271EBC">
      <w:pPr>
        <w:spacing w:after="0" w:line="240" w:lineRule="auto"/>
        <w:ind w:firstLine="425"/>
        <w:jc w:val="both"/>
      </w:pPr>
    </w:p>
    <w:p w:rsidR="002466DA" w:rsidRPr="00B673FF" w:rsidRDefault="002466DA" w:rsidP="00271EBC">
      <w:pPr>
        <w:spacing w:after="0" w:line="240" w:lineRule="auto"/>
        <w:ind w:firstLine="426"/>
        <w:jc w:val="both"/>
      </w:pPr>
      <w:r w:rsidRPr="00B673FF">
        <w:t xml:space="preserve">Цель и задачи деятельности детского сада сформулированы в соответствии основной общеобразовательной программы детского сада, ФГОС </w:t>
      </w:r>
      <w:proofErr w:type="gramStart"/>
      <w:r w:rsidRPr="00B673FF">
        <w:t>ДО</w:t>
      </w:r>
      <w:proofErr w:type="gramEnd"/>
      <w:r w:rsidRPr="00B673FF">
        <w:t>.</w:t>
      </w:r>
    </w:p>
    <w:p w:rsidR="00B35641" w:rsidRDefault="00B35641" w:rsidP="00271EBC">
      <w:pPr>
        <w:spacing w:after="0" w:line="240" w:lineRule="auto"/>
        <w:jc w:val="both"/>
        <w:rPr>
          <w:b/>
          <w:bCs/>
        </w:rPr>
      </w:pPr>
    </w:p>
    <w:p w:rsidR="002466DA" w:rsidRPr="001555F1" w:rsidRDefault="002466DA" w:rsidP="00271EBC">
      <w:pPr>
        <w:spacing w:after="0" w:line="240" w:lineRule="auto"/>
        <w:jc w:val="both"/>
      </w:pPr>
      <w:r w:rsidRPr="001555F1">
        <w:rPr>
          <w:b/>
          <w:bCs/>
        </w:rPr>
        <w:t>Стратегическая цель деятельности ДОУ:</w:t>
      </w:r>
    </w:p>
    <w:p w:rsidR="00ED17BE" w:rsidRPr="00ED17BE" w:rsidRDefault="00ED17BE" w:rsidP="00ED17BE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ED17BE">
        <w:rPr>
          <w:rFonts w:ascii="Calibri" w:eastAsia="Calibri" w:hAnsi="Calibri" w:cs="Times New Roman"/>
        </w:rPr>
        <w:lastRenderedPageBreak/>
        <w:t>Обеспечивать качественное воспитание, образование и развитие дошкольников в соответствии с ФГОС дошкольного образования в условиях поликультурного образовательного пространства на основе гуманного и личностно-ориентированного взаимодействия детей и взрослых.</w:t>
      </w:r>
    </w:p>
    <w:p w:rsidR="002466DA" w:rsidRPr="001555F1" w:rsidRDefault="002466DA" w:rsidP="00271EBC">
      <w:pPr>
        <w:spacing w:after="0" w:line="240" w:lineRule="auto"/>
        <w:jc w:val="both"/>
      </w:pPr>
      <w:r w:rsidRPr="001555F1">
        <w:rPr>
          <w:b/>
          <w:bCs/>
        </w:rPr>
        <w:t>Тактические цели:</w:t>
      </w:r>
    </w:p>
    <w:p w:rsidR="002466DA" w:rsidRPr="001555F1" w:rsidRDefault="002466DA" w:rsidP="00271EBC">
      <w:pPr>
        <w:spacing w:after="0" w:line="240" w:lineRule="auto"/>
        <w:jc w:val="both"/>
      </w:pPr>
      <w:r w:rsidRPr="001555F1">
        <w:t xml:space="preserve">1. Создание условий для воспитания, образования, оздоровления детей, развития личности, профессионального самоопределения и профессиональной </w:t>
      </w:r>
      <w:proofErr w:type="spellStart"/>
      <w:r w:rsidRPr="001555F1">
        <w:t>самоориентации</w:t>
      </w:r>
      <w:proofErr w:type="spellEnd"/>
      <w:r w:rsidRPr="001555F1">
        <w:t xml:space="preserve"> воспитанников, сопровождения родителей (законных представителей) в условиях реализации ФГОС </w:t>
      </w:r>
      <w:proofErr w:type="gramStart"/>
      <w:r w:rsidRPr="001555F1">
        <w:t>ДО</w:t>
      </w:r>
      <w:proofErr w:type="gramEnd"/>
      <w:r w:rsidRPr="001555F1">
        <w:t>.</w:t>
      </w:r>
    </w:p>
    <w:p w:rsidR="002466DA" w:rsidRPr="001555F1" w:rsidRDefault="002466DA" w:rsidP="00271EBC">
      <w:pPr>
        <w:spacing w:after="0" w:line="240" w:lineRule="auto"/>
        <w:jc w:val="both"/>
      </w:pPr>
      <w:r w:rsidRPr="001555F1">
        <w:t xml:space="preserve">2. Обеспечение методического сопровождения    педагогов ДОУ по реализации ФГОС </w:t>
      </w:r>
      <w:proofErr w:type="gramStart"/>
      <w:r w:rsidRPr="001555F1">
        <w:t>ДО</w:t>
      </w:r>
      <w:proofErr w:type="gramEnd"/>
      <w:r w:rsidRPr="001555F1">
        <w:t xml:space="preserve"> в практической деятельности.</w:t>
      </w:r>
    </w:p>
    <w:p w:rsidR="002466DA" w:rsidRPr="001555F1" w:rsidRDefault="002466DA" w:rsidP="00271EBC">
      <w:pPr>
        <w:spacing w:after="0" w:line="240" w:lineRule="auto"/>
        <w:jc w:val="both"/>
      </w:pPr>
      <w:r w:rsidRPr="001555F1">
        <w:t>3. Создание условий для реализации инновационной деятельности в ДОУ.</w:t>
      </w:r>
    </w:p>
    <w:p w:rsidR="002466DA" w:rsidRPr="001555F1" w:rsidRDefault="002466DA" w:rsidP="00271EBC">
      <w:pPr>
        <w:spacing w:after="0" w:line="240" w:lineRule="auto"/>
        <w:jc w:val="both"/>
      </w:pPr>
      <w:r w:rsidRPr="001555F1">
        <w:rPr>
          <w:b/>
          <w:bCs/>
        </w:rPr>
        <w:t>Задачи:</w:t>
      </w:r>
    </w:p>
    <w:p w:rsidR="002466DA" w:rsidRPr="001555F1" w:rsidRDefault="00E15899" w:rsidP="00271EBC">
      <w:pPr>
        <w:numPr>
          <w:ilvl w:val="0"/>
          <w:numId w:val="16"/>
        </w:numPr>
        <w:spacing w:after="0" w:line="240" w:lineRule="auto"/>
        <w:jc w:val="both"/>
      </w:pPr>
      <w:proofErr w:type="gramStart"/>
      <w:r>
        <w:t>с</w:t>
      </w:r>
      <w:r w:rsidR="002466DA" w:rsidRPr="001555F1">
        <w:t xml:space="preserve">овершенствовать условия для развития и воспитания, профессионального самоопределения и профессиональной </w:t>
      </w:r>
      <w:proofErr w:type="spellStart"/>
      <w:r w:rsidR="002466DA" w:rsidRPr="001555F1">
        <w:t>самоориентации</w:t>
      </w:r>
      <w:proofErr w:type="spellEnd"/>
      <w:r w:rsidR="002466DA" w:rsidRPr="001555F1">
        <w:t xml:space="preserve"> воспитанников в ДОУ в соответствии с ФГОС ДО (психолого-педагогические условия реализации образовательной программы детского сада, развивающей предметно-пространственной среды, кадровые условия, матер</w:t>
      </w:r>
      <w:r>
        <w:t>иально-технические, финансовые);</w:t>
      </w:r>
      <w:proofErr w:type="gramEnd"/>
    </w:p>
    <w:p w:rsidR="002466DA" w:rsidRPr="001555F1" w:rsidRDefault="00E15899" w:rsidP="00271EBC">
      <w:pPr>
        <w:numPr>
          <w:ilvl w:val="0"/>
          <w:numId w:val="16"/>
        </w:numPr>
        <w:spacing w:after="0" w:line="240" w:lineRule="auto"/>
        <w:jc w:val="both"/>
      </w:pPr>
      <w:r>
        <w:t>с</w:t>
      </w:r>
      <w:r w:rsidR="002466DA" w:rsidRPr="001555F1">
        <w:t>овершенствовать условия для развития и воспитания ребенка с ОВЗ в  ДОУ (реали</w:t>
      </w:r>
      <w:r>
        <w:t>зация инклюзивного образования);</w:t>
      </w:r>
    </w:p>
    <w:p w:rsidR="002466DA" w:rsidRPr="001555F1" w:rsidRDefault="00E15899" w:rsidP="00271EBC">
      <w:pPr>
        <w:numPr>
          <w:ilvl w:val="0"/>
          <w:numId w:val="16"/>
        </w:numPr>
        <w:spacing w:after="0" w:line="240" w:lineRule="auto"/>
        <w:jc w:val="both"/>
      </w:pPr>
      <w:r>
        <w:t>с</w:t>
      </w:r>
      <w:r w:rsidR="002466DA" w:rsidRPr="001555F1">
        <w:t>овершенствовать систему профилактическо</w:t>
      </w:r>
      <w:r>
        <w:t>й, оздоровительной работы в ДОУ;</w:t>
      </w:r>
    </w:p>
    <w:p w:rsidR="002466DA" w:rsidRPr="001555F1" w:rsidRDefault="00E15899" w:rsidP="00271EBC">
      <w:pPr>
        <w:numPr>
          <w:ilvl w:val="0"/>
          <w:numId w:val="16"/>
        </w:numPr>
        <w:spacing w:after="0" w:line="240" w:lineRule="auto"/>
        <w:jc w:val="both"/>
      </w:pPr>
      <w:r>
        <w:t>о</w:t>
      </w:r>
      <w:r w:rsidR="002466DA" w:rsidRPr="001555F1">
        <w:t>беспечить психолого-педагогическое, социально-педагог</w:t>
      </w:r>
      <w:r>
        <w:t>ическое сопровождение родителей (законных представителей);</w:t>
      </w:r>
    </w:p>
    <w:p w:rsidR="002466DA" w:rsidRPr="001555F1" w:rsidRDefault="00E15899" w:rsidP="00271EBC">
      <w:pPr>
        <w:numPr>
          <w:ilvl w:val="0"/>
          <w:numId w:val="16"/>
        </w:numPr>
        <w:spacing w:after="0" w:line="240" w:lineRule="auto"/>
        <w:jc w:val="both"/>
      </w:pPr>
      <w:r>
        <w:t>о</w:t>
      </w:r>
      <w:r w:rsidR="002466DA" w:rsidRPr="001555F1">
        <w:t>беспечить методическое сопровождение педаг</w:t>
      </w:r>
      <w:r>
        <w:t xml:space="preserve">огов ДОУ при реализации ФГОС </w:t>
      </w:r>
      <w:proofErr w:type="gramStart"/>
      <w:r>
        <w:t>ДО</w:t>
      </w:r>
      <w:proofErr w:type="gramEnd"/>
      <w:r>
        <w:t>;</w:t>
      </w:r>
    </w:p>
    <w:p w:rsidR="002466DA" w:rsidRPr="001555F1" w:rsidRDefault="00E15899" w:rsidP="00271EBC">
      <w:pPr>
        <w:numPr>
          <w:ilvl w:val="0"/>
          <w:numId w:val="16"/>
        </w:numPr>
        <w:spacing w:after="0" w:line="240" w:lineRule="auto"/>
        <w:jc w:val="both"/>
      </w:pPr>
      <w:r>
        <w:t>с</w:t>
      </w:r>
      <w:r w:rsidR="002466DA" w:rsidRPr="001555F1">
        <w:t>овершенствовать нормативно-правовую базу, регулирующую органи</w:t>
      </w:r>
      <w:r>
        <w:t>зацию методической работы в ДОУ;</w:t>
      </w:r>
    </w:p>
    <w:p w:rsidR="002466DA" w:rsidRPr="001555F1" w:rsidRDefault="00E15899" w:rsidP="00271EBC">
      <w:pPr>
        <w:numPr>
          <w:ilvl w:val="0"/>
          <w:numId w:val="16"/>
        </w:numPr>
        <w:spacing w:after="0" w:line="240" w:lineRule="auto"/>
        <w:jc w:val="both"/>
      </w:pPr>
      <w:r>
        <w:t>с</w:t>
      </w:r>
      <w:r w:rsidR="002466DA" w:rsidRPr="001555F1">
        <w:t>овершенствовать систему организации в ДОУ дополнительного образования</w:t>
      </w:r>
      <w:r>
        <w:t xml:space="preserve"> и р</w:t>
      </w:r>
      <w:r w:rsidR="002466DA" w:rsidRPr="001555F1">
        <w:t>азвивать спект</w:t>
      </w:r>
      <w:r>
        <w:t>р платных образовательных услуг;</w:t>
      </w:r>
    </w:p>
    <w:p w:rsidR="002466DA" w:rsidRDefault="00E15899" w:rsidP="00271EBC">
      <w:pPr>
        <w:numPr>
          <w:ilvl w:val="0"/>
          <w:numId w:val="16"/>
        </w:numPr>
        <w:spacing w:after="0" w:line="240" w:lineRule="auto"/>
        <w:jc w:val="both"/>
      </w:pPr>
      <w:r>
        <w:t>с</w:t>
      </w:r>
      <w:r w:rsidR="002466DA" w:rsidRPr="001555F1">
        <w:t>овершенствовать и систематизировать продукты реализации инновационной деятельности ДОУ.</w:t>
      </w:r>
    </w:p>
    <w:p w:rsidR="002466DA" w:rsidRDefault="002466DA" w:rsidP="00271EBC">
      <w:pPr>
        <w:spacing w:after="0" w:line="240" w:lineRule="auto"/>
      </w:pPr>
    </w:p>
    <w:p w:rsidR="002466DA" w:rsidRPr="00E15899" w:rsidRDefault="002466DA" w:rsidP="00271EBC">
      <w:pPr>
        <w:spacing w:after="0" w:line="240" w:lineRule="auto"/>
        <w:ind w:left="360"/>
        <w:jc w:val="center"/>
        <w:rPr>
          <w:b/>
        </w:rPr>
      </w:pPr>
      <w:r w:rsidRPr="00E15899">
        <w:rPr>
          <w:b/>
        </w:rPr>
        <w:t>Приоритетные направления деятельности детского сада</w:t>
      </w:r>
    </w:p>
    <w:p w:rsidR="00271EBC" w:rsidRPr="00E15899" w:rsidRDefault="00271EBC" w:rsidP="00271EBC">
      <w:pPr>
        <w:spacing w:after="0" w:line="240" w:lineRule="auto"/>
        <w:ind w:left="360"/>
        <w:jc w:val="center"/>
        <w:rPr>
          <w:b/>
        </w:rPr>
      </w:pPr>
    </w:p>
    <w:p w:rsidR="002466DA" w:rsidRPr="00E15899" w:rsidRDefault="002466DA" w:rsidP="00271EBC">
      <w:pPr>
        <w:pStyle w:val="31"/>
        <w:ind w:firstLine="426"/>
        <w:rPr>
          <w:rFonts w:asciiTheme="minorHAnsi" w:hAnsiTheme="minorHAnsi"/>
          <w:sz w:val="22"/>
          <w:szCs w:val="22"/>
        </w:rPr>
      </w:pPr>
      <w:r w:rsidRPr="00E15899">
        <w:rPr>
          <w:rFonts w:asciiTheme="minorHAnsi" w:hAnsiTheme="minorHAnsi"/>
          <w:sz w:val="22"/>
          <w:szCs w:val="22"/>
        </w:rPr>
        <w:t>На основании целей и задач деятельности ДОУ определены следующие приоритетные направления работы: познавательно-речевое, физкультурно-оздоровительное, художественно-эстетическое, коррекционно-развивающее, а также расширение спектра дополнительных платных образовательных услуг, психолого-педагогическое сопровождение родителей</w:t>
      </w:r>
      <w:r w:rsidR="0015511B">
        <w:rPr>
          <w:rFonts w:asciiTheme="minorHAnsi" w:hAnsiTheme="minorHAnsi"/>
          <w:sz w:val="22"/>
          <w:szCs w:val="22"/>
        </w:rPr>
        <w:t xml:space="preserve"> (законных представителей)</w:t>
      </w:r>
      <w:r w:rsidRPr="00E15899">
        <w:rPr>
          <w:rFonts w:asciiTheme="minorHAnsi" w:hAnsiTheme="minorHAnsi"/>
          <w:sz w:val="22"/>
          <w:szCs w:val="22"/>
        </w:rPr>
        <w:t>, чьи дети не посещают дошкольное образовательное учреждение (организация работы консультационного пункта).</w:t>
      </w:r>
    </w:p>
    <w:p w:rsidR="002466DA" w:rsidRPr="00E15899" w:rsidRDefault="002466DA" w:rsidP="00271EBC">
      <w:pPr>
        <w:spacing w:after="0" w:line="240" w:lineRule="auto"/>
        <w:ind w:firstLine="426"/>
        <w:jc w:val="both"/>
      </w:pPr>
      <w:r w:rsidRPr="00E15899">
        <w:t>Психолого-педагогические условия воспитания и образования обеспечиваются:</w:t>
      </w:r>
    </w:p>
    <w:p w:rsidR="002466DA" w:rsidRPr="00E15899" w:rsidRDefault="002466DA" w:rsidP="00271EBC">
      <w:pPr>
        <w:numPr>
          <w:ilvl w:val="0"/>
          <w:numId w:val="12"/>
        </w:numPr>
        <w:spacing w:after="0" w:line="240" w:lineRule="auto"/>
        <w:ind w:left="0" w:firstLine="426"/>
        <w:jc w:val="both"/>
      </w:pPr>
      <w:r w:rsidRPr="00E15899">
        <w:t>образовательной программой детского сада, программно-методическим обеспечением в целом;</w:t>
      </w:r>
    </w:p>
    <w:p w:rsidR="002466DA" w:rsidRPr="00E15899" w:rsidRDefault="002466DA" w:rsidP="00271EBC">
      <w:pPr>
        <w:numPr>
          <w:ilvl w:val="0"/>
          <w:numId w:val="12"/>
        </w:numPr>
        <w:spacing w:after="0" w:line="240" w:lineRule="auto"/>
        <w:ind w:left="0" w:firstLine="426"/>
        <w:jc w:val="both"/>
      </w:pPr>
      <w:r w:rsidRPr="00E15899">
        <w:t>обоснованностью выбора и комплексирования программ, целостностью реализуемых программ и педагогических технологий;</w:t>
      </w:r>
    </w:p>
    <w:p w:rsidR="002466DA" w:rsidRPr="00E15899" w:rsidRDefault="002466DA" w:rsidP="00271EBC">
      <w:pPr>
        <w:numPr>
          <w:ilvl w:val="0"/>
          <w:numId w:val="12"/>
        </w:numPr>
        <w:spacing w:after="0" w:line="240" w:lineRule="auto"/>
        <w:ind w:left="0" w:firstLine="426"/>
        <w:jc w:val="both"/>
      </w:pPr>
      <w:r w:rsidRPr="00E15899">
        <w:t>научно-методическим и информационным сопровождением реализуемых программ;</w:t>
      </w:r>
    </w:p>
    <w:p w:rsidR="002466DA" w:rsidRPr="00E15899" w:rsidRDefault="002466DA" w:rsidP="00271EBC">
      <w:pPr>
        <w:numPr>
          <w:ilvl w:val="0"/>
          <w:numId w:val="12"/>
        </w:numPr>
        <w:spacing w:after="0" w:line="240" w:lineRule="auto"/>
        <w:ind w:left="0" w:firstLine="426"/>
        <w:jc w:val="both"/>
      </w:pPr>
      <w:r w:rsidRPr="00E15899">
        <w:t>осуществлением психолого-педагогического сопровождения детей, системы педагогической диагностики, психолого-педагогическим сопровождением образовательного процесса (системы мониторинга качества образования в ДОУ);</w:t>
      </w:r>
    </w:p>
    <w:p w:rsidR="002466DA" w:rsidRPr="00E15899" w:rsidRDefault="002466DA" w:rsidP="00271EBC">
      <w:pPr>
        <w:numPr>
          <w:ilvl w:val="0"/>
          <w:numId w:val="12"/>
        </w:numPr>
        <w:spacing w:after="0" w:line="240" w:lineRule="auto"/>
        <w:ind w:left="0" w:firstLine="426"/>
        <w:jc w:val="both"/>
      </w:pPr>
      <w:r w:rsidRPr="00E15899">
        <w:t>системой интеграции участников образовательных отношений в ДОУ.</w:t>
      </w:r>
    </w:p>
    <w:p w:rsidR="002466DA" w:rsidRPr="00E15899" w:rsidRDefault="002466DA" w:rsidP="00271EBC">
      <w:pPr>
        <w:pStyle w:val="aa"/>
        <w:tabs>
          <w:tab w:val="left" w:pos="708"/>
        </w:tabs>
        <w:spacing w:after="0" w:line="240" w:lineRule="auto"/>
        <w:ind w:left="0" w:firstLine="426"/>
        <w:jc w:val="both"/>
      </w:pPr>
      <w:r w:rsidRPr="00E15899">
        <w:t>Основными принципами организации образовательной деятельности являются:</w:t>
      </w:r>
    </w:p>
    <w:p w:rsidR="002466DA" w:rsidRPr="00E15899" w:rsidRDefault="002466DA" w:rsidP="00271EBC">
      <w:pPr>
        <w:pStyle w:val="aa"/>
        <w:numPr>
          <w:ilvl w:val="0"/>
          <w:numId w:val="13"/>
        </w:numPr>
        <w:spacing w:after="0" w:line="240" w:lineRule="auto"/>
        <w:ind w:left="0" w:firstLine="426"/>
        <w:jc w:val="both"/>
      </w:pPr>
      <w:r w:rsidRPr="00E15899">
        <w:t>уважение к св</w:t>
      </w:r>
      <w:r w:rsidR="00B35641">
        <w:t>ободе и достоинству каждого ребе</w:t>
      </w:r>
      <w:r w:rsidRPr="00E15899">
        <w:t>нка;</w:t>
      </w:r>
    </w:p>
    <w:p w:rsidR="002466DA" w:rsidRPr="00E15899" w:rsidRDefault="002466DA" w:rsidP="00271EBC">
      <w:pPr>
        <w:pStyle w:val="aa"/>
        <w:numPr>
          <w:ilvl w:val="0"/>
          <w:numId w:val="13"/>
        </w:numPr>
        <w:spacing w:after="0" w:line="240" w:lineRule="auto"/>
        <w:ind w:left="0" w:firstLine="426"/>
        <w:jc w:val="both"/>
      </w:pPr>
      <w:r w:rsidRPr="00E15899">
        <w:t>создание условий для развития его индивидуальности;</w:t>
      </w:r>
    </w:p>
    <w:p w:rsidR="002466DA" w:rsidRPr="00E15899" w:rsidRDefault="002466DA" w:rsidP="00271EBC">
      <w:pPr>
        <w:pStyle w:val="aa"/>
        <w:numPr>
          <w:ilvl w:val="0"/>
          <w:numId w:val="13"/>
        </w:numPr>
        <w:spacing w:after="0" w:line="240" w:lineRule="auto"/>
        <w:ind w:left="0" w:firstLine="426"/>
        <w:jc w:val="both"/>
      </w:pPr>
      <w:r w:rsidRPr="00E15899">
        <w:t>обеспечение благоприятного психологического комфорта, безопасности пребывания воспитанников в группах;</w:t>
      </w:r>
    </w:p>
    <w:p w:rsidR="002466DA" w:rsidRPr="00E15899" w:rsidRDefault="002466DA" w:rsidP="00271EBC">
      <w:pPr>
        <w:pStyle w:val="aa"/>
        <w:numPr>
          <w:ilvl w:val="0"/>
          <w:numId w:val="13"/>
        </w:numPr>
        <w:spacing w:after="0" w:line="240" w:lineRule="auto"/>
        <w:ind w:left="0" w:firstLine="426"/>
        <w:jc w:val="both"/>
      </w:pPr>
      <w:r w:rsidRPr="00E15899">
        <w:t xml:space="preserve">учет возрастных психологических особенностей детей при отборе содержания и методов воспитания, </w:t>
      </w:r>
      <w:r w:rsidR="0015511B">
        <w:t>развития.</w:t>
      </w:r>
    </w:p>
    <w:p w:rsidR="002466DA" w:rsidRPr="00E15899" w:rsidRDefault="002466DA" w:rsidP="00271EBC">
      <w:pPr>
        <w:pStyle w:val="aa"/>
        <w:tabs>
          <w:tab w:val="left" w:pos="708"/>
        </w:tabs>
        <w:spacing w:after="0" w:line="240" w:lineRule="auto"/>
        <w:ind w:left="0" w:firstLine="426"/>
        <w:jc w:val="both"/>
      </w:pPr>
      <w:r w:rsidRPr="00E15899">
        <w:tab/>
        <w:t>В детском саду реализуется целостная концепция, основанная на принципе личностно – ориент</w:t>
      </w:r>
      <w:r w:rsidR="00B35641">
        <w:t>ированного взаимодействия с ребе</w:t>
      </w:r>
      <w:r w:rsidRPr="00E15899">
        <w:t xml:space="preserve">нком, который предполагает: </w:t>
      </w:r>
    </w:p>
    <w:p w:rsidR="002466DA" w:rsidRPr="00E15899" w:rsidRDefault="002466DA" w:rsidP="00271EBC">
      <w:pPr>
        <w:pStyle w:val="aa"/>
        <w:numPr>
          <w:ilvl w:val="0"/>
          <w:numId w:val="14"/>
        </w:numPr>
        <w:spacing w:after="0" w:line="240" w:lineRule="auto"/>
        <w:ind w:left="0" w:firstLine="426"/>
        <w:jc w:val="both"/>
      </w:pPr>
      <w:r w:rsidRPr="00E15899">
        <w:t>формирование знаний, умений и навыков рассматривается не как цель, а как одно из средств развития ребёнка;</w:t>
      </w:r>
    </w:p>
    <w:p w:rsidR="002466DA" w:rsidRPr="00E15899" w:rsidRDefault="002466DA" w:rsidP="00271EBC">
      <w:pPr>
        <w:pStyle w:val="aa"/>
        <w:numPr>
          <w:ilvl w:val="0"/>
          <w:numId w:val="14"/>
        </w:numPr>
        <w:spacing w:after="0" w:line="240" w:lineRule="auto"/>
        <w:ind w:left="0" w:firstLine="426"/>
        <w:jc w:val="both"/>
      </w:pPr>
      <w:r w:rsidRPr="00E15899">
        <w:t>деятельность педагогов ориентирована на создание в группах положительного микрокли</w:t>
      </w:r>
      <w:r w:rsidR="00B35641">
        <w:t>мата, гуманного отношения к ребе</w:t>
      </w:r>
      <w:r w:rsidRPr="00E15899">
        <w:t>нку;</w:t>
      </w:r>
    </w:p>
    <w:p w:rsidR="002466DA" w:rsidRPr="00E15899" w:rsidRDefault="002466DA" w:rsidP="00271EBC">
      <w:pPr>
        <w:pStyle w:val="aa"/>
        <w:numPr>
          <w:ilvl w:val="0"/>
          <w:numId w:val="14"/>
        </w:numPr>
        <w:spacing w:after="0" w:line="240" w:lineRule="auto"/>
        <w:ind w:left="0" w:firstLine="426"/>
        <w:jc w:val="both"/>
      </w:pPr>
      <w:r w:rsidRPr="00E15899">
        <w:t>особое  внимание уделяется вопросам индивид</w:t>
      </w:r>
      <w:r w:rsidR="00B35641">
        <w:t>уального общения педагога с ребе</w:t>
      </w:r>
      <w:r w:rsidRPr="00E15899">
        <w:t>нком, что обеспечивает развитие индивидуальных способностей, интересов и потребностей детей;</w:t>
      </w:r>
    </w:p>
    <w:p w:rsidR="002466DA" w:rsidRPr="00E15899" w:rsidRDefault="002466DA" w:rsidP="00271EBC">
      <w:pPr>
        <w:pStyle w:val="aa"/>
        <w:numPr>
          <w:ilvl w:val="0"/>
          <w:numId w:val="14"/>
        </w:numPr>
        <w:spacing w:after="0" w:line="240" w:lineRule="auto"/>
        <w:ind w:left="0" w:firstLine="426"/>
        <w:jc w:val="both"/>
      </w:pPr>
      <w:r w:rsidRPr="00E15899">
        <w:lastRenderedPageBreak/>
        <w:t>развитие творческого воображения, стимулирование творческой активности;</w:t>
      </w:r>
    </w:p>
    <w:p w:rsidR="002466DA" w:rsidRPr="00E15899" w:rsidRDefault="002466DA" w:rsidP="00271EBC">
      <w:pPr>
        <w:pStyle w:val="aa"/>
        <w:numPr>
          <w:ilvl w:val="0"/>
          <w:numId w:val="14"/>
        </w:numPr>
        <w:spacing w:after="0" w:line="240" w:lineRule="auto"/>
        <w:ind w:left="0" w:firstLine="426"/>
        <w:jc w:val="both"/>
      </w:pPr>
      <w:r w:rsidRPr="00E15899">
        <w:t xml:space="preserve">развитие </w:t>
      </w:r>
      <w:proofErr w:type="spellStart"/>
      <w:r w:rsidRPr="00E15899">
        <w:t>коммуникативности</w:t>
      </w:r>
      <w:proofErr w:type="spellEnd"/>
      <w:r w:rsidRPr="00E15899">
        <w:t>, познавательных интересов, любознательности;</w:t>
      </w:r>
    </w:p>
    <w:p w:rsidR="002466DA" w:rsidRPr="00E15899" w:rsidRDefault="002466DA" w:rsidP="00271EBC">
      <w:pPr>
        <w:pStyle w:val="aa"/>
        <w:numPr>
          <w:ilvl w:val="0"/>
          <w:numId w:val="14"/>
        </w:numPr>
        <w:spacing w:after="0" w:line="240" w:lineRule="auto"/>
        <w:ind w:left="0" w:firstLine="426"/>
        <w:jc w:val="both"/>
      </w:pPr>
      <w:r w:rsidRPr="00E15899">
        <w:t xml:space="preserve">обеспечение </w:t>
      </w:r>
      <w:r w:rsidR="00702508">
        <w:t>эмоционального благополучия ребе</w:t>
      </w:r>
      <w:r w:rsidRPr="00E15899">
        <w:t>нка;</w:t>
      </w:r>
    </w:p>
    <w:p w:rsidR="002466DA" w:rsidRPr="00E15899" w:rsidRDefault="002466DA" w:rsidP="00271EBC">
      <w:pPr>
        <w:pStyle w:val="aa"/>
        <w:numPr>
          <w:ilvl w:val="0"/>
          <w:numId w:val="14"/>
        </w:numPr>
        <w:spacing w:after="0" w:line="240" w:lineRule="auto"/>
        <w:ind w:left="0" w:firstLine="426"/>
        <w:jc w:val="both"/>
      </w:pPr>
      <w:r w:rsidRPr="00E15899">
        <w:t>осуществляется организованная образовательная деятельность, самостоятельная деятельность детей;</w:t>
      </w:r>
    </w:p>
    <w:p w:rsidR="002466DA" w:rsidRPr="00E15899" w:rsidRDefault="002466DA" w:rsidP="00271EBC">
      <w:pPr>
        <w:pStyle w:val="aa"/>
        <w:numPr>
          <w:ilvl w:val="0"/>
          <w:numId w:val="14"/>
        </w:numPr>
        <w:spacing w:after="0" w:line="240" w:lineRule="auto"/>
        <w:ind w:left="0" w:firstLine="426"/>
        <w:jc w:val="both"/>
      </w:pPr>
      <w:r w:rsidRPr="00E15899">
        <w:t>важным моментом в педагогической работе является создание у детей мотивации обучения, формирование универсальных учебных действий.</w:t>
      </w:r>
    </w:p>
    <w:p w:rsidR="002466DA" w:rsidRPr="00E15899" w:rsidRDefault="002466DA" w:rsidP="00BF6695">
      <w:pPr>
        <w:pStyle w:val="aa"/>
        <w:tabs>
          <w:tab w:val="left" w:pos="708"/>
        </w:tabs>
        <w:spacing w:after="0" w:line="240" w:lineRule="auto"/>
        <w:ind w:left="0" w:firstLine="426"/>
        <w:jc w:val="both"/>
      </w:pPr>
      <w:r w:rsidRPr="00E15899">
        <w:t xml:space="preserve"> Основн</w:t>
      </w:r>
      <w:r w:rsidR="00702508">
        <w:t>ое в образовании и развитии ребе</w:t>
      </w:r>
      <w:r w:rsidRPr="00E15899">
        <w:t>нка – организация его собственного опыта (наблюдение, экспериментирование, проектирование, «проживание» различных ситуаций).</w:t>
      </w:r>
    </w:p>
    <w:p w:rsidR="00BF6695" w:rsidRDefault="00BF6695" w:rsidP="00BF669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F6695" w:rsidRPr="00C23CA9" w:rsidRDefault="00BF6695" w:rsidP="00BF6695">
      <w:pPr>
        <w:spacing w:after="0" w:line="240" w:lineRule="auto"/>
        <w:jc w:val="center"/>
        <w:rPr>
          <w:sz w:val="28"/>
          <w:szCs w:val="28"/>
        </w:rPr>
      </w:pPr>
      <w:r w:rsidRPr="00C23CA9">
        <w:rPr>
          <w:b/>
          <w:bCs/>
          <w:sz w:val="28"/>
          <w:szCs w:val="28"/>
        </w:rPr>
        <w:t>Итоги освоения ООП ДОУ</w:t>
      </w:r>
    </w:p>
    <w:p w:rsidR="00BF6695" w:rsidRPr="00C23CA9" w:rsidRDefault="00BF6695" w:rsidP="00BF6695">
      <w:pPr>
        <w:spacing w:after="0" w:line="240" w:lineRule="auto"/>
        <w:jc w:val="center"/>
        <w:rPr>
          <w:sz w:val="28"/>
          <w:szCs w:val="28"/>
        </w:rPr>
      </w:pPr>
      <w:r w:rsidRPr="00C23CA9">
        <w:rPr>
          <w:b/>
          <w:bCs/>
          <w:sz w:val="28"/>
          <w:szCs w:val="28"/>
        </w:rPr>
        <w:t>в группах детей дошкольного возраста</w:t>
      </w:r>
    </w:p>
    <w:p w:rsidR="002466DA" w:rsidRDefault="002466DA" w:rsidP="00BF6695">
      <w:pPr>
        <w:spacing w:after="0" w:line="240" w:lineRule="auto"/>
        <w:jc w:val="center"/>
        <w:rPr>
          <w:sz w:val="28"/>
          <w:szCs w:val="28"/>
        </w:rPr>
      </w:pPr>
    </w:p>
    <w:p w:rsidR="007841AD" w:rsidRPr="0076297E" w:rsidRDefault="007841AD" w:rsidP="00BF6695">
      <w:pPr>
        <w:pStyle w:val="section1"/>
        <w:spacing w:before="0" w:after="0"/>
        <w:ind w:firstLine="708"/>
        <w:jc w:val="both"/>
        <w:rPr>
          <w:rFonts w:asciiTheme="minorHAnsi" w:hAnsiTheme="minorHAnsi"/>
          <w:sz w:val="22"/>
          <w:szCs w:val="22"/>
        </w:rPr>
      </w:pPr>
      <w:r w:rsidRPr="0076297E">
        <w:rPr>
          <w:rFonts w:asciiTheme="minorHAnsi" w:hAnsiTheme="minorHAnsi"/>
          <w:sz w:val="22"/>
          <w:szCs w:val="22"/>
        </w:rPr>
        <w:t>Результаты выполнения образовательной программы по всем направлениям</w:t>
      </w:r>
    </w:p>
    <w:p w:rsidR="007841AD" w:rsidRPr="0076297E" w:rsidRDefault="007841AD" w:rsidP="007841AD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76297E">
        <w:rPr>
          <w:rFonts w:asciiTheme="minorHAnsi" w:hAnsiTheme="minorHAnsi"/>
          <w:sz w:val="22"/>
          <w:szCs w:val="22"/>
        </w:rPr>
        <w:tab/>
        <w:t>Анализ результатов педагогической диагностики по усвоению основной общеобразовательной программы за 201</w:t>
      </w:r>
      <w:r w:rsidR="00FE359B">
        <w:rPr>
          <w:rFonts w:asciiTheme="minorHAnsi" w:hAnsiTheme="minorHAnsi"/>
          <w:sz w:val="22"/>
          <w:szCs w:val="22"/>
        </w:rPr>
        <w:t>7</w:t>
      </w:r>
      <w:r w:rsidRPr="0076297E">
        <w:rPr>
          <w:rFonts w:asciiTheme="minorHAnsi" w:hAnsiTheme="minorHAnsi"/>
          <w:sz w:val="22"/>
          <w:szCs w:val="22"/>
        </w:rPr>
        <w:t>-201</w:t>
      </w:r>
      <w:r w:rsidR="00FE359B">
        <w:rPr>
          <w:rFonts w:asciiTheme="minorHAnsi" w:hAnsiTheme="minorHAnsi"/>
          <w:sz w:val="22"/>
          <w:szCs w:val="22"/>
        </w:rPr>
        <w:t>8</w:t>
      </w:r>
      <w:r w:rsidRPr="0076297E">
        <w:rPr>
          <w:rFonts w:asciiTheme="minorHAnsi" w:hAnsiTheme="minorHAnsi"/>
          <w:sz w:val="22"/>
          <w:szCs w:val="22"/>
        </w:rPr>
        <w:t xml:space="preserve"> учебный год показал, что процент эффективности выполнения программы по ДОУ составляет 9</w:t>
      </w:r>
      <w:r w:rsidR="0018275F">
        <w:rPr>
          <w:rFonts w:asciiTheme="minorHAnsi" w:hAnsiTheme="minorHAnsi"/>
          <w:sz w:val="22"/>
          <w:szCs w:val="22"/>
        </w:rPr>
        <w:t>7</w:t>
      </w:r>
      <w:r w:rsidRPr="0076297E">
        <w:rPr>
          <w:rFonts w:asciiTheme="minorHAnsi" w:hAnsiTheme="minorHAnsi"/>
          <w:sz w:val="22"/>
          <w:szCs w:val="22"/>
        </w:rPr>
        <w:t xml:space="preserve"> %, что позволяет сделать вывод - качество образования в ДОУ соответствует требованиям федерального государственного образовательного стандарта дошкольного образования  (ФГОС </w:t>
      </w:r>
      <w:proofErr w:type="gramStart"/>
      <w:r w:rsidRPr="0076297E">
        <w:rPr>
          <w:rFonts w:asciiTheme="minorHAnsi" w:hAnsiTheme="minorHAnsi"/>
          <w:sz w:val="22"/>
          <w:szCs w:val="22"/>
        </w:rPr>
        <w:t>ДО</w:t>
      </w:r>
      <w:proofErr w:type="gramEnd"/>
      <w:r w:rsidRPr="0076297E">
        <w:rPr>
          <w:rFonts w:asciiTheme="minorHAnsi" w:hAnsiTheme="minorHAnsi"/>
          <w:sz w:val="22"/>
          <w:szCs w:val="22"/>
        </w:rPr>
        <w:t>).</w:t>
      </w:r>
    </w:p>
    <w:p w:rsidR="007841AD" w:rsidRPr="0076297E" w:rsidRDefault="007841AD" w:rsidP="007841AD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76297E">
        <w:rPr>
          <w:rFonts w:asciiTheme="minorHAnsi" w:hAnsiTheme="minorHAnsi"/>
          <w:sz w:val="22"/>
          <w:szCs w:val="22"/>
        </w:rPr>
        <w:tab/>
        <w:t xml:space="preserve">Дети, которые не в полном объеме освоили образовательную программу детского сада, имеют особые образовательные потребности. Обучение и воспитание этих детей проходит по индивидуальным образовательным маршрутам с участием всех специалистов ДОУ. Уровень их развития отслеживается и фиксируется в картах индивидуального развития на заседаниях психолого-медико-педагогического консилиума детского сада. </w:t>
      </w:r>
    </w:p>
    <w:p w:rsidR="007841AD" w:rsidRPr="0076297E" w:rsidRDefault="007841AD" w:rsidP="007841AD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76297E">
        <w:rPr>
          <w:rFonts w:asciiTheme="minorHAnsi" w:hAnsiTheme="minorHAnsi"/>
          <w:sz w:val="22"/>
          <w:szCs w:val="22"/>
        </w:rPr>
        <w:tab/>
      </w:r>
      <w:r w:rsidR="0022625F">
        <w:rPr>
          <w:rFonts w:asciiTheme="minorHAnsi" w:hAnsiTheme="minorHAnsi"/>
          <w:sz w:val="22"/>
          <w:szCs w:val="22"/>
        </w:rPr>
        <w:t>П</w:t>
      </w:r>
      <w:r w:rsidRPr="0076297E">
        <w:rPr>
          <w:rFonts w:asciiTheme="minorHAnsi" w:hAnsiTheme="minorHAnsi"/>
          <w:sz w:val="22"/>
          <w:szCs w:val="22"/>
        </w:rPr>
        <w:t xml:space="preserve">оказатели эффективности выполнения программы по образовательным областям: </w:t>
      </w:r>
    </w:p>
    <w:p w:rsidR="007841AD" w:rsidRPr="0076297E" w:rsidRDefault="007841AD" w:rsidP="007841AD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76297E">
        <w:rPr>
          <w:rFonts w:asciiTheme="minorHAnsi" w:hAnsiTheme="minorHAnsi"/>
          <w:sz w:val="22"/>
          <w:szCs w:val="22"/>
        </w:rPr>
        <w:t xml:space="preserve">- «Художественно-эстетическое развитие» - </w:t>
      </w:r>
      <w:r w:rsidR="0018275F">
        <w:rPr>
          <w:rFonts w:asciiTheme="minorHAnsi" w:hAnsiTheme="minorHAnsi"/>
          <w:sz w:val="22"/>
          <w:szCs w:val="22"/>
        </w:rPr>
        <w:t>97</w:t>
      </w:r>
      <w:r w:rsidRPr="0076297E">
        <w:rPr>
          <w:rFonts w:asciiTheme="minorHAnsi" w:hAnsiTheme="minorHAnsi"/>
          <w:sz w:val="22"/>
          <w:szCs w:val="22"/>
        </w:rPr>
        <w:t>%</w:t>
      </w:r>
    </w:p>
    <w:p w:rsidR="007841AD" w:rsidRPr="0076297E" w:rsidRDefault="007841AD" w:rsidP="007841AD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76297E">
        <w:rPr>
          <w:rFonts w:asciiTheme="minorHAnsi" w:hAnsiTheme="minorHAnsi"/>
          <w:sz w:val="22"/>
          <w:szCs w:val="22"/>
        </w:rPr>
        <w:t>- «Физическое развитие» -</w:t>
      </w:r>
      <w:r w:rsidR="0018275F">
        <w:rPr>
          <w:rFonts w:asciiTheme="minorHAnsi" w:hAnsiTheme="minorHAnsi"/>
          <w:sz w:val="22"/>
          <w:szCs w:val="22"/>
        </w:rPr>
        <w:t xml:space="preserve"> 98</w:t>
      </w:r>
      <w:r w:rsidRPr="0076297E">
        <w:rPr>
          <w:rFonts w:asciiTheme="minorHAnsi" w:hAnsiTheme="minorHAnsi"/>
          <w:sz w:val="22"/>
          <w:szCs w:val="22"/>
        </w:rPr>
        <w:t xml:space="preserve">% </w:t>
      </w:r>
    </w:p>
    <w:p w:rsidR="007841AD" w:rsidRPr="0076297E" w:rsidRDefault="0018275F" w:rsidP="007841AD">
      <w:pPr>
        <w:pStyle w:val="section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«Речевое развитие» - 95</w:t>
      </w:r>
      <w:r w:rsidR="007841AD" w:rsidRPr="0076297E">
        <w:rPr>
          <w:rFonts w:asciiTheme="minorHAnsi" w:hAnsiTheme="minorHAnsi"/>
          <w:sz w:val="22"/>
          <w:szCs w:val="22"/>
        </w:rPr>
        <w:t>%</w:t>
      </w:r>
    </w:p>
    <w:p w:rsidR="007841AD" w:rsidRPr="0076297E" w:rsidRDefault="007841AD" w:rsidP="007841AD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76297E">
        <w:rPr>
          <w:rFonts w:asciiTheme="minorHAnsi" w:hAnsiTheme="minorHAnsi"/>
          <w:sz w:val="22"/>
          <w:szCs w:val="22"/>
        </w:rPr>
        <w:t>-</w:t>
      </w:r>
      <w:r w:rsidR="0018275F">
        <w:rPr>
          <w:rFonts w:asciiTheme="minorHAnsi" w:hAnsiTheme="minorHAnsi"/>
          <w:sz w:val="22"/>
          <w:szCs w:val="22"/>
        </w:rPr>
        <w:t xml:space="preserve">  «Познавательное развитие» - 97</w:t>
      </w:r>
      <w:r w:rsidRPr="0076297E">
        <w:rPr>
          <w:rFonts w:asciiTheme="minorHAnsi" w:hAnsiTheme="minorHAnsi"/>
          <w:sz w:val="22"/>
          <w:szCs w:val="22"/>
        </w:rPr>
        <w:t>%</w:t>
      </w:r>
    </w:p>
    <w:p w:rsidR="007841AD" w:rsidRPr="0076297E" w:rsidRDefault="007841AD" w:rsidP="007841AD">
      <w:pPr>
        <w:pStyle w:val="section1"/>
        <w:jc w:val="both"/>
        <w:rPr>
          <w:rFonts w:asciiTheme="minorHAnsi" w:hAnsiTheme="minorHAnsi"/>
          <w:sz w:val="22"/>
          <w:szCs w:val="22"/>
        </w:rPr>
      </w:pPr>
      <w:r w:rsidRPr="0076297E">
        <w:rPr>
          <w:rFonts w:asciiTheme="minorHAnsi" w:hAnsiTheme="minorHAnsi"/>
          <w:sz w:val="22"/>
          <w:szCs w:val="22"/>
        </w:rPr>
        <w:t>-  «Социальн</w:t>
      </w:r>
      <w:r w:rsidR="0018275F">
        <w:rPr>
          <w:rFonts w:asciiTheme="minorHAnsi" w:hAnsiTheme="minorHAnsi"/>
          <w:sz w:val="22"/>
          <w:szCs w:val="22"/>
        </w:rPr>
        <w:t>о-коммуникативное развитие» - 94</w:t>
      </w:r>
      <w:r w:rsidRPr="0076297E">
        <w:rPr>
          <w:rFonts w:asciiTheme="minorHAnsi" w:hAnsiTheme="minorHAnsi"/>
          <w:sz w:val="22"/>
          <w:szCs w:val="22"/>
        </w:rPr>
        <w:t>%</w:t>
      </w:r>
    </w:p>
    <w:p w:rsidR="007841AD" w:rsidRPr="0076297E" w:rsidRDefault="007841AD" w:rsidP="007841AD">
      <w:pPr>
        <w:spacing w:after="0" w:line="240" w:lineRule="auto"/>
        <w:ind w:firstLine="567"/>
      </w:pPr>
      <w:r w:rsidRPr="0076297E">
        <w:t>Выводы: высокие результаты обусловлены следующими факторами</w:t>
      </w:r>
    </w:p>
    <w:p w:rsidR="007841AD" w:rsidRPr="0076297E" w:rsidRDefault="007841AD" w:rsidP="007841AD">
      <w:pPr>
        <w:spacing w:after="0" w:line="240" w:lineRule="auto"/>
        <w:ind w:firstLine="567"/>
      </w:pPr>
      <w:r w:rsidRPr="0076297E">
        <w:t>• профессионализмом педагогических кадров, их творческим потенциалом;</w:t>
      </w:r>
    </w:p>
    <w:p w:rsidR="007841AD" w:rsidRPr="0076297E" w:rsidRDefault="007841AD" w:rsidP="007841AD">
      <w:pPr>
        <w:spacing w:after="0" w:line="240" w:lineRule="auto"/>
        <w:ind w:firstLine="567"/>
      </w:pPr>
      <w:r w:rsidRPr="0076297E">
        <w:t>• введением системного планирования образовательной деятельности;</w:t>
      </w:r>
    </w:p>
    <w:p w:rsidR="007841AD" w:rsidRPr="0076297E" w:rsidRDefault="007841AD" w:rsidP="007841AD">
      <w:pPr>
        <w:spacing w:after="0" w:line="240" w:lineRule="auto"/>
        <w:ind w:firstLine="567"/>
      </w:pPr>
      <w:r w:rsidRPr="0076297E">
        <w:t xml:space="preserve">• обогащением РППС; </w:t>
      </w:r>
    </w:p>
    <w:p w:rsidR="007841AD" w:rsidRPr="0076297E" w:rsidRDefault="007841AD" w:rsidP="007841AD">
      <w:pPr>
        <w:spacing w:after="0" w:line="240" w:lineRule="auto"/>
        <w:ind w:firstLine="567"/>
      </w:pPr>
      <w:r w:rsidRPr="0076297E">
        <w:t>• инновационной деятельностью учреждения;</w:t>
      </w:r>
    </w:p>
    <w:p w:rsidR="007841AD" w:rsidRPr="0076297E" w:rsidRDefault="007841AD" w:rsidP="007841AD">
      <w:pPr>
        <w:spacing w:after="0" w:line="240" w:lineRule="auto"/>
        <w:ind w:firstLine="567"/>
      </w:pPr>
      <w:r w:rsidRPr="0076297E">
        <w:t xml:space="preserve"> • партнерскими взаимоотношениями с семьями воспитанников. </w:t>
      </w:r>
    </w:p>
    <w:p w:rsidR="00773633" w:rsidRPr="000605B9" w:rsidRDefault="00773633" w:rsidP="0076297E">
      <w:pPr>
        <w:jc w:val="center"/>
        <w:rPr>
          <w:sz w:val="18"/>
          <w:szCs w:val="18"/>
        </w:rPr>
      </w:pPr>
    </w:p>
    <w:p w:rsidR="008062A5" w:rsidRDefault="00C23CCC" w:rsidP="0076297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0" cy="30003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7F89" w:rsidRPr="00780A76" w:rsidRDefault="008778A6" w:rsidP="004A7F89">
      <w:pPr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="004A7F89">
        <w:rPr>
          <w:color w:val="000000"/>
        </w:rPr>
        <w:t xml:space="preserve"> целом, мы отмечаем </w:t>
      </w:r>
      <w:r w:rsidR="0022625F">
        <w:rPr>
          <w:color w:val="000000"/>
        </w:rPr>
        <w:t xml:space="preserve">достаточно высокий уровень развития воспитанников. </w:t>
      </w:r>
      <w:r w:rsidR="00A83342">
        <w:rPr>
          <w:color w:val="000000"/>
        </w:rPr>
        <w:t>70 % воспитанников имеют уровень развития высокий и  выше среднего.</w:t>
      </w:r>
    </w:p>
    <w:p w:rsidR="008062A5" w:rsidRPr="008062A5" w:rsidRDefault="008062A5" w:rsidP="008062A5">
      <w:pPr>
        <w:pStyle w:val="ac"/>
        <w:jc w:val="center"/>
        <w:rPr>
          <w:rFonts w:cs="Times New Roman"/>
          <w:b/>
          <w:sz w:val="28"/>
          <w:szCs w:val="28"/>
        </w:rPr>
      </w:pPr>
      <w:r w:rsidRPr="008062A5">
        <w:rPr>
          <w:rFonts w:cs="Times New Roman"/>
          <w:b/>
          <w:sz w:val="28"/>
          <w:szCs w:val="28"/>
        </w:rPr>
        <w:lastRenderedPageBreak/>
        <w:t>Степень адаптации детей раннего возраста</w:t>
      </w:r>
    </w:p>
    <w:p w:rsidR="008062A5" w:rsidRPr="008062A5" w:rsidRDefault="008062A5" w:rsidP="008062A5">
      <w:pPr>
        <w:pStyle w:val="ac"/>
        <w:jc w:val="center"/>
        <w:rPr>
          <w:rFonts w:cs="Times New Roman"/>
          <w:b/>
          <w:sz w:val="28"/>
          <w:szCs w:val="28"/>
        </w:rPr>
      </w:pPr>
      <w:r w:rsidRPr="008062A5">
        <w:rPr>
          <w:rFonts w:cs="Times New Roman"/>
          <w:b/>
          <w:sz w:val="28"/>
          <w:szCs w:val="28"/>
        </w:rPr>
        <w:t>2017 - 2018 учебный год</w:t>
      </w:r>
    </w:p>
    <w:p w:rsidR="008062A5" w:rsidRPr="000605B9" w:rsidRDefault="008062A5" w:rsidP="0076297E">
      <w:pPr>
        <w:jc w:val="center"/>
        <w:rPr>
          <w:sz w:val="20"/>
          <w:szCs w:val="20"/>
        </w:rPr>
      </w:pPr>
    </w:p>
    <w:p w:rsidR="008062A5" w:rsidRDefault="008062A5" w:rsidP="00974E1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52950" cy="2381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6DE7" w:rsidRPr="00C06DE7" w:rsidRDefault="00C06DE7" w:rsidP="00C06DE7">
      <w:pPr>
        <w:ind w:firstLine="426"/>
        <w:jc w:val="center"/>
        <w:rPr>
          <w:b/>
          <w:bCs/>
          <w:iCs/>
          <w:color w:val="000000"/>
          <w:sz w:val="28"/>
          <w:szCs w:val="28"/>
        </w:rPr>
      </w:pPr>
      <w:r w:rsidRPr="00C06DE7">
        <w:rPr>
          <w:b/>
          <w:bCs/>
          <w:iCs/>
          <w:color w:val="000000"/>
          <w:sz w:val="28"/>
          <w:szCs w:val="28"/>
        </w:rPr>
        <w:t>Реализация дополнительного образования</w:t>
      </w:r>
    </w:p>
    <w:p w:rsidR="00C06DE7" w:rsidRPr="00531FE4" w:rsidRDefault="00C06DE7" w:rsidP="00C06DE7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В текущем учебном году в дошкольном образовательном учреждении были организованы следующие виды дополнительных платных образовательных услуг по реализации дополнительных </w:t>
      </w:r>
      <w:proofErr w:type="spellStart"/>
      <w:r>
        <w:rPr>
          <w:bCs/>
        </w:rPr>
        <w:t>общеразвивающих</w:t>
      </w:r>
      <w:proofErr w:type="spellEnd"/>
      <w:r>
        <w:rPr>
          <w:bCs/>
        </w:rPr>
        <w:t xml:space="preserve"> программ:</w:t>
      </w:r>
    </w:p>
    <w:p w:rsidR="00201EF3" w:rsidRDefault="00201EF3" w:rsidP="00C06DE7">
      <w:pPr>
        <w:spacing w:after="0" w:line="240" w:lineRule="auto"/>
        <w:jc w:val="both"/>
      </w:pPr>
      <w:r>
        <w:t xml:space="preserve">- </w:t>
      </w:r>
      <w:proofErr w:type="gramStart"/>
      <w:r>
        <w:t>танцевальный</w:t>
      </w:r>
      <w:proofErr w:type="gramEnd"/>
      <w:r>
        <w:t xml:space="preserve"> «Березка»;</w:t>
      </w:r>
    </w:p>
    <w:p w:rsidR="00C06DE7" w:rsidRDefault="00201EF3" w:rsidP="00C06DE7">
      <w:pPr>
        <w:spacing w:after="0" w:line="240" w:lineRule="auto"/>
        <w:jc w:val="both"/>
      </w:pPr>
      <w:r>
        <w:t xml:space="preserve">-  </w:t>
      </w:r>
      <w:proofErr w:type="gramStart"/>
      <w:r>
        <w:t>театральный</w:t>
      </w:r>
      <w:proofErr w:type="gramEnd"/>
      <w:r>
        <w:t xml:space="preserve"> «Музыкальная шкатулка»</w:t>
      </w:r>
      <w:r w:rsidR="00C06DE7" w:rsidRPr="00554B8C">
        <w:t>;</w:t>
      </w:r>
    </w:p>
    <w:p w:rsidR="00201EF3" w:rsidRDefault="00201EF3" w:rsidP="00C06DE7">
      <w:pPr>
        <w:spacing w:after="0" w:line="240" w:lineRule="auto"/>
        <w:jc w:val="both"/>
      </w:pPr>
      <w:r>
        <w:t>- профилактика плоскостопия и нарушения осанки «Будь здоров»;</w:t>
      </w:r>
    </w:p>
    <w:p w:rsidR="00201EF3" w:rsidRDefault="00201EF3" w:rsidP="00C06DE7">
      <w:pPr>
        <w:spacing w:after="0" w:line="240" w:lineRule="auto"/>
        <w:jc w:val="both"/>
      </w:pPr>
      <w:r>
        <w:t>- мелкая моторика «Умные ладошки», «Умные пальчики»;</w:t>
      </w:r>
    </w:p>
    <w:p w:rsidR="00201EF3" w:rsidRDefault="00201EF3" w:rsidP="00C06DE7">
      <w:pPr>
        <w:spacing w:after="0" w:line="240" w:lineRule="auto"/>
        <w:jc w:val="both"/>
      </w:pPr>
      <w:r>
        <w:t>- обучение нетрадиционным формам рисования «Акварелька»;</w:t>
      </w:r>
    </w:p>
    <w:p w:rsidR="00201EF3" w:rsidRDefault="00201EF3" w:rsidP="00C06DE7">
      <w:pPr>
        <w:spacing w:after="0" w:line="240" w:lineRule="auto"/>
        <w:jc w:val="both"/>
      </w:pPr>
      <w:r>
        <w:t xml:space="preserve">- психолого-педагогические занятия «Цветик </w:t>
      </w:r>
      <w:proofErr w:type="gramStart"/>
      <w:r>
        <w:t>–</w:t>
      </w:r>
      <w:proofErr w:type="spellStart"/>
      <w:r>
        <w:t>С</w:t>
      </w:r>
      <w:proofErr w:type="gramEnd"/>
      <w:r>
        <w:t>емицветик</w:t>
      </w:r>
      <w:proofErr w:type="spellEnd"/>
      <w:r>
        <w:t>»;</w:t>
      </w:r>
    </w:p>
    <w:p w:rsidR="00201EF3" w:rsidRDefault="00201EF3" w:rsidP="00C06DE7">
      <w:pPr>
        <w:spacing w:after="0" w:line="240" w:lineRule="auto"/>
        <w:jc w:val="both"/>
      </w:pPr>
      <w:r>
        <w:t>- обучение чтению «</w:t>
      </w:r>
      <w:proofErr w:type="spellStart"/>
      <w:r w:rsidR="00617364">
        <w:t>Читайка</w:t>
      </w:r>
      <w:proofErr w:type="spellEnd"/>
      <w:r w:rsidR="00617364">
        <w:t>»;</w:t>
      </w:r>
    </w:p>
    <w:p w:rsidR="00617364" w:rsidRDefault="00617364" w:rsidP="00C06DE7">
      <w:pPr>
        <w:spacing w:after="0" w:line="240" w:lineRule="auto"/>
        <w:jc w:val="both"/>
      </w:pPr>
      <w:r>
        <w:t>- ритмопластика «Танцующие звездочки»;</w:t>
      </w:r>
    </w:p>
    <w:p w:rsidR="00617364" w:rsidRDefault="00617364" w:rsidP="00C06DE7">
      <w:pPr>
        <w:spacing w:after="0" w:line="240" w:lineRule="auto"/>
        <w:jc w:val="both"/>
      </w:pPr>
      <w:r>
        <w:t>- шахматы;</w:t>
      </w:r>
    </w:p>
    <w:p w:rsidR="00617364" w:rsidRDefault="00617364" w:rsidP="00C06DE7">
      <w:pPr>
        <w:spacing w:after="0" w:line="240" w:lineRule="auto"/>
        <w:jc w:val="both"/>
      </w:pPr>
      <w:r>
        <w:t>- обучение английскому языку.</w:t>
      </w:r>
    </w:p>
    <w:p w:rsidR="00C06DE7" w:rsidRPr="00CB47A3" w:rsidRDefault="00C06DE7" w:rsidP="00C06DE7">
      <w:pPr>
        <w:pStyle w:val="a4"/>
        <w:tabs>
          <w:tab w:val="left" w:pos="708"/>
        </w:tabs>
        <w:spacing w:after="0" w:line="240" w:lineRule="auto"/>
        <w:ind w:left="540"/>
      </w:pPr>
      <w:proofErr w:type="gramStart"/>
      <w:r w:rsidRPr="00CB47A3">
        <w:t>Общее количество воспитанников</w:t>
      </w:r>
      <w:r w:rsidR="00617364" w:rsidRPr="00CB47A3">
        <w:t>, охваченные дополнительными платными образовательными услугами</w:t>
      </w:r>
      <w:r w:rsidRPr="00CB47A3">
        <w:t xml:space="preserve"> – </w:t>
      </w:r>
      <w:r w:rsidR="00617364" w:rsidRPr="00CB47A3">
        <w:t>157</w:t>
      </w:r>
      <w:r w:rsidRPr="00CB47A3">
        <w:rPr>
          <w:bCs/>
          <w:u w:val="single"/>
        </w:rPr>
        <w:t xml:space="preserve"> </w:t>
      </w:r>
      <w:r w:rsidRPr="00CB47A3">
        <w:t>, из них:</w:t>
      </w:r>
      <w:proofErr w:type="gramEnd"/>
    </w:p>
    <w:p w:rsidR="00617364" w:rsidRPr="00CB47A3" w:rsidRDefault="00617364" w:rsidP="00617364">
      <w:pPr>
        <w:pStyle w:val="a4"/>
        <w:tabs>
          <w:tab w:val="left" w:pos="708"/>
        </w:tabs>
        <w:spacing w:after="0" w:line="240" w:lineRule="auto"/>
        <w:ind w:left="540"/>
      </w:pPr>
      <w:r w:rsidRPr="00CB47A3">
        <w:t xml:space="preserve">    - хореография – 26 детей;</w:t>
      </w:r>
    </w:p>
    <w:p w:rsidR="00617364" w:rsidRPr="00CB47A3" w:rsidRDefault="00617364" w:rsidP="00C06DE7">
      <w:pPr>
        <w:pStyle w:val="a4"/>
        <w:tabs>
          <w:tab w:val="left" w:pos="708"/>
        </w:tabs>
        <w:spacing w:after="0" w:line="240" w:lineRule="auto"/>
        <w:ind w:left="540"/>
      </w:pPr>
      <w:r w:rsidRPr="00CB47A3">
        <w:t xml:space="preserve">    - спортивная направленность – 30 детей;</w:t>
      </w:r>
    </w:p>
    <w:p w:rsidR="00C06DE7" w:rsidRPr="00CB47A3" w:rsidRDefault="00C06DE7" w:rsidP="00C06DE7">
      <w:pPr>
        <w:pStyle w:val="a4"/>
        <w:tabs>
          <w:tab w:val="left" w:pos="708"/>
        </w:tabs>
        <w:spacing w:after="0" w:line="240" w:lineRule="auto"/>
        <w:ind w:left="540"/>
      </w:pPr>
      <w:r w:rsidRPr="00CB47A3">
        <w:t xml:space="preserve">     - </w:t>
      </w:r>
      <w:r w:rsidR="00C754A1" w:rsidRPr="00CB47A3">
        <w:t>подготовка к школе (чтение, счет)</w:t>
      </w:r>
      <w:r w:rsidRPr="00CB47A3">
        <w:t xml:space="preserve"> – </w:t>
      </w:r>
      <w:r w:rsidR="00C754A1" w:rsidRPr="00CB47A3">
        <w:t>28</w:t>
      </w:r>
      <w:r w:rsidRPr="00CB47A3">
        <w:t xml:space="preserve"> </w:t>
      </w:r>
      <w:r w:rsidR="00C754A1" w:rsidRPr="00CB47A3">
        <w:t>детей</w:t>
      </w:r>
      <w:r w:rsidR="00C754A1" w:rsidRPr="00CB47A3">
        <w:rPr>
          <w:u w:val="single"/>
        </w:rPr>
        <w:t>;</w:t>
      </w:r>
      <w:r w:rsidRPr="00CB47A3">
        <w:rPr>
          <w:u w:val="single"/>
        </w:rPr>
        <w:t xml:space="preserve"> </w:t>
      </w:r>
    </w:p>
    <w:p w:rsidR="00C06DE7" w:rsidRPr="00CB47A3" w:rsidRDefault="00C06DE7" w:rsidP="00C754A1">
      <w:pPr>
        <w:pStyle w:val="a4"/>
        <w:tabs>
          <w:tab w:val="left" w:pos="708"/>
        </w:tabs>
        <w:spacing w:after="0" w:line="240" w:lineRule="auto"/>
        <w:ind w:left="540"/>
      </w:pPr>
      <w:r w:rsidRPr="00CB47A3">
        <w:t xml:space="preserve">     - </w:t>
      </w:r>
      <w:r w:rsidR="00C754A1" w:rsidRPr="00CB47A3">
        <w:t>художественная направленность – 63 ребенка;</w:t>
      </w:r>
    </w:p>
    <w:p w:rsidR="00C754A1" w:rsidRPr="00CB47A3" w:rsidRDefault="00C754A1" w:rsidP="00C754A1">
      <w:pPr>
        <w:pStyle w:val="a4"/>
        <w:tabs>
          <w:tab w:val="left" w:pos="708"/>
        </w:tabs>
        <w:spacing w:after="0" w:line="240" w:lineRule="auto"/>
        <w:ind w:left="540"/>
      </w:pPr>
      <w:r w:rsidRPr="00CB47A3">
        <w:t xml:space="preserve">     - социально – педагогическая направленность – 10 детей.</w:t>
      </w:r>
    </w:p>
    <w:p w:rsidR="00C06DE7" w:rsidRPr="00CB47A3" w:rsidRDefault="00C06DE7" w:rsidP="00C06DE7">
      <w:pPr>
        <w:spacing w:after="0" w:line="240" w:lineRule="auto"/>
        <w:jc w:val="both"/>
      </w:pPr>
      <w:r w:rsidRPr="00CB47A3">
        <w:tab/>
        <w:t xml:space="preserve">Таким образом, </w:t>
      </w:r>
      <w:r w:rsidR="000866E6" w:rsidRPr="00CB47A3">
        <w:t xml:space="preserve">дополнительным платными образовательными услугами охвачено 75% воспитанников.  </w:t>
      </w:r>
    </w:p>
    <w:p w:rsidR="00CB47A3" w:rsidRDefault="00CB47A3" w:rsidP="00000D14">
      <w:pPr>
        <w:spacing w:after="0" w:line="240" w:lineRule="auto"/>
        <w:ind w:firstLine="426"/>
        <w:jc w:val="center"/>
        <w:rPr>
          <w:b/>
        </w:rPr>
      </w:pPr>
    </w:p>
    <w:p w:rsidR="00224CDA" w:rsidRDefault="00224CDA" w:rsidP="00000D14">
      <w:pPr>
        <w:spacing w:after="0" w:line="240" w:lineRule="auto"/>
        <w:ind w:firstLine="426"/>
        <w:jc w:val="center"/>
        <w:rPr>
          <w:b/>
        </w:rPr>
      </w:pPr>
      <w:r w:rsidRPr="00000D14">
        <w:rPr>
          <w:b/>
        </w:rPr>
        <w:t>Оздоровительная и профилактическая работа дошкольного учреждения</w:t>
      </w:r>
    </w:p>
    <w:p w:rsidR="00CB47A3" w:rsidRPr="00000D14" w:rsidRDefault="00CB47A3" w:rsidP="00000D14">
      <w:pPr>
        <w:spacing w:after="0" w:line="240" w:lineRule="auto"/>
        <w:ind w:firstLine="426"/>
        <w:jc w:val="center"/>
        <w:rPr>
          <w:b/>
        </w:rPr>
      </w:pPr>
    </w:p>
    <w:p w:rsidR="00224CDA" w:rsidRPr="00000D14" w:rsidRDefault="00224CDA" w:rsidP="00000D14">
      <w:pPr>
        <w:spacing w:after="0" w:line="240" w:lineRule="auto"/>
        <w:ind w:firstLine="425"/>
        <w:jc w:val="both"/>
        <w:rPr>
          <w:bCs/>
        </w:rPr>
      </w:pPr>
      <w:r w:rsidRPr="00000D14">
        <w:rPr>
          <w:bCs/>
        </w:rPr>
        <w:t>Порядок и условия оказания медицинской помощи в детском саду регламентируют  следующие документы:</w:t>
      </w:r>
    </w:p>
    <w:p w:rsidR="00224CDA" w:rsidRPr="00000D14" w:rsidRDefault="00224CDA" w:rsidP="00000D14">
      <w:pPr>
        <w:numPr>
          <w:ilvl w:val="0"/>
          <w:numId w:val="17"/>
        </w:numPr>
        <w:spacing w:after="0" w:line="240" w:lineRule="auto"/>
        <w:ind w:left="0" w:firstLine="425"/>
        <w:jc w:val="both"/>
      </w:pPr>
      <w:r w:rsidRPr="00000D14">
        <w:t xml:space="preserve">Порядок оказания медицинской помощи несовершеннолетним, в том числе в период обучения и воспитания в образовательных организациях N 822н, утвержденный Приказом Министерства здравоохранения РФ 5 ноября 2013 г. </w:t>
      </w:r>
    </w:p>
    <w:p w:rsidR="00224CDA" w:rsidRPr="00000D14" w:rsidRDefault="00224CDA" w:rsidP="00000D14">
      <w:pPr>
        <w:numPr>
          <w:ilvl w:val="0"/>
          <w:numId w:val="17"/>
        </w:numPr>
        <w:spacing w:after="0" w:line="240" w:lineRule="auto"/>
        <w:ind w:left="0" w:firstLine="426"/>
        <w:jc w:val="both"/>
      </w:pPr>
      <w:r w:rsidRPr="00000D14">
        <w:t>Приказ  МЗ РФ №1346н от 21.12.2012 «О порядке прохождения несовершеннолетними медицинских осмотров, в т.ч. при поступлении в образовательные учреждения и в период обучения в  них» - действовал до 31.12.2017 г.</w:t>
      </w:r>
    </w:p>
    <w:p w:rsidR="00224CDA" w:rsidRPr="00000D14" w:rsidRDefault="00224CDA" w:rsidP="00000D14">
      <w:pPr>
        <w:numPr>
          <w:ilvl w:val="0"/>
          <w:numId w:val="17"/>
        </w:numPr>
        <w:spacing w:after="0" w:line="240" w:lineRule="auto"/>
        <w:ind w:left="0" w:firstLine="426"/>
        <w:jc w:val="both"/>
      </w:pPr>
      <w:r w:rsidRPr="00000D14">
        <w:t>Приказ  МЗ РФ №514н от 10.08.2017 «О порядке проведения профилактических медицинских осмотров несовершеннолетних» - действует с 01.01.2018 г.</w:t>
      </w:r>
    </w:p>
    <w:p w:rsidR="004719D4" w:rsidRPr="00000D14" w:rsidRDefault="009F6791" w:rsidP="00000D14">
      <w:pPr>
        <w:pStyle w:val="a3"/>
        <w:spacing w:before="0" w:beforeAutospacing="0" w:after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Style w:val="a5"/>
          <w:rFonts w:asciiTheme="minorHAnsi" w:hAnsiTheme="minorHAnsi"/>
          <w:sz w:val="22"/>
          <w:szCs w:val="22"/>
        </w:rPr>
        <w:tab/>
      </w:r>
      <w:r w:rsidR="004719D4" w:rsidRPr="00000D14">
        <w:rPr>
          <w:rStyle w:val="a5"/>
          <w:rFonts w:asciiTheme="minorHAnsi" w:hAnsiTheme="minorHAnsi"/>
          <w:sz w:val="22"/>
          <w:szCs w:val="22"/>
        </w:rPr>
        <w:t>Оздоровительно-профилактическая работа в ДОУ</w:t>
      </w:r>
      <w:r w:rsidR="00F016EC">
        <w:rPr>
          <w:rFonts w:asciiTheme="minorHAnsi" w:hAnsiTheme="minorHAnsi"/>
          <w:sz w:val="22"/>
          <w:szCs w:val="22"/>
        </w:rPr>
        <w:t xml:space="preserve"> строит</w:t>
      </w:r>
      <w:r w:rsidR="004719D4" w:rsidRPr="00000D14">
        <w:rPr>
          <w:rFonts w:asciiTheme="minorHAnsi" w:hAnsiTheme="minorHAnsi"/>
          <w:sz w:val="22"/>
          <w:szCs w:val="22"/>
        </w:rPr>
        <w:t xml:space="preserve">ся на основе анализа заболеваемости в предыдущие годы, диагностических данных о состоянии здоровья детей, об уровне их </w:t>
      </w:r>
      <w:hyperlink r:id="rId14" w:history="1">
        <w:r w:rsidR="004719D4" w:rsidRPr="00000D14">
          <w:rPr>
            <w:rStyle w:val="a8"/>
            <w:rFonts w:asciiTheme="minorHAnsi" w:hAnsiTheme="minorHAnsi"/>
            <w:color w:val="auto"/>
            <w:sz w:val="22"/>
            <w:szCs w:val="22"/>
            <w:u w:val="none"/>
          </w:rPr>
          <w:t>физического развития</w:t>
        </w:r>
      </w:hyperlink>
      <w:r w:rsidR="004719D4" w:rsidRPr="00000D14">
        <w:rPr>
          <w:rFonts w:asciiTheme="minorHAnsi" w:hAnsiTheme="minorHAnsi"/>
          <w:color w:val="auto"/>
          <w:sz w:val="22"/>
          <w:szCs w:val="22"/>
        </w:rPr>
        <w:t>.</w:t>
      </w:r>
    </w:p>
    <w:p w:rsidR="004719D4" w:rsidRDefault="001C07E9" w:rsidP="00000D14">
      <w:pPr>
        <w:pStyle w:val="a3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Анализ работы дошкольного учреждения</w:t>
      </w:r>
      <w:r w:rsidR="004719D4" w:rsidRPr="00000D14">
        <w:rPr>
          <w:rFonts w:asciiTheme="minorHAnsi" w:hAnsiTheme="minorHAnsi"/>
          <w:sz w:val="22"/>
          <w:szCs w:val="22"/>
        </w:rPr>
        <w:t xml:space="preserve"> показывает, что ежегодно отмечается три периода повышения заболеваемости: осеннее, весеннее межсезонье и зима.</w:t>
      </w:r>
    </w:p>
    <w:p w:rsidR="001C07E9" w:rsidRPr="001C07E9" w:rsidRDefault="001C07E9" w:rsidP="001C07E9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 w:rsidRPr="001C07E9">
        <w:rPr>
          <w:rFonts w:eastAsia="Times New Roman" w:cs="Arial"/>
          <w:color w:val="111111"/>
          <w:lang w:eastAsia="ru-RU"/>
        </w:rPr>
        <w:t>Уровень </w:t>
      </w:r>
      <w:r w:rsidRPr="001C07E9">
        <w:rPr>
          <w:rFonts w:eastAsia="Times New Roman" w:cs="Arial"/>
          <w:bCs/>
          <w:color w:val="111111"/>
          <w:lang w:eastAsia="ru-RU"/>
        </w:rPr>
        <w:t>заболеваемости ОРВИ</w:t>
      </w:r>
      <w:r w:rsidRPr="001C07E9">
        <w:rPr>
          <w:rFonts w:eastAsia="Times New Roman" w:cs="Arial"/>
          <w:color w:val="111111"/>
          <w:lang w:eastAsia="ru-RU"/>
        </w:rPr>
        <w:t>, ОРЗ и другими </w:t>
      </w:r>
      <w:r w:rsidRPr="001C07E9">
        <w:rPr>
          <w:rFonts w:eastAsia="Times New Roman" w:cs="Arial"/>
          <w:bCs/>
          <w:color w:val="111111"/>
          <w:lang w:eastAsia="ru-RU"/>
        </w:rPr>
        <w:t>заболеваниями</w:t>
      </w:r>
      <w:r w:rsidRPr="001C07E9">
        <w:rPr>
          <w:rFonts w:eastAsia="Times New Roman" w:cs="Arial"/>
          <w:color w:val="111111"/>
          <w:lang w:eastAsia="ru-RU"/>
        </w:rPr>
        <w:t> простудной группы зависит от постановки </w:t>
      </w:r>
      <w:r w:rsidRPr="001C07E9">
        <w:rPr>
          <w:rFonts w:eastAsia="Times New Roman" w:cs="Arial"/>
          <w:bCs/>
          <w:color w:val="111111"/>
          <w:lang w:eastAsia="ru-RU"/>
        </w:rPr>
        <w:t>оздоровительно</w:t>
      </w:r>
      <w:r>
        <w:rPr>
          <w:rFonts w:eastAsia="Times New Roman" w:cs="Arial"/>
          <w:bCs/>
          <w:color w:val="111111"/>
          <w:lang w:eastAsia="ru-RU"/>
        </w:rPr>
        <w:t xml:space="preserve"> </w:t>
      </w:r>
      <w:r w:rsidRPr="001C07E9">
        <w:rPr>
          <w:rFonts w:eastAsia="Times New Roman" w:cs="Arial"/>
          <w:bCs/>
          <w:color w:val="111111"/>
          <w:lang w:eastAsia="ru-RU"/>
        </w:rPr>
        <w:t>- профилактических мероприятий</w:t>
      </w:r>
      <w:r w:rsidRPr="001C07E9">
        <w:rPr>
          <w:rFonts w:eastAsia="Times New Roman" w:cs="Arial"/>
          <w:color w:val="111111"/>
          <w:lang w:eastAsia="ru-RU"/>
        </w:rPr>
        <w:t>, проводимых в </w:t>
      </w:r>
      <w:r>
        <w:rPr>
          <w:rFonts w:eastAsia="Times New Roman" w:cs="Arial"/>
          <w:color w:val="111111"/>
          <w:lang w:eastAsia="ru-RU"/>
        </w:rPr>
        <w:t> дошкольном учреждении.</w:t>
      </w:r>
    </w:p>
    <w:p w:rsidR="001C07E9" w:rsidRDefault="001C07E9" w:rsidP="001C07E9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 w:rsidRPr="001C07E9">
        <w:rPr>
          <w:rFonts w:eastAsia="Times New Roman" w:cs="Arial"/>
          <w:bCs/>
          <w:color w:val="111111"/>
          <w:lang w:eastAsia="ru-RU"/>
        </w:rPr>
        <w:t>Профилактическое</w:t>
      </w:r>
      <w:r w:rsidRPr="001C07E9">
        <w:rPr>
          <w:rFonts w:eastAsia="Times New Roman" w:cs="Arial"/>
          <w:color w:val="111111"/>
          <w:lang w:eastAsia="ru-RU"/>
        </w:rPr>
        <w:t xml:space="preserve"> обслуживание предполагает совокупность комплексных мер по проведению </w:t>
      </w:r>
      <w:proofErr w:type="spellStart"/>
      <w:r w:rsidRPr="001C07E9">
        <w:rPr>
          <w:rFonts w:eastAsia="Times New Roman" w:cs="Arial"/>
          <w:color w:val="111111"/>
          <w:lang w:eastAsia="ru-RU"/>
        </w:rPr>
        <w:t>резистентности</w:t>
      </w:r>
      <w:proofErr w:type="spellEnd"/>
      <w:r w:rsidRPr="001C07E9">
        <w:rPr>
          <w:rFonts w:eastAsia="Times New Roman" w:cs="Arial"/>
          <w:color w:val="111111"/>
          <w:lang w:eastAsia="ru-RU"/>
        </w:rPr>
        <w:t> </w:t>
      </w:r>
      <w:r w:rsidRPr="001C07E9">
        <w:rPr>
          <w:rFonts w:eastAsia="Times New Roman" w:cs="Arial"/>
          <w:i/>
          <w:iCs/>
          <w:color w:val="111111"/>
          <w:bdr w:val="none" w:sz="0" w:space="0" w:color="auto" w:frame="1"/>
          <w:lang w:eastAsia="ru-RU"/>
        </w:rPr>
        <w:t>(устойчивости)</w:t>
      </w:r>
      <w:r w:rsidRPr="001C07E9">
        <w:rPr>
          <w:rFonts w:eastAsia="Times New Roman" w:cs="Arial"/>
          <w:color w:val="111111"/>
          <w:lang w:eastAsia="ru-RU"/>
        </w:rPr>
        <w:t> </w:t>
      </w:r>
      <w:r w:rsidRPr="001C07E9">
        <w:rPr>
          <w:rFonts w:eastAsia="Times New Roman" w:cs="Arial"/>
          <w:bCs/>
          <w:color w:val="111111"/>
          <w:lang w:eastAsia="ru-RU"/>
        </w:rPr>
        <w:t>детского</w:t>
      </w:r>
      <w:r w:rsidRPr="001C07E9">
        <w:rPr>
          <w:rFonts w:eastAsia="Times New Roman" w:cs="Arial"/>
          <w:color w:val="111111"/>
          <w:lang w:eastAsia="ru-RU"/>
        </w:rPr>
        <w:t> организма к неблагоприятным внешним воздействия</w:t>
      </w:r>
      <w:r w:rsidR="00BE1E32">
        <w:rPr>
          <w:rFonts w:eastAsia="Times New Roman" w:cs="Arial"/>
          <w:color w:val="111111"/>
          <w:lang w:eastAsia="ru-RU"/>
        </w:rPr>
        <w:t xml:space="preserve">м и охватывает всех </w:t>
      </w:r>
      <w:r w:rsidRPr="001C07E9">
        <w:rPr>
          <w:rFonts w:eastAsia="Times New Roman" w:cs="Arial"/>
          <w:color w:val="111111"/>
          <w:lang w:eastAsia="ru-RU"/>
        </w:rPr>
        <w:t> </w:t>
      </w:r>
      <w:r w:rsidR="00BE1E32">
        <w:rPr>
          <w:rFonts w:eastAsia="Times New Roman" w:cs="Arial"/>
          <w:bCs/>
          <w:color w:val="111111"/>
          <w:lang w:eastAsia="ru-RU"/>
        </w:rPr>
        <w:t>детей</w:t>
      </w:r>
      <w:r w:rsidRPr="001C07E9">
        <w:rPr>
          <w:rFonts w:eastAsia="Times New Roman" w:cs="Arial"/>
          <w:color w:val="111111"/>
          <w:lang w:eastAsia="ru-RU"/>
        </w:rPr>
        <w:t>. Оно направлено на стимуляцию скрытых сил организма, повышение иммунитета и получила общее название </w:t>
      </w:r>
      <w:r w:rsidRPr="001C07E9">
        <w:rPr>
          <w:rFonts w:eastAsia="Times New Roman" w:cs="Arial"/>
          <w:i/>
          <w:iCs/>
          <w:color w:val="111111"/>
          <w:bdr w:val="none" w:sz="0" w:space="0" w:color="auto" w:frame="1"/>
          <w:lang w:eastAsia="ru-RU"/>
        </w:rPr>
        <w:t>«закаливание»</w:t>
      </w:r>
      <w:r w:rsidRPr="001C07E9">
        <w:rPr>
          <w:rFonts w:eastAsia="Times New Roman" w:cs="Arial"/>
          <w:color w:val="111111"/>
          <w:lang w:eastAsia="ru-RU"/>
        </w:rPr>
        <w:t>.</w:t>
      </w:r>
    </w:p>
    <w:p w:rsidR="00B65C8B" w:rsidRPr="00000D14" w:rsidRDefault="00B65C8B" w:rsidP="00B65C8B">
      <w:pPr>
        <w:pStyle w:val="a3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000D14">
        <w:rPr>
          <w:rFonts w:asciiTheme="minorHAnsi" w:hAnsiTheme="minorHAnsi"/>
          <w:b/>
          <w:bCs/>
          <w:sz w:val="22"/>
          <w:szCs w:val="22"/>
        </w:rPr>
        <w:t>Для систематизирования данной работы  разработан оздоровительно-профилактический план:</w:t>
      </w:r>
    </w:p>
    <w:p w:rsidR="00B65C8B" w:rsidRPr="00000D14" w:rsidRDefault="00B65C8B" w:rsidP="00B65C8B">
      <w:pPr>
        <w:pStyle w:val="a3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000D14">
        <w:rPr>
          <w:rFonts w:asciiTheme="minorHAnsi" w:hAnsiTheme="minorHAnsi"/>
          <w:sz w:val="22"/>
          <w:szCs w:val="22"/>
        </w:rPr>
        <w:t>лечебно–профилактические процедуры;</w:t>
      </w:r>
    </w:p>
    <w:p w:rsidR="00B65C8B" w:rsidRPr="00000D14" w:rsidRDefault="00B65C8B" w:rsidP="00B65C8B">
      <w:pPr>
        <w:pStyle w:val="a3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000D14">
        <w:rPr>
          <w:rFonts w:asciiTheme="minorHAnsi" w:hAnsiTheme="minorHAnsi"/>
          <w:sz w:val="22"/>
          <w:szCs w:val="22"/>
        </w:rPr>
        <w:t>закаливание;</w:t>
      </w:r>
    </w:p>
    <w:p w:rsidR="00B65C8B" w:rsidRPr="00000D14" w:rsidRDefault="00B65C8B" w:rsidP="00B65C8B">
      <w:pPr>
        <w:pStyle w:val="a3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000D14">
        <w:rPr>
          <w:rFonts w:asciiTheme="minorHAnsi" w:hAnsiTheme="minorHAnsi"/>
          <w:sz w:val="22"/>
          <w:szCs w:val="22"/>
        </w:rPr>
        <w:t xml:space="preserve">витаминизация </w:t>
      </w:r>
      <w:r>
        <w:rPr>
          <w:rFonts w:asciiTheme="minorHAnsi" w:hAnsiTheme="minorHAnsi"/>
          <w:sz w:val="22"/>
          <w:szCs w:val="22"/>
        </w:rPr>
        <w:t xml:space="preserve">3-его </w:t>
      </w:r>
      <w:r w:rsidRPr="00000D14">
        <w:rPr>
          <w:rFonts w:asciiTheme="minorHAnsi" w:hAnsiTheme="minorHAnsi"/>
          <w:sz w:val="22"/>
          <w:szCs w:val="22"/>
        </w:rPr>
        <w:t>блюд</w:t>
      </w:r>
      <w:r>
        <w:rPr>
          <w:rFonts w:asciiTheme="minorHAnsi" w:hAnsiTheme="minorHAnsi"/>
          <w:sz w:val="22"/>
          <w:szCs w:val="22"/>
        </w:rPr>
        <w:t>а</w:t>
      </w:r>
      <w:r w:rsidRPr="00000D14">
        <w:rPr>
          <w:rFonts w:asciiTheme="minorHAnsi" w:hAnsiTheme="minorHAnsi"/>
          <w:sz w:val="22"/>
          <w:szCs w:val="22"/>
        </w:rPr>
        <w:t>;</w:t>
      </w:r>
    </w:p>
    <w:p w:rsidR="00B65C8B" w:rsidRPr="00000D14" w:rsidRDefault="00B65C8B" w:rsidP="00B65C8B">
      <w:pPr>
        <w:pStyle w:val="a3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000D14">
        <w:rPr>
          <w:rFonts w:asciiTheme="minorHAnsi" w:hAnsiTheme="minorHAnsi"/>
          <w:sz w:val="22"/>
          <w:szCs w:val="22"/>
        </w:rPr>
        <w:t>обучение детей уходу за своим телом;</w:t>
      </w:r>
    </w:p>
    <w:p w:rsidR="00B65C8B" w:rsidRPr="00000D14" w:rsidRDefault="00B65C8B" w:rsidP="00B65C8B">
      <w:pPr>
        <w:pStyle w:val="a3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000D14">
        <w:rPr>
          <w:rFonts w:asciiTheme="minorHAnsi" w:hAnsiTheme="minorHAnsi"/>
          <w:sz w:val="22"/>
          <w:szCs w:val="22"/>
        </w:rPr>
        <w:t>оптимизация двигательной деятельности</w:t>
      </w:r>
      <w:r>
        <w:rPr>
          <w:rFonts w:asciiTheme="minorHAnsi" w:hAnsiTheme="minorHAnsi"/>
          <w:sz w:val="22"/>
          <w:szCs w:val="22"/>
        </w:rPr>
        <w:t>.</w:t>
      </w:r>
    </w:p>
    <w:p w:rsidR="00B65C8B" w:rsidRPr="00000D14" w:rsidRDefault="00B65C8B" w:rsidP="00B65C8B">
      <w:pPr>
        <w:pStyle w:val="a3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  <w:r w:rsidRPr="00000D14">
        <w:rPr>
          <w:rFonts w:asciiTheme="minorHAnsi" w:hAnsiTheme="minorHAnsi"/>
          <w:b/>
          <w:bCs/>
          <w:sz w:val="22"/>
          <w:szCs w:val="22"/>
        </w:rPr>
        <w:t>Цель:</w:t>
      </w:r>
      <w:r w:rsidRPr="00000D14">
        <w:rPr>
          <w:rFonts w:asciiTheme="minorHAnsi" w:hAnsiTheme="minorHAnsi"/>
          <w:sz w:val="22"/>
          <w:szCs w:val="22"/>
        </w:rPr>
        <w:t xml:space="preserve"> предупреждение развития различных детских заболеваний.</w:t>
      </w:r>
    </w:p>
    <w:p w:rsidR="00B65C8B" w:rsidRPr="00000D14" w:rsidRDefault="00B65C8B" w:rsidP="00B65C8B">
      <w:pPr>
        <w:pStyle w:val="a3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000D14">
        <w:rPr>
          <w:rFonts w:asciiTheme="minorHAnsi" w:hAnsiTheme="minorHAnsi"/>
          <w:b/>
          <w:bCs/>
          <w:sz w:val="22"/>
          <w:szCs w:val="22"/>
        </w:rPr>
        <w:t>Задачи:</w:t>
      </w:r>
      <w:r w:rsidRPr="00000D14">
        <w:rPr>
          <w:rFonts w:asciiTheme="minorHAnsi" w:hAnsiTheme="minorHAnsi"/>
          <w:sz w:val="22"/>
          <w:szCs w:val="22"/>
        </w:rPr>
        <w:t xml:space="preserve"> проведение оздоровительно-профилактических мероприятий, способствующих укреплению здоровью детей; </w:t>
      </w:r>
      <w:proofErr w:type="spellStart"/>
      <w:r w:rsidRPr="00000D14">
        <w:rPr>
          <w:rFonts w:asciiTheme="minorHAnsi" w:hAnsiTheme="minorHAnsi"/>
          <w:sz w:val="22"/>
          <w:szCs w:val="22"/>
        </w:rPr>
        <w:t>валеологическое</w:t>
      </w:r>
      <w:proofErr w:type="spellEnd"/>
      <w:r w:rsidRPr="00000D14">
        <w:rPr>
          <w:rFonts w:asciiTheme="minorHAnsi" w:hAnsiTheme="minorHAnsi"/>
          <w:sz w:val="22"/>
          <w:szCs w:val="22"/>
        </w:rPr>
        <w:t xml:space="preserve"> образование и воспитание, помогающее детям осознать ценность здоровья и важность здорового образа жизни; продолжение работы по улучшению медицинского обслуживания дошкольников.</w:t>
      </w:r>
    </w:p>
    <w:p w:rsidR="001C07E9" w:rsidRPr="00B65C8B" w:rsidRDefault="001C07E9" w:rsidP="00E92815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b/>
          <w:color w:val="111111"/>
          <w:lang w:eastAsia="ru-RU"/>
        </w:rPr>
      </w:pPr>
      <w:r w:rsidRPr="00B65C8B">
        <w:rPr>
          <w:rFonts w:eastAsia="Times New Roman" w:cs="Arial"/>
          <w:b/>
          <w:color w:val="111111"/>
          <w:lang w:eastAsia="ru-RU"/>
        </w:rPr>
        <w:t>Основные мероприятия </w:t>
      </w:r>
      <w:r w:rsidRPr="00B65C8B">
        <w:rPr>
          <w:rFonts w:eastAsia="Times New Roman" w:cs="Arial"/>
          <w:b/>
          <w:bCs/>
          <w:color w:val="111111"/>
          <w:lang w:eastAsia="ru-RU"/>
        </w:rPr>
        <w:t>профилактической и оздоровительной работы</w:t>
      </w:r>
      <w:r w:rsidR="006230FD" w:rsidRPr="00B65C8B">
        <w:rPr>
          <w:rFonts w:eastAsia="Times New Roman" w:cs="Arial"/>
          <w:b/>
          <w:color w:val="111111"/>
          <w:lang w:eastAsia="ru-RU"/>
        </w:rPr>
        <w:t>, проводимые в дошкольном учреждении:</w:t>
      </w:r>
    </w:p>
    <w:p w:rsidR="001C07E9" w:rsidRDefault="006230FD" w:rsidP="006230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>
        <w:rPr>
          <w:rFonts w:eastAsia="Times New Roman" w:cs="Arial"/>
          <w:color w:val="111111"/>
          <w:lang w:eastAsia="ru-RU"/>
        </w:rPr>
        <w:t>- у</w:t>
      </w:r>
      <w:r w:rsidR="001C07E9" w:rsidRPr="001C07E9">
        <w:rPr>
          <w:rFonts w:eastAsia="Times New Roman" w:cs="Arial"/>
          <w:color w:val="111111"/>
          <w:lang w:eastAsia="ru-RU"/>
        </w:rPr>
        <w:t>тренняя гимнастика с элементами</w:t>
      </w:r>
      <w:r>
        <w:rPr>
          <w:rFonts w:eastAsia="Times New Roman" w:cs="Arial"/>
          <w:color w:val="111111"/>
          <w:lang w:eastAsia="ru-RU"/>
        </w:rPr>
        <w:t xml:space="preserve"> дыхательной гимнастики</w:t>
      </w:r>
      <w:r w:rsidR="00E92815" w:rsidRPr="00E92815">
        <w:rPr>
          <w:rFonts w:eastAsia="Times New Roman" w:cs="Arial"/>
          <w:color w:val="111111"/>
          <w:lang w:eastAsia="ru-RU"/>
        </w:rPr>
        <w:t>. В теплый период осущест</w:t>
      </w:r>
      <w:r w:rsidR="00286A10">
        <w:rPr>
          <w:rFonts w:eastAsia="Times New Roman" w:cs="Arial"/>
          <w:color w:val="111111"/>
          <w:lang w:eastAsia="ru-RU"/>
        </w:rPr>
        <w:t>вляются на улице, к</w:t>
      </w:r>
      <w:r w:rsidR="00E92815" w:rsidRPr="00E92815">
        <w:rPr>
          <w:rFonts w:eastAsia="Times New Roman" w:cs="Arial"/>
          <w:color w:val="111111"/>
          <w:lang w:eastAsia="ru-RU"/>
        </w:rPr>
        <w:t xml:space="preserve">омплексы меняются 2 раза в месяц, что позволяет детям запомнить упражнения и не вызывает </w:t>
      </w:r>
      <w:r w:rsidR="00286A10">
        <w:rPr>
          <w:rFonts w:eastAsia="Times New Roman" w:cs="Arial"/>
          <w:color w:val="111111"/>
          <w:lang w:eastAsia="ru-RU"/>
        </w:rPr>
        <w:t>потерю интереса к ним</w:t>
      </w:r>
      <w:r w:rsidR="00E92815">
        <w:rPr>
          <w:rFonts w:eastAsia="Times New Roman" w:cs="Arial"/>
          <w:color w:val="111111"/>
          <w:lang w:eastAsia="ru-RU"/>
        </w:rPr>
        <w:t>;</w:t>
      </w:r>
    </w:p>
    <w:p w:rsidR="000D3332" w:rsidRDefault="00E92815" w:rsidP="000D3332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 w:rsidRPr="000D3332">
        <w:rPr>
          <w:rFonts w:eastAsia="Times New Roman" w:cs="Arial"/>
          <w:color w:val="111111"/>
          <w:lang w:eastAsia="ru-RU"/>
        </w:rPr>
        <w:t xml:space="preserve">- </w:t>
      </w:r>
      <w:r w:rsidR="000D3332">
        <w:rPr>
          <w:rFonts w:eastAsia="Times New Roman" w:cs="Arial"/>
          <w:color w:val="111111"/>
          <w:lang w:eastAsia="ru-RU"/>
        </w:rPr>
        <w:t>а</w:t>
      </w:r>
      <w:r w:rsidR="000D3332" w:rsidRPr="000D3332">
        <w:rPr>
          <w:rFonts w:eastAsia="Times New Roman" w:cs="Arial"/>
          <w:color w:val="111111"/>
          <w:lang w:eastAsia="ru-RU"/>
        </w:rPr>
        <w:t>ртикуляционная гимнастика направлена на развитие артикуляционного аппарата, что способствует формированию речи и правильному произношению звуков</w:t>
      </w:r>
      <w:r w:rsidR="000D3332">
        <w:rPr>
          <w:rFonts w:eastAsia="Times New Roman" w:cs="Arial"/>
          <w:color w:val="111111"/>
          <w:lang w:eastAsia="ru-RU"/>
        </w:rPr>
        <w:t>;</w:t>
      </w:r>
    </w:p>
    <w:p w:rsidR="000D3332" w:rsidRPr="000D3332" w:rsidRDefault="000D3332" w:rsidP="000D3332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>
        <w:rPr>
          <w:rFonts w:eastAsia="Times New Roman" w:cs="Arial"/>
          <w:color w:val="111111"/>
          <w:lang w:eastAsia="ru-RU"/>
        </w:rPr>
        <w:t>- п</w:t>
      </w:r>
      <w:r w:rsidRPr="000D3332">
        <w:rPr>
          <w:rFonts w:eastAsia="Times New Roman" w:cs="Arial"/>
          <w:color w:val="111111"/>
          <w:lang w:eastAsia="ru-RU"/>
        </w:rPr>
        <w:t xml:space="preserve">альчиковая гимнастика развивает мелкую моторику пальцев рук, которая связана с развитием речи, памяти, </w:t>
      </w:r>
      <w:r>
        <w:rPr>
          <w:rFonts w:eastAsia="Times New Roman" w:cs="Arial"/>
          <w:color w:val="111111"/>
          <w:lang w:eastAsia="ru-RU"/>
        </w:rPr>
        <w:t>внимания и логического мышления;</w:t>
      </w:r>
    </w:p>
    <w:p w:rsidR="000D3332" w:rsidRPr="000D3332" w:rsidRDefault="000D3332" w:rsidP="000D3332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>
        <w:rPr>
          <w:rFonts w:eastAsia="Times New Roman" w:cs="Arial"/>
          <w:color w:val="111111"/>
          <w:lang w:eastAsia="ru-RU"/>
        </w:rPr>
        <w:t>- г</w:t>
      </w:r>
      <w:r w:rsidRPr="000D3332">
        <w:rPr>
          <w:rFonts w:eastAsia="Times New Roman" w:cs="Arial"/>
          <w:color w:val="111111"/>
          <w:lang w:eastAsia="ru-RU"/>
        </w:rPr>
        <w:t>имнастика для глаз повышает </w:t>
      </w:r>
      <w:r w:rsidRPr="000D3332">
        <w:rPr>
          <w:rFonts w:eastAsia="Times New Roman" w:cs="Arial"/>
          <w:bCs/>
          <w:color w:val="111111"/>
          <w:lang w:eastAsia="ru-RU"/>
        </w:rPr>
        <w:t>работоспособность</w:t>
      </w:r>
      <w:r w:rsidRPr="000D3332">
        <w:rPr>
          <w:rFonts w:eastAsia="Times New Roman" w:cs="Arial"/>
          <w:color w:val="111111"/>
          <w:lang w:eastAsia="ru-RU"/>
        </w:rPr>
        <w:t>, развивает зрительное вос</w:t>
      </w:r>
      <w:r>
        <w:rPr>
          <w:rFonts w:eastAsia="Times New Roman" w:cs="Arial"/>
          <w:color w:val="111111"/>
          <w:lang w:eastAsia="ru-RU"/>
        </w:rPr>
        <w:t>приятие, снимает утомление глаз;</w:t>
      </w:r>
    </w:p>
    <w:p w:rsidR="000D3332" w:rsidRPr="000D3332" w:rsidRDefault="000D3332" w:rsidP="000D3332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 w:rsidRPr="000D3332">
        <w:rPr>
          <w:rFonts w:eastAsia="Times New Roman" w:cs="Arial"/>
          <w:color w:val="111111"/>
          <w:lang w:eastAsia="ru-RU"/>
        </w:rPr>
        <w:t>- дыхательная гимнастика необходима для развития диафрагмы, восстановления дыхания и обогащение организма кислородом через легкие за счет глубокого дыхания;</w:t>
      </w:r>
    </w:p>
    <w:p w:rsidR="000D3332" w:rsidRDefault="009F3773" w:rsidP="000D3332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>
        <w:rPr>
          <w:rFonts w:eastAsia="Times New Roman" w:cs="Arial"/>
          <w:color w:val="111111"/>
          <w:lang w:eastAsia="ru-RU"/>
        </w:rPr>
        <w:t>- ф</w:t>
      </w:r>
      <w:r w:rsidR="000D3332" w:rsidRPr="000D3332">
        <w:rPr>
          <w:rFonts w:eastAsia="Times New Roman" w:cs="Arial"/>
          <w:color w:val="111111"/>
          <w:lang w:eastAsia="ru-RU"/>
        </w:rPr>
        <w:t>изкультминутки при проведении непосредственной образовательной деятел</w:t>
      </w:r>
      <w:r>
        <w:rPr>
          <w:rFonts w:eastAsia="Times New Roman" w:cs="Arial"/>
          <w:color w:val="111111"/>
          <w:lang w:eastAsia="ru-RU"/>
        </w:rPr>
        <w:t xml:space="preserve">ьности с элементами закаливания, </w:t>
      </w:r>
      <w:r w:rsidR="000D3332" w:rsidRPr="000D3332">
        <w:rPr>
          <w:rFonts w:eastAsia="Times New Roman" w:cs="Arial"/>
          <w:color w:val="111111"/>
          <w:lang w:eastAsia="ru-RU"/>
        </w:rPr>
        <w:t>проводятся с целью активно изменить деятельность </w:t>
      </w:r>
      <w:r w:rsidR="000D3332" w:rsidRPr="000D3332">
        <w:rPr>
          <w:rFonts w:eastAsia="Times New Roman" w:cs="Arial"/>
          <w:bCs/>
          <w:color w:val="111111"/>
          <w:lang w:eastAsia="ru-RU"/>
        </w:rPr>
        <w:t>детей</w:t>
      </w:r>
      <w:r w:rsidR="000D3332" w:rsidRPr="000D3332">
        <w:rPr>
          <w:rFonts w:eastAsia="Times New Roman" w:cs="Arial"/>
          <w:color w:val="111111"/>
          <w:lang w:eastAsia="ru-RU"/>
        </w:rPr>
        <w:t> и этим ослабить наступающее утомление, затем снова переключить их на продолжен</w:t>
      </w:r>
      <w:r>
        <w:rPr>
          <w:rFonts w:eastAsia="Times New Roman" w:cs="Arial"/>
          <w:color w:val="111111"/>
          <w:lang w:eastAsia="ru-RU"/>
        </w:rPr>
        <w:t xml:space="preserve">ие образовательной деятельности, </w:t>
      </w:r>
      <w:r w:rsidR="000D3332" w:rsidRPr="000D3332">
        <w:rPr>
          <w:rFonts w:eastAsia="Times New Roman" w:cs="Arial"/>
          <w:color w:val="111111"/>
          <w:lang w:eastAsia="ru-RU"/>
        </w:rPr>
        <w:t>проводятся через 10 минут после начала занятия в младшем возрасте, ч</w:t>
      </w:r>
      <w:r w:rsidR="00AD4433">
        <w:rPr>
          <w:rFonts w:eastAsia="Times New Roman" w:cs="Arial"/>
          <w:color w:val="111111"/>
          <w:lang w:eastAsia="ru-RU"/>
        </w:rPr>
        <w:t xml:space="preserve">ерез 15 минут – </w:t>
      </w:r>
      <w:proofErr w:type="gramStart"/>
      <w:r w:rsidR="00AD4433">
        <w:rPr>
          <w:rFonts w:eastAsia="Times New Roman" w:cs="Arial"/>
          <w:color w:val="111111"/>
          <w:lang w:eastAsia="ru-RU"/>
        </w:rPr>
        <w:t>в</w:t>
      </w:r>
      <w:proofErr w:type="gramEnd"/>
      <w:r w:rsidR="00AD4433">
        <w:rPr>
          <w:rFonts w:eastAsia="Times New Roman" w:cs="Arial"/>
          <w:color w:val="111111"/>
          <w:lang w:eastAsia="ru-RU"/>
        </w:rPr>
        <w:t xml:space="preserve"> старшем;</w:t>
      </w:r>
    </w:p>
    <w:p w:rsidR="00AD4433" w:rsidRPr="00AD4433" w:rsidRDefault="00AD4433" w:rsidP="00AD4433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 w:rsidRPr="00AD4433">
        <w:rPr>
          <w:rFonts w:eastAsia="Times New Roman" w:cs="Arial"/>
          <w:color w:val="111111"/>
          <w:lang w:eastAsia="ru-RU"/>
        </w:rPr>
        <w:t>- физкультурные занятия помимо общеразвивающей </w:t>
      </w:r>
      <w:r w:rsidRPr="00AD4433">
        <w:rPr>
          <w:rFonts w:eastAsia="Times New Roman" w:cs="Arial"/>
          <w:iCs/>
          <w:color w:val="111111"/>
          <w:bdr w:val="none" w:sz="0" w:space="0" w:color="auto" w:frame="1"/>
          <w:lang w:eastAsia="ru-RU"/>
        </w:rPr>
        <w:t>(физической подготовки)</w:t>
      </w:r>
      <w:r w:rsidRPr="00AD4433">
        <w:rPr>
          <w:rFonts w:eastAsia="Times New Roman" w:cs="Arial"/>
          <w:color w:val="111111"/>
          <w:lang w:eastAsia="ru-RU"/>
        </w:rPr>
        <w:t> и воспитательной </w:t>
      </w:r>
      <w:r w:rsidRPr="00AD4433">
        <w:rPr>
          <w:rFonts w:eastAsia="Times New Roman" w:cs="Arial"/>
          <w:iCs/>
          <w:color w:val="111111"/>
          <w:bdr w:val="none" w:sz="0" w:space="0" w:color="auto" w:frame="1"/>
          <w:lang w:eastAsia="ru-RU"/>
        </w:rPr>
        <w:t>(</w:t>
      </w:r>
      <w:r w:rsidRPr="00AD4433">
        <w:rPr>
          <w:rFonts w:eastAsia="Times New Roman" w:cs="Arial"/>
          <w:bCs/>
          <w:iCs/>
          <w:color w:val="111111"/>
          <w:lang w:eastAsia="ru-RU"/>
        </w:rPr>
        <w:t>выработки волевых качеств</w:t>
      </w:r>
      <w:r w:rsidRPr="00AD4433">
        <w:rPr>
          <w:rFonts w:eastAsia="Times New Roman" w:cs="Arial"/>
          <w:iCs/>
          <w:color w:val="111111"/>
          <w:bdr w:val="none" w:sz="0" w:space="0" w:color="auto" w:frame="1"/>
          <w:lang w:eastAsia="ru-RU"/>
        </w:rPr>
        <w:t>)</w:t>
      </w:r>
      <w:r w:rsidRPr="00AD4433">
        <w:rPr>
          <w:rFonts w:eastAsia="Times New Roman" w:cs="Arial"/>
          <w:color w:val="111111"/>
          <w:lang w:eastAsia="ru-RU"/>
        </w:rPr>
        <w:t> являются </w:t>
      </w:r>
      <w:r w:rsidRPr="00AD4433">
        <w:rPr>
          <w:rFonts w:eastAsia="Times New Roman" w:cs="Arial"/>
          <w:bCs/>
          <w:color w:val="111111"/>
          <w:lang w:eastAsia="ru-RU"/>
        </w:rPr>
        <w:t>оздоровительными</w:t>
      </w:r>
      <w:r w:rsidRPr="00AD4433">
        <w:rPr>
          <w:rFonts w:eastAsia="Times New Roman" w:cs="Arial"/>
          <w:color w:val="111111"/>
          <w:lang w:eastAsia="ru-RU"/>
        </w:rPr>
        <w:t>, т. е. направлены на с</w:t>
      </w:r>
      <w:r>
        <w:rPr>
          <w:rFonts w:eastAsia="Times New Roman" w:cs="Arial"/>
          <w:color w:val="111111"/>
          <w:lang w:eastAsia="ru-RU"/>
        </w:rPr>
        <w:t>охранение и укрепление здоровья;</w:t>
      </w:r>
    </w:p>
    <w:p w:rsidR="00AD4433" w:rsidRPr="00AD4433" w:rsidRDefault="00AD4433" w:rsidP="00AD4433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>
        <w:rPr>
          <w:rFonts w:eastAsia="Times New Roman" w:cs="Arial"/>
          <w:color w:val="111111"/>
          <w:lang w:eastAsia="ru-RU"/>
        </w:rPr>
        <w:t>- с</w:t>
      </w:r>
      <w:r w:rsidRPr="00AD4433">
        <w:rPr>
          <w:rFonts w:eastAsia="Times New Roman" w:cs="Arial"/>
          <w:color w:val="111111"/>
          <w:lang w:eastAsia="ru-RU"/>
        </w:rPr>
        <w:t>портивные досуги, праздники, дни здоровья способствуют пропаганде здорового образа жизни, развитию физической активности </w:t>
      </w:r>
      <w:r w:rsidRPr="00AD4433">
        <w:rPr>
          <w:rFonts w:eastAsia="Times New Roman" w:cs="Arial"/>
          <w:bCs/>
          <w:color w:val="111111"/>
          <w:lang w:eastAsia="ru-RU"/>
        </w:rPr>
        <w:t>детей</w:t>
      </w:r>
      <w:r>
        <w:rPr>
          <w:rFonts w:eastAsia="Times New Roman" w:cs="Arial"/>
          <w:color w:val="111111"/>
          <w:lang w:eastAsia="ru-RU"/>
        </w:rPr>
        <w:t>;</w:t>
      </w:r>
    </w:p>
    <w:p w:rsidR="00AD4433" w:rsidRPr="00AD4433" w:rsidRDefault="00AD4433" w:rsidP="00AD4433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>
        <w:rPr>
          <w:rFonts w:eastAsia="Times New Roman" w:cs="Arial"/>
          <w:color w:val="111111"/>
          <w:lang w:eastAsia="ru-RU"/>
        </w:rPr>
        <w:t>- д</w:t>
      </w:r>
      <w:r w:rsidRPr="00AD4433">
        <w:rPr>
          <w:rFonts w:eastAsia="Times New Roman" w:cs="Arial"/>
          <w:color w:val="111111"/>
          <w:lang w:eastAsia="ru-RU"/>
        </w:rPr>
        <w:t>инамический час на прогулке, подвижные игры проводятся для снятия эмоционального и физич</w:t>
      </w:r>
      <w:r>
        <w:rPr>
          <w:rFonts w:eastAsia="Times New Roman" w:cs="Arial"/>
          <w:color w:val="111111"/>
          <w:lang w:eastAsia="ru-RU"/>
        </w:rPr>
        <w:t>еского напряжения после занятий;</w:t>
      </w:r>
    </w:p>
    <w:p w:rsidR="00AD4433" w:rsidRDefault="00AD4433" w:rsidP="00AD4433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  <w:r>
        <w:rPr>
          <w:rFonts w:eastAsia="Times New Roman" w:cs="Arial"/>
          <w:color w:val="111111"/>
          <w:lang w:eastAsia="ru-RU"/>
        </w:rPr>
        <w:t>- п</w:t>
      </w:r>
      <w:r w:rsidRPr="00AD4433">
        <w:rPr>
          <w:rFonts w:eastAsia="Times New Roman" w:cs="Arial"/>
          <w:color w:val="111111"/>
          <w:lang w:eastAsia="ru-RU"/>
        </w:rPr>
        <w:t>роводимые на свежем воздухе в летнее время игры с водой, песком благоприятно влияют на </w:t>
      </w:r>
      <w:r w:rsidRPr="00AD4433">
        <w:rPr>
          <w:rFonts w:eastAsia="Times New Roman" w:cs="Arial"/>
          <w:bCs/>
          <w:color w:val="111111"/>
          <w:lang w:eastAsia="ru-RU"/>
        </w:rPr>
        <w:t>детский организм</w:t>
      </w:r>
      <w:r w:rsidR="009A52F7">
        <w:rPr>
          <w:rFonts w:eastAsia="Times New Roman" w:cs="Arial"/>
          <w:color w:val="111111"/>
          <w:lang w:eastAsia="ru-RU"/>
        </w:rPr>
        <w:t>;</w:t>
      </w:r>
    </w:p>
    <w:p w:rsidR="009A52F7" w:rsidRDefault="009A52F7" w:rsidP="009A52F7">
      <w:pPr>
        <w:pStyle w:val="a3"/>
        <w:spacing w:before="0" w:beforeAutospacing="0" w:after="0"/>
        <w:jc w:val="both"/>
        <w:rPr>
          <w:rFonts w:asciiTheme="minorHAnsi" w:hAnsiTheme="minorHAnsi" w:cs="Arial"/>
          <w:color w:val="111111"/>
          <w:sz w:val="22"/>
          <w:szCs w:val="22"/>
        </w:rPr>
      </w:pPr>
      <w:r w:rsidRPr="009A52F7">
        <w:rPr>
          <w:rFonts w:asciiTheme="minorHAnsi" w:hAnsiTheme="minorHAnsi" w:cs="Arial"/>
          <w:color w:val="111111"/>
          <w:sz w:val="22"/>
          <w:szCs w:val="22"/>
        </w:rPr>
        <w:t xml:space="preserve">- </w:t>
      </w:r>
      <w:r>
        <w:rPr>
          <w:rFonts w:asciiTheme="minorHAnsi" w:hAnsiTheme="minorHAnsi" w:cs="Arial"/>
          <w:color w:val="111111"/>
          <w:sz w:val="22"/>
          <w:szCs w:val="22"/>
        </w:rPr>
        <w:t>р</w:t>
      </w:r>
      <w:r w:rsidRPr="009A52F7">
        <w:rPr>
          <w:rFonts w:asciiTheme="minorHAnsi" w:hAnsiTheme="minorHAnsi" w:cs="Arial"/>
          <w:color w:val="111111"/>
          <w:sz w:val="22"/>
          <w:szCs w:val="22"/>
        </w:rPr>
        <w:t xml:space="preserve">егулярное проветривание, </w:t>
      </w:r>
      <w:proofErr w:type="spellStart"/>
      <w:r w:rsidRPr="009A52F7">
        <w:rPr>
          <w:rFonts w:asciiTheme="minorHAnsi" w:hAnsiTheme="minorHAnsi" w:cs="Arial"/>
          <w:color w:val="111111"/>
          <w:sz w:val="22"/>
          <w:szCs w:val="22"/>
        </w:rPr>
        <w:t>кварцевание</w:t>
      </w:r>
      <w:proofErr w:type="spellEnd"/>
      <w:r w:rsidRPr="009A52F7">
        <w:rPr>
          <w:rFonts w:asciiTheme="minorHAnsi" w:hAnsiTheme="minorHAnsi" w:cs="Arial"/>
          <w:color w:val="111111"/>
          <w:sz w:val="22"/>
          <w:szCs w:val="22"/>
        </w:rPr>
        <w:t xml:space="preserve"> помещений, поддержание чистоты создают надежный барьер </w:t>
      </w:r>
      <w:proofErr w:type="spellStart"/>
      <w:r w:rsidRPr="009A52F7">
        <w:rPr>
          <w:rFonts w:asciiTheme="minorHAnsi" w:hAnsiTheme="minorHAnsi" w:cs="Arial"/>
          <w:color w:val="111111"/>
          <w:sz w:val="22"/>
          <w:szCs w:val="22"/>
        </w:rPr>
        <w:t>распостранению</w:t>
      </w:r>
      <w:proofErr w:type="spellEnd"/>
      <w:r w:rsidRPr="009A52F7">
        <w:rPr>
          <w:rFonts w:asciiTheme="minorHAnsi" w:hAnsiTheme="minorHAnsi" w:cs="Arial"/>
          <w:color w:val="111111"/>
          <w:sz w:val="22"/>
          <w:szCs w:val="22"/>
        </w:rPr>
        <w:t xml:space="preserve"> инфекции в период эпидемий ОРЗ и гриппа</w:t>
      </w:r>
      <w:r>
        <w:rPr>
          <w:rFonts w:asciiTheme="minorHAnsi" w:hAnsiTheme="minorHAnsi" w:cs="Arial"/>
          <w:color w:val="111111"/>
          <w:sz w:val="22"/>
          <w:szCs w:val="22"/>
        </w:rPr>
        <w:t>;</w:t>
      </w:r>
    </w:p>
    <w:p w:rsidR="009A52F7" w:rsidRPr="009A52F7" w:rsidRDefault="009A52F7" w:rsidP="009A52F7">
      <w:pPr>
        <w:pStyle w:val="a3"/>
        <w:spacing w:before="0" w:beforeAutospacing="0" w:after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="Arial"/>
          <w:color w:val="111111"/>
          <w:sz w:val="22"/>
          <w:szCs w:val="22"/>
        </w:rPr>
        <w:t>- н</w:t>
      </w:r>
      <w:r w:rsidRPr="009A52F7">
        <w:rPr>
          <w:rFonts w:asciiTheme="minorHAnsi" w:hAnsiTheme="minorHAnsi" w:cs="Arial"/>
          <w:color w:val="111111"/>
          <w:sz w:val="22"/>
          <w:szCs w:val="22"/>
        </w:rPr>
        <w:t>емалую роль в поддержании здоровья </w:t>
      </w:r>
      <w:r w:rsidRPr="009A52F7">
        <w:rPr>
          <w:rFonts w:asciiTheme="minorHAnsi" w:hAnsiTheme="minorHAnsi" w:cs="Arial"/>
          <w:bCs/>
          <w:color w:val="111111"/>
          <w:sz w:val="22"/>
          <w:szCs w:val="22"/>
        </w:rPr>
        <w:t>детей</w:t>
      </w:r>
      <w:r w:rsidRPr="009A52F7">
        <w:rPr>
          <w:rFonts w:asciiTheme="minorHAnsi" w:hAnsiTheme="minorHAnsi" w:cs="Arial"/>
          <w:color w:val="111111"/>
          <w:sz w:val="22"/>
          <w:szCs w:val="22"/>
        </w:rPr>
        <w:t> играют витаминотерапия,</w:t>
      </w:r>
      <w:r>
        <w:rPr>
          <w:rFonts w:asciiTheme="minorHAnsi" w:hAnsiTheme="minorHAnsi" w:cs="Arial"/>
          <w:color w:val="111111"/>
          <w:sz w:val="22"/>
          <w:szCs w:val="22"/>
        </w:rPr>
        <w:t xml:space="preserve"> </w:t>
      </w:r>
      <w:r w:rsidRPr="009A52F7">
        <w:rPr>
          <w:rFonts w:asciiTheme="minorHAnsi" w:hAnsiTheme="minorHAnsi" w:cs="Arial"/>
          <w:color w:val="111111"/>
          <w:sz w:val="22"/>
          <w:szCs w:val="22"/>
        </w:rPr>
        <w:t>принятие кислородных коктейлей.</w:t>
      </w:r>
    </w:p>
    <w:p w:rsidR="009A52F7" w:rsidRDefault="009A52F7" w:rsidP="009A52F7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lang w:eastAsia="ru-RU"/>
        </w:rPr>
      </w:pPr>
    </w:p>
    <w:p w:rsidR="00B65C8B" w:rsidRDefault="00B65C8B" w:rsidP="00B65C8B">
      <w:pPr>
        <w:ind w:firstLine="426"/>
        <w:jc w:val="center"/>
        <w:rPr>
          <w:b/>
        </w:rPr>
      </w:pPr>
      <w:r w:rsidRPr="005333D3">
        <w:rPr>
          <w:b/>
        </w:rPr>
        <w:t>Распределение во</w:t>
      </w:r>
      <w:r>
        <w:rPr>
          <w:b/>
        </w:rPr>
        <w:t>спитанников по группам здоровья</w:t>
      </w:r>
      <w:r w:rsidR="00943963">
        <w:rPr>
          <w:b/>
        </w:rPr>
        <w:t xml:space="preserve"> (1 корпус)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848"/>
        <w:gridCol w:w="848"/>
        <w:gridCol w:w="848"/>
        <w:gridCol w:w="847"/>
        <w:gridCol w:w="848"/>
        <w:gridCol w:w="848"/>
        <w:gridCol w:w="848"/>
        <w:gridCol w:w="848"/>
        <w:gridCol w:w="848"/>
      </w:tblGrid>
      <w:tr w:rsidR="00943963" w:rsidRPr="0076297E" w:rsidTr="00943963">
        <w:trPr>
          <w:trHeight w:val="267"/>
        </w:trPr>
        <w:tc>
          <w:tcPr>
            <w:tcW w:w="2543" w:type="dxa"/>
          </w:tcPr>
          <w:p w:rsidR="00943963" w:rsidRPr="0076297E" w:rsidRDefault="00943963" w:rsidP="00943963">
            <w:pPr>
              <w:spacing w:after="0" w:line="240" w:lineRule="auto"/>
              <w:jc w:val="right"/>
            </w:pPr>
            <w:r w:rsidRPr="0076297E">
              <w:t>год</w:t>
            </w:r>
          </w:p>
        </w:tc>
        <w:tc>
          <w:tcPr>
            <w:tcW w:w="2544" w:type="dxa"/>
            <w:gridSpan w:val="3"/>
          </w:tcPr>
          <w:p w:rsidR="00943963" w:rsidRPr="0076297E" w:rsidRDefault="00943963" w:rsidP="00943963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2543" w:type="dxa"/>
            <w:gridSpan w:val="3"/>
          </w:tcPr>
          <w:p w:rsidR="00943963" w:rsidRPr="0076297E" w:rsidRDefault="00943963" w:rsidP="00943963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2544" w:type="dxa"/>
            <w:gridSpan w:val="3"/>
          </w:tcPr>
          <w:p w:rsidR="00943963" w:rsidRPr="0076297E" w:rsidRDefault="00943963" w:rsidP="00943963">
            <w:pPr>
              <w:spacing w:after="0" w:line="240" w:lineRule="auto"/>
              <w:jc w:val="center"/>
            </w:pPr>
            <w:r>
              <w:t>2018</w:t>
            </w:r>
          </w:p>
        </w:tc>
      </w:tr>
      <w:tr w:rsidR="002C6515" w:rsidRPr="0076297E" w:rsidTr="00F73FC6">
        <w:trPr>
          <w:trHeight w:val="252"/>
        </w:trPr>
        <w:tc>
          <w:tcPr>
            <w:tcW w:w="2543" w:type="dxa"/>
          </w:tcPr>
          <w:p w:rsidR="002C6515" w:rsidRPr="0076297E" w:rsidRDefault="002C6515" w:rsidP="00943963">
            <w:pPr>
              <w:spacing w:after="0" w:line="240" w:lineRule="auto"/>
              <w:jc w:val="both"/>
            </w:pPr>
            <w:r>
              <w:t>группа здоровья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ясли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сад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всего</w:t>
            </w:r>
          </w:p>
        </w:tc>
        <w:tc>
          <w:tcPr>
            <w:tcW w:w="847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ясли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сад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всего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ясли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сад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всего</w:t>
            </w:r>
          </w:p>
        </w:tc>
      </w:tr>
      <w:tr w:rsidR="002C6515" w:rsidRPr="0076297E" w:rsidTr="00F73FC6">
        <w:trPr>
          <w:trHeight w:val="267"/>
        </w:trPr>
        <w:tc>
          <w:tcPr>
            <w:tcW w:w="2543" w:type="dxa"/>
          </w:tcPr>
          <w:p w:rsidR="002C6515" w:rsidRPr="0076297E" w:rsidRDefault="002C6515" w:rsidP="00943963">
            <w:pPr>
              <w:spacing w:after="0" w:line="240" w:lineRule="auto"/>
              <w:jc w:val="both"/>
            </w:pPr>
            <w:r>
              <w:t>1 группа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47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2C6515" w:rsidRPr="0076297E" w:rsidTr="002C6515">
        <w:trPr>
          <w:trHeight w:val="252"/>
        </w:trPr>
        <w:tc>
          <w:tcPr>
            <w:tcW w:w="2543" w:type="dxa"/>
          </w:tcPr>
          <w:p w:rsidR="002C6515" w:rsidRPr="0076297E" w:rsidRDefault="002C6515" w:rsidP="00943963">
            <w:pPr>
              <w:spacing w:after="0" w:line="240" w:lineRule="auto"/>
              <w:jc w:val="both"/>
            </w:pPr>
            <w:r>
              <w:t>2 группа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847" w:type="dxa"/>
            <w:vAlign w:val="center"/>
          </w:tcPr>
          <w:p w:rsidR="002C6515" w:rsidRPr="0076297E" w:rsidRDefault="002C6515" w:rsidP="00F73FC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F73FC6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F73FC6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104</w:t>
            </w:r>
          </w:p>
        </w:tc>
      </w:tr>
      <w:tr w:rsidR="002C6515" w:rsidRPr="0076297E" w:rsidTr="002C6515">
        <w:trPr>
          <w:trHeight w:val="282"/>
        </w:trPr>
        <w:tc>
          <w:tcPr>
            <w:tcW w:w="2543" w:type="dxa"/>
          </w:tcPr>
          <w:p w:rsidR="002C6515" w:rsidRPr="0076297E" w:rsidRDefault="002C6515" w:rsidP="00943963">
            <w:pPr>
              <w:spacing w:after="0" w:line="240" w:lineRule="auto"/>
              <w:jc w:val="both"/>
            </w:pPr>
            <w:r>
              <w:t>3 группа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847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943963">
            <w:pPr>
              <w:spacing w:after="0" w:line="240" w:lineRule="auto"/>
              <w:jc w:val="center"/>
            </w:pPr>
            <w:r>
              <w:t>19</w:t>
            </w:r>
          </w:p>
        </w:tc>
      </w:tr>
    </w:tbl>
    <w:p w:rsidR="00B65C8B" w:rsidRDefault="00B65C8B" w:rsidP="00B65C8B">
      <w:pPr>
        <w:ind w:firstLine="426"/>
        <w:jc w:val="center"/>
        <w:rPr>
          <w:b/>
        </w:rPr>
      </w:pPr>
    </w:p>
    <w:p w:rsidR="002C6515" w:rsidRDefault="002C6515" w:rsidP="002C6515">
      <w:pPr>
        <w:ind w:firstLine="426"/>
        <w:jc w:val="center"/>
        <w:rPr>
          <w:b/>
        </w:rPr>
      </w:pPr>
      <w:r w:rsidRPr="005333D3">
        <w:rPr>
          <w:b/>
        </w:rPr>
        <w:t>Распределение во</w:t>
      </w:r>
      <w:r>
        <w:rPr>
          <w:b/>
        </w:rPr>
        <w:t>спитанников по группам здоровья (2 корпус)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848"/>
        <w:gridCol w:w="848"/>
        <w:gridCol w:w="848"/>
        <w:gridCol w:w="847"/>
        <w:gridCol w:w="848"/>
        <w:gridCol w:w="848"/>
        <w:gridCol w:w="848"/>
        <w:gridCol w:w="848"/>
        <w:gridCol w:w="848"/>
      </w:tblGrid>
      <w:tr w:rsidR="002C6515" w:rsidRPr="0076297E" w:rsidTr="002C6515">
        <w:trPr>
          <w:trHeight w:val="267"/>
        </w:trPr>
        <w:tc>
          <w:tcPr>
            <w:tcW w:w="2543" w:type="dxa"/>
          </w:tcPr>
          <w:p w:rsidR="002C6515" w:rsidRPr="0076297E" w:rsidRDefault="002C6515" w:rsidP="002C6515">
            <w:pPr>
              <w:spacing w:after="0" w:line="240" w:lineRule="auto"/>
              <w:jc w:val="right"/>
            </w:pPr>
            <w:r w:rsidRPr="0076297E">
              <w:lastRenderedPageBreak/>
              <w:t>год</w:t>
            </w:r>
          </w:p>
        </w:tc>
        <w:tc>
          <w:tcPr>
            <w:tcW w:w="2544" w:type="dxa"/>
            <w:gridSpan w:val="3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2543" w:type="dxa"/>
            <w:gridSpan w:val="3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2544" w:type="dxa"/>
            <w:gridSpan w:val="3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2018</w:t>
            </w:r>
          </w:p>
        </w:tc>
      </w:tr>
      <w:tr w:rsidR="002C6515" w:rsidRPr="0076297E" w:rsidTr="002C6515">
        <w:trPr>
          <w:trHeight w:val="252"/>
        </w:trPr>
        <w:tc>
          <w:tcPr>
            <w:tcW w:w="2543" w:type="dxa"/>
          </w:tcPr>
          <w:p w:rsidR="002C6515" w:rsidRPr="0076297E" w:rsidRDefault="002C6515" w:rsidP="002C6515">
            <w:pPr>
              <w:spacing w:after="0" w:line="240" w:lineRule="auto"/>
              <w:jc w:val="both"/>
            </w:pPr>
            <w:r>
              <w:t>группа здоровья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ясли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сад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всего</w:t>
            </w:r>
          </w:p>
        </w:tc>
        <w:tc>
          <w:tcPr>
            <w:tcW w:w="847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ясли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сад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всего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ясли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сад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всего</w:t>
            </w:r>
          </w:p>
        </w:tc>
      </w:tr>
      <w:tr w:rsidR="002C6515" w:rsidRPr="0076297E" w:rsidTr="002C6515">
        <w:trPr>
          <w:trHeight w:val="267"/>
        </w:trPr>
        <w:tc>
          <w:tcPr>
            <w:tcW w:w="2543" w:type="dxa"/>
          </w:tcPr>
          <w:p w:rsidR="002C6515" w:rsidRPr="0076297E" w:rsidRDefault="002C6515" w:rsidP="002C6515">
            <w:pPr>
              <w:spacing w:after="0" w:line="240" w:lineRule="auto"/>
              <w:jc w:val="both"/>
            </w:pPr>
            <w:r>
              <w:t>1 группа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7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C6515" w:rsidRPr="0076297E" w:rsidTr="002C6515">
        <w:trPr>
          <w:trHeight w:val="252"/>
        </w:trPr>
        <w:tc>
          <w:tcPr>
            <w:tcW w:w="2543" w:type="dxa"/>
          </w:tcPr>
          <w:p w:rsidR="002C6515" w:rsidRPr="0076297E" w:rsidRDefault="002C6515" w:rsidP="002C6515">
            <w:pPr>
              <w:spacing w:after="0" w:line="240" w:lineRule="auto"/>
              <w:jc w:val="both"/>
            </w:pPr>
            <w:r>
              <w:t>2 группа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847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11</w:t>
            </w:r>
            <w:r w:rsidR="004F338E">
              <w:t>9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116</w:t>
            </w:r>
          </w:p>
        </w:tc>
      </w:tr>
      <w:tr w:rsidR="002C6515" w:rsidRPr="0076297E" w:rsidTr="002C6515">
        <w:trPr>
          <w:trHeight w:val="282"/>
        </w:trPr>
        <w:tc>
          <w:tcPr>
            <w:tcW w:w="2543" w:type="dxa"/>
          </w:tcPr>
          <w:p w:rsidR="002C6515" w:rsidRPr="0076297E" w:rsidRDefault="002C6515" w:rsidP="002C6515">
            <w:pPr>
              <w:spacing w:after="0" w:line="240" w:lineRule="auto"/>
              <w:jc w:val="both"/>
            </w:pPr>
            <w:r>
              <w:t>3 группа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1</w:t>
            </w:r>
            <w:r w:rsidR="004F338E">
              <w:t>1</w:t>
            </w:r>
          </w:p>
        </w:tc>
        <w:tc>
          <w:tcPr>
            <w:tcW w:w="847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48" w:type="dxa"/>
            <w:vAlign w:val="center"/>
          </w:tcPr>
          <w:p w:rsidR="002C6515" w:rsidRPr="0076297E" w:rsidRDefault="002C6515" w:rsidP="002C651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48" w:type="dxa"/>
            <w:vAlign w:val="center"/>
          </w:tcPr>
          <w:p w:rsidR="002C6515" w:rsidRPr="0076297E" w:rsidRDefault="004F338E" w:rsidP="002C6515">
            <w:pPr>
              <w:spacing w:after="0" w:line="240" w:lineRule="auto"/>
              <w:jc w:val="center"/>
            </w:pPr>
            <w:r>
              <w:t>7</w:t>
            </w:r>
          </w:p>
        </w:tc>
      </w:tr>
    </w:tbl>
    <w:p w:rsidR="00DD00A5" w:rsidRDefault="00DD00A5" w:rsidP="007841AD">
      <w:pPr>
        <w:spacing w:after="0" w:line="240" w:lineRule="auto"/>
        <w:ind w:firstLine="567"/>
        <w:jc w:val="both"/>
      </w:pPr>
    </w:p>
    <w:p w:rsidR="00364E8C" w:rsidRDefault="00364E8C" w:rsidP="00364E8C">
      <w:pPr>
        <w:spacing w:after="0" w:line="240" w:lineRule="auto"/>
        <w:jc w:val="center"/>
        <w:rPr>
          <w:b/>
        </w:rPr>
      </w:pPr>
      <w:r>
        <w:rPr>
          <w:b/>
        </w:rPr>
        <w:t>Посещаемость детей в 2017 – 2018 году по группам (оба корпуса)</w:t>
      </w:r>
    </w:p>
    <w:p w:rsidR="00364E8C" w:rsidRDefault="00364E8C" w:rsidP="00364E8C">
      <w:pPr>
        <w:spacing w:after="0" w:line="240" w:lineRule="auto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1043"/>
        <w:gridCol w:w="766"/>
        <w:gridCol w:w="709"/>
        <w:gridCol w:w="803"/>
        <w:gridCol w:w="756"/>
        <w:gridCol w:w="709"/>
        <w:gridCol w:w="675"/>
        <w:gridCol w:w="751"/>
        <w:gridCol w:w="749"/>
        <w:gridCol w:w="747"/>
        <w:gridCol w:w="754"/>
        <w:gridCol w:w="754"/>
        <w:gridCol w:w="761"/>
        <w:gridCol w:w="870"/>
      </w:tblGrid>
      <w:tr w:rsidR="00364E8C" w:rsidTr="00364E8C">
        <w:tc>
          <w:tcPr>
            <w:tcW w:w="1043" w:type="dxa"/>
            <w:tcBorders>
              <w:tl2br w:val="single" w:sz="4" w:space="0" w:color="auto"/>
            </w:tcBorders>
          </w:tcPr>
          <w:p w:rsidR="00364E8C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  <w:p w:rsidR="00364E8C" w:rsidRDefault="00364E8C" w:rsidP="00364E8C">
            <w:pPr>
              <w:ind w:left="-142" w:firstLine="142"/>
              <w:jc w:val="center"/>
              <w:rPr>
                <w:b/>
              </w:rPr>
            </w:pPr>
          </w:p>
          <w:p w:rsidR="00364E8C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766" w:type="dxa"/>
          </w:tcPr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90223C">
              <w:rPr>
                <w:b/>
                <w:sz w:val="16"/>
                <w:szCs w:val="16"/>
              </w:rPr>
              <w:t>ен</w:t>
            </w:r>
          </w:p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</w:t>
            </w:r>
            <w:r w:rsidRPr="0090223C">
              <w:rPr>
                <w:b/>
                <w:sz w:val="16"/>
                <w:szCs w:val="16"/>
              </w:rPr>
              <w:t>ябрь</w:t>
            </w:r>
            <w:proofErr w:type="spellEnd"/>
          </w:p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</w:t>
            </w:r>
            <w:proofErr w:type="spellEnd"/>
          </w:p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тябрь</w:t>
            </w:r>
            <w:proofErr w:type="spellEnd"/>
          </w:p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803" w:type="dxa"/>
          </w:tcPr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</w:t>
            </w:r>
          </w:p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ябрь</w:t>
            </w:r>
            <w:proofErr w:type="spellEnd"/>
          </w:p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756" w:type="dxa"/>
          </w:tcPr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</w:t>
            </w:r>
          </w:p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кабрь</w:t>
            </w:r>
            <w:proofErr w:type="spellEnd"/>
            <w:r>
              <w:rPr>
                <w:b/>
                <w:sz w:val="16"/>
                <w:szCs w:val="16"/>
              </w:rPr>
              <w:t xml:space="preserve"> 2017</w:t>
            </w:r>
          </w:p>
        </w:tc>
        <w:tc>
          <w:tcPr>
            <w:tcW w:w="709" w:type="dxa"/>
          </w:tcPr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ян</w:t>
            </w:r>
            <w:proofErr w:type="spellEnd"/>
          </w:p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варь</w:t>
            </w:r>
            <w:proofErr w:type="spellEnd"/>
            <w:r>
              <w:rPr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675" w:type="dxa"/>
          </w:tcPr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фев</w:t>
            </w:r>
            <w:proofErr w:type="spellEnd"/>
          </w:p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раль</w:t>
            </w:r>
            <w:proofErr w:type="spellEnd"/>
            <w:r>
              <w:rPr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751" w:type="dxa"/>
          </w:tcPr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 2018</w:t>
            </w:r>
          </w:p>
        </w:tc>
        <w:tc>
          <w:tcPr>
            <w:tcW w:w="749" w:type="dxa"/>
          </w:tcPr>
          <w:p w:rsidR="00364E8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ап</w:t>
            </w:r>
            <w:proofErr w:type="spellEnd"/>
          </w:p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рель 2018</w:t>
            </w:r>
          </w:p>
        </w:tc>
        <w:tc>
          <w:tcPr>
            <w:tcW w:w="747" w:type="dxa"/>
          </w:tcPr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май 2018</w:t>
            </w:r>
          </w:p>
        </w:tc>
        <w:tc>
          <w:tcPr>
            <w:tcW w:w="754" w:type="dxa"/>
          </w:tcPr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июнь 2018</w:t>
            </w:r>
          </w:p>
        </w:tc>
        <w:tc>
          <w:tcPr>
            <w:tcW w:w="754" w:type="dxa"/>
          </w:tcPr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июль 2018</w:t>
            </w:r>
          </w:p>
        </w:tc>
        <w:tc>
          <w:tcPr>
            <w:tcW w:w="761" w:type="dxa"/>
          </w:tcPr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август 2018</w:t>
            </w:r>
          </w:p>
        </w:tc>
        <w:tc>
          <w:tcPr>
            <w:tcW w:w="870" w:type="dxa"/>
          </w:tcPr>
          <w:p w:rsidR="00364E8C" w:rsidRPr="0090223C" w:rsidRDefault="00364E8C" w:rsidP="00364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среднее значение</w:t>
            </w:r>
          </w:p>
        </w:tc>
      </w:tr>
      <w:tr w:rsidR="00364E8C" w:rsidTr="00364E8C">
        <w:tc>
          <w:tcPr>
            <w:tcW w:w="1043" w:type="dxa"/>
          </w:tcPr>
          <w:p w:rsidR="00364E8C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1 младшая группа</w:t>
            </w:r>
          </w:p>
        </w:tc>
        <w:tc>
          <w:tcPr>
            <w:tcW w:w="766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Pr="003B10B4">
              <w:rPr>
                <w:b/>
              </w:rPr>
              <w:t>%</w:t>
            </w:r>
          </w:p>
        </w:tc>
        <w:tc>
          <w:tcPr>
            <w:tcW w:w="709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  <w:tc>
          <w:tcPr>
            <w:tcW w:w="803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  <w:tc>
          <w:tcPr>
            <w:tcW w:w="756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  <w:tc>
          <w:tcPr>
            <w:tcW w:w="709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675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62%</w:t>
            </w:r>
          </w:p>
        </w:tc>
        <w:tc>
          <w:tcPr>
            <w:tcW w:w="751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55%</w:t>
            </w:r>
          </w:p>
        </w:tc>
        <w:tc>
          <w:tcPr>
            <w:tcW w:w="749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56%</w:t>
            </w:r>
          </w:p>
        </w:tc>
        <w:tc>
          <w:tcPr>
            <w:tcW w:w="747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754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  <w:tc>
          <w:tcPr>
            <w:tcW w:w="754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58%</w:t>
            </w:r>
          </w:p>
        </w:tc>
        <w:tc>
          <w:tcPr>
            <w:tcW w:w="761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870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57 %</w:t>
            </w:r>
          </w:p>
        </w:tc>
      </w:tr>
      <w:tr w:rsidR="00364E8C" w:rsidTr="00364E8C">
        <w:tc>
          <w:tcPr>
            <w:tcW w:w="1043" w:type="dxa"/>
          </w:tcPr>
          <w:p w:rsidR="00364E8C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</w:t>
            </w:r>
          </w:p>
        </w:tc>
        <w:tc>
          <w:tcPr>
            <w:tcW w:w="766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56%</w:t>
            </w:r>
          </w:p>
        </w:tc>
        <w:tc>
          <w:tcPr>
            <w:tcW w:w="709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68%</w:t>
            </w:r>
          </w:p>
        </w:tc>
        <w:tc>
          <w:tcPr>
            <w:tcW w:w="803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63%</w:t>
            </w:r>
          </w:p>
        </w:tc>
        <w:tc>
          <w:tcPr>
            <w:tcW w:w="756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67%</w:t>
            </w:r>
          </w:p>
        </w:tc>
        <w:tc>
          <w:tcPr>
            <w:tcW w:w="709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64%</w:t>
            </w:r>
          </w:p>
        </w:tc>
        <w:tc>
          <w:tcPr>
            <w:tcW w:w="675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57%</w:t>
            </w:r>
          </w:p>
        </w:tc>
        <w:tc>
          <w:tcPr>
            <w:tcW w:w="751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749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65%</w:t>
            </w:r>
          </w:p>
        </w:tc>
        <w:tc>
          <w:tcPr>
            <w:tcW w:w="747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67%</w:t>
            </w:r>
          </w:p>
        </w:tc>
        <w:tc>
          <w:tcPr>
            <w:tcW w:w="754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754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  <w:tc>
          <w:tcPr>
            <w:tcW w:w="761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58%</w:t>
            </w:r>
          </w:p>
        </w:tc>
        <w:tc>
          <w:tcPr>
            <w:tcW w:w="870" w:type="dxa"/>
          </w:tcPr>
          <w:p w:rsidR="00364E8C" w:rsidRPr="003B10B4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</w:tr>
      <w:tr w:rsidR="00364E8C" w:rsidTr="00364E8C">
        <w:tc>
          <w:tcPr>
            <w:tcW w:w="1043" w:type="dxa"/>
          </w:tcPr>
          <w:p w:rsidR="00364E8C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766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61</w:t>
            </w:r>
            <w:r w:rsidRPr="00B45472">
              <w:rPr>
                <w:b/>
              </w:rPr>
              <w:t>%</w:t>
            </w:r>
          </w:p>
        </w:tc>
        <w:tc>
          <w:tcPr>
            <w:tcW w:w="709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72</w:t>
            </w:r>
            <w:r w:rsidRPr="00B45472">
              <w:rPr>
                <w:b/>
              </w:rPr>
              <w:t>%</w:t>
            </w:r>
          </w:p>
        </w:tc>
        <w:tc>
          <w:tcPr>
            <w:tcW w:w="803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72</w:t>
            </w:r>
            <w:r w:rsidRPr="00B45472">
              <w:rPr>
                <w:b/>
              </w:rPr>
              <w:t>%</w:t>
            </w:r>
          </w:p>
        </w:tc>
        <w:tc>
          <w:tcPr>
            <w:tcW w:w="756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68</w:t>
            </w:r>
            <w:r w:rsidRPr="00B45472">
              <w:rPr>
                <w:b/>
              </w:rPr>
              <w:t>%</w:t>
            </w:r>
          </w:p>
        </w:tc>
        <w:tc>
          <w:tcPr>
            <w:tcW w:w="709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66</w:t>
            </w:r>
            <w:r w:rsidRPr="00B45472">
              <w:rPr>
                <w:b/>
              </w:rPr>
              <w:t>%</w:t>
            </w:r>
          </w:p>
        </w:tc>
        <w:tc>
          <w:tcPr>
            <w:tcW w:w="675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71</w:t>
            </w:r>
            <w:r w:rsidRPr="00B45472">
              <w:rPr>
                <w:b/>
              </w:rPr>
              <w:t>%</w:t>
            </w:r>
          </w:p>
        </w:tc>
        <w:tc>
          <w:tcPr>
            <w:tcW w:w="751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77</w:t>
            </w:r>
            <w:r w:rsidRPr="00B45472">
              <w:rPr>
                <w:b/>
              </w:rPr>
              <w:t>%</w:t>
            </w:r>
          </w:p>
        </w:tc>
        <w:tc>
          <w:tcPr>
            <w:tcW w:w="749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61</w:t>
            </w:r>
            <w:r w:rsidRPr="00B45472">
              <w:rPr>
                <w:b/>
              </w:rPr>
              <w:t>%</w:t>
            </w:r>
          </w:p>
        </w:tc>
        <w:tc>
          <w:tcPr>
            <w:tcW w:w="747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73</w:t>
            </w:r>
            <w:r w:rsidRPr="00B45472">
              <w:rPr>
                <w:b/>
              </w:rPr>
              <w:t>%</w:t>
            </w:r>
          </w:p>
        </w:tc>
        <w:tc>
          <w:tcPr>
            <w:tcW w:w="754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5</w:t>
            </w:r>
            <w:r w:rsidRPr="00B45472">
              <w:rPr>
                <w:b/>
              </w:rPr>
              <w:t>6%</w:t>
            </w:r>
          </w:p>
        </w:tc>
        <w:tc>
          <w:tcPr>
            <w:tcW w:w="754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51</w:t>
            </w:r>
            <w:r w:rsidRPr="00B45472">
              <w:rPr>
                <w:b/>
              </w:rPr>
              <w:t>%</w:t>
            </w:r>
          </w:p>
        </w:tc>
        <w:tc>
          <w:tcPr>
            <w:tcW w:w="761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52</w:t>
            </w:r>
            <w:r w:rsidRPr="00B45472">
              <w:rPr>
                <w:b/>
              </w:rPr>
              <w:t>%</w:t>
            </w:r>
          </w:p>
        </w:tc>
        <w:tc>
          <w:tcPr>
            <w:tcW w:w="870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65</w:t>
            </w:r>
            <w:r w:rsidRPr="00B45472">
              <w:rPr>
                <w:b/>
              </w:rPr>
              <w:t>%</w:t>
            </w:r>
          </w:p>
        </w:tc>
      </w:tr>
      <w:tr w:rsidR="00364E8C" w:rsidTr="00364E8C">
        <w:tc>
          <w:tcPr>
            <w:tcW w:w="1043" w:type="dxa"/>
          </w:tcPr>
          <w:p w:rsidR="00364E8C" w:rsidRDefault="00364E8C" w:rsidP="00364E8C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766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65</w:t>
            </w:r>
            <w:r w:rsidRPr="00A776BC">
              <w:rPr>
                <w:b/>
              </w:rPr>
              <w:t>%</w:t>
            </w:r>
          </w:p>
        </w:tc>
        <w:tc>
          <w:tcPr>
            <w:tcW w:w="709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77</w:t>
            </w:r>
            <w:r w:rsidRPr="00A776BC">
              <w:rPr>
                <w:b/>
              </w:rPr>
              <w:t>%</w:t>
            </w:r>
          </w:p>
        </w:tc>
        <w:tc>
          <w:tcPr>
            <w:tcW w:w="803" w:type="dxa"/>
          </w:tcPr>
          <w:p w:rsidR="00364E8C" w:rsidRDefault="00364E8C" w:rsidP="00364E8C">
            <w:pPr>
              <w:jc w:val="center"/>
            </w:pPr>
            <w:r w:rsidRPr="00A776BC">
              <w:rPr>
                <w:b/>
              </w:rPr>
              <w:t>6</w:t>
            </w:r>
            <w:r>
              <w:rPr>
                <w:b/>
              </w:rPr>
              <w:t>9</w:t>
            </w:r>
            <w:r w:rsidRPr="00A776BC">
              <w:rPr>
                <w:b/>
              </w:rPr>
              <w:t>%</w:t>
            </w:r>
          </w:p>
        </w:tc>
        <w:tc>
          <w:tcPr>
            <w:tcW w:w="756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70</w:t>
            </w:r>
            <w:r w:rsidRPr="00A776BC">
              <w:rPr>
                <w:b/>
              </w:rPr>
              <w:t>%</w:t>
            </w:r>
          </w:p>
        </w:tc>
        <w:tc>
          <w:tcPr>
            <w:tcW w:w="709" w:type="dxa"/>
          </w:tcPr>
          <w:p w:rsidR="00364E8C" w:rsidRDefault="00364E8C" w:rsidP="00364E8C">
            <w:pPr>
              <w:jc w:val="center"/>
            </w:pPr>
            <w:r w:rsidRPr="00A776BC">
              <w:rPr>
                <w:b/>
              </w:rPr>
              <w:t>6</w:t>
            </w:r>
            <w:r>
              <w:rPr>
                <w:b/>
              </w:rPr>
              <w:t>8</w:t>
            </w:r>
            <w:r w:rsidRPr="00A776BC">
              <w:rPr>
                <w:b/>
              </w:rPr>
              <w:t>%</w:t>
            </w:r>
          </w:p>
        </w:tc>
        <w:tc>
          <w:tcPr>
            <w:tcW w:w="675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67</w:t>
            </w:r>
            <w:r w:rsidRPr="00A776BC">
              <w:rPr>
                <w:b/>
              </w:rPr>
              <w:t>%</w:t>
            </w:r>
          </w:p>
        </w:tc>
        <w:tc>
          <w:tcPr>
            <w:tcW w:w="751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72</w:t>
            </w:r>
            <w:r w:rsidRPr="00A776BC">
              <w:rPr>
                <w:b/>
              </w:rPr>
              <w:t>%</w:t>
            </w:r>
          </w:p>
        </w:tc>
        <w:tc>
          <w:tcPr>
            <w:tcW w:w="749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76</w:t>
            </w:r>
            <w:r w:rsidRPr="00A776BC">
              <w:rPr>
                <w:b/>
              </w:rPr>
              <w:t>%</w:t>
            </w:r>
          </w:p>
        </w:tc>
        <w:tc>
          <w:tcPr>
            <w:tcW w:w="747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75</w:t>
            </w:r>
            <w:r w:rsidRPr="00A776BC">
              <w:rPr>
                <w:b/>
              </w:rPr>
              <w:t>%</w:t>
            </w:r>
          </w:p>
        </w:tc>
        <w:tc>
          <w:tcPr>
            <w:tcW w:w="754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54</w:t>
            </w:r>
            <w:r w:rsidRPr="00A776BC">
              <w:rPr>
                <w:b/>
              </w:rPr>
              <w:t>%</w:t>
            </w:r>
          </w:p>
        </w:tc>
        <w:tc>
          <w:tcPr>
            <w:tcW w:w="754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47</w:t>
            </w:r>
            <w:r w:rsidRPr="00A776BC">
              <w:rPr>
                <w:b/>
              </w:rPr>
              <w:t>%</w:t>
            </w:r>
          </w:p>
        </w:tc>
        <w:tc>
          <w:tcPr>
            <w:tcW w:w="761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55</w:t>
            </w:r>
            <w:r w:rsidRPr="00A776BC">
              <w:rPr>
                <w:b/>
              </w:rPr>
              <w:t>%</w:t>
            </w:r>
          </w:p>
        </w:tc>
        <w:tc>
          <w:tcPr>
            <w:tcW w:w="870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66</w:t>
            </w:r>
            <w:r w:rsidRPr="00A776BC">
              <w:rPr>
                <w:b/>
              </w:rPr>
              <w:t>%</w:t>
            </w:r>
          </w:p>
        </w:tc>
      </w:tr>
      <w:tr w:rsidR="00364E8C" w:rsidTr="00364E8C">
        <w:tc>
          <w:tcPr>
            <w:tcW w:w="1043" w:type="dxa"/>
          </w:tcPr>
          <w:p w:rsidR="00364E8C" w:rsidRDefault="00364E8C" w:rsidP="00364E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подго</w:t>
            </w:r>
            <w:proofErr w:type="spellEnd"/>
          </w:p>
          <w:p w:rsidR="00364E8C" w:rsidRDefault="00364E8C" w:rsidP="00364E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товитель</w:t>
            </w:r>
            <w:proofErr w:type="spellEnd"/>
          </w:p>
          <w:p w:rsidR="00364E8C" w:rsidRDefault="00364E8C" w:rsidP="00364E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к школе группа</w:t>
            </w:r>
          </w:p>
        </w:tc>
        <w:tc>
          <w:tcPr>
            <w:tcW w:w="766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66</w:t>
            </w:r>
            <w:r w:rsidRPr="003D0C8A">
              <w:rPr>
                <w:b/>
              </w:rPr>
              <w:t>%</w:t>
            </w:r>
          </w:p>
        </w:tc>
        <w:tc>
          <w:tcPr>
            <w:tcW w:w="709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79</w:t>
            </w:r>
            <w:r w:rsidRPr="003D0C8A">
              <w:rPr>
                <w:b/>
              </w:rPr>
              <w:t>%</w:t>
            </w:r>
          </w:p>
        </w:tc>
        <w:tc>
          <w:tcPr>
            <w:tcW w:w="803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78</w:t>
            </w:r>
            <w:r w:rsidRPr="003D0C8A">
              <w:rPr>
                <w:b/>
              </w:rPr>
              <w:t>%</w:t>
            </w:r>
          </w:p>
        </w:tc>
        <w:tc>
          <w:tcPr>
            <w:tcW w:w="756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77</w:t>
            </w:r>
            <w:r w:rsidRPr="003D0C8A">
              <w:rPr>
                <w:b/>
              </w:rPr>
              <w:t>%</w:t>
            </w:r>
          </w:p>
        </w:tc>
        <w:tc>
          <w:tcPr>
            <w:tcW w:w="709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73</w:t>
            </w:r>
            <w:r w:rsidRPr="003D0C8A">
              <w:rPr>
                <w:b/>
              </w:rPr>
              <w:t>%</w:t>
            </w:r>
          </w:p>
        </w:tc>
        <w:tc>
          <w:tcPr>
            <w:tcW w:w="675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73</w:t>
            </w:r>
            <w:r w:rsidRPr="003D0C8A">
              <w:rPr>
                <w:b/>
              </w:rPr>
              <w:t>%</w:t>
            </w:r>
          </w:p>
        </w:tc>
        <w:tc>
          <w:tcPr>
            <w:tcW w:w="751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</w:t>
            </w:r>
            <w:r w:rsidRPr="003D0C8A">
              <w:rPr>
                <w:b/>
              </w:rPr>
              <w:t>5%</w:t>
            </w:r>
          </w:p>
        </w:tc>
        <w:tc>
          <w:tcPr>
            <w:tcW w:w="749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76</w:t>
            </w:r>
            <w:r w:rsidRPr="003D0C8A">
              <w:rPr>
                <w:b/>
              </w:rPr>
              <w:t>%</w:t>
            </w:r>
          </w:p>
        </w:tc>
        <w:tc>
          <w:tcPr>
            <w:tcW w:w="747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70</w:t>
            </w:r>
            <w:r w:rsidRPr="003D0C8A">
              <w:rPr>
                <w:b/>
              </w:rPr>
              <w:t>%</w:t>
            </w:r>
          </w:p>
        </w:tc>
        <w:tc>
          <w:tcPr>
            <w:tcW w:w="754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5</w:t>
            </w:r>
            <w:r w:rsidRPr="003D0C8A">
              <w:rPr>
                <w:b/>
              </w:rPr>
              <w:t>5%</w:t>
            </w:r>
          </w:p>
        </w:tc>
        <w:tc>
          <w:tcPr>
            <w:tcW w:w="754" w:type="dxa"/>
          </w:tcPr>
          <w:p w:rsidR="00364E8C" w:rsidRDefault="00364E8C" w:rsidP="00364E8C">
            <w:pPr>
              <w:jc w:val="center"/>
            </w:pPr>
            <w:r w:rsidRPr="003D0C8A">
              <w:rPr>
                <w:b/>
              </w:rPr>
              <w:t>5</w:t>
            </w:r>
            <w:r>
              <w:rPr>
                <w:b/>
              </w:rPr>
              <w:t>6</w:t>
            </w:r>
            <w:r w:rsidRPr="003D0C8A">
              <w:rPr>
                <w:b/>
              </w:rPr>
              <w:t>%</w:t>
            </w:r>
          </w:p>
        </w:tc>
        <w:tc>
          <w:tcPr>
            <w:tcW w:w="761" w:type="dxa"/>
          </w:tcPr>
          <w:p w:rsidR="00364E8C" w:rsidRDefault="00364E8C" w:rsidP="00364E8C">
            <w:pPr>
              <w:jc w:val="center"/>
            </w:pPr>
            <w:r w:rsidRPr="003D0C8A">
              <w:rPr>
                <w:b/>
              </w:rPr>
              <w:t>5</w:t>
            </w:r>
            <w:r>
              <w:rPr>
                <w:b/>
              </w:rPr>
              <w:t>1</w:t>
            </w:r>
            <w:r w:rsidRPr="003D0C8A">
              <w:rPr>
                <w:b/>
              </w:rPr>
              <w:t>%</w:t>
            </w:r>
          </w:p>
        </w:tc>
        <w:tc>
          <w:tcPr>
            <w:tcW w:w="870" w:type="dxa"/>
          </w:tcPr>
          <w:p w:rsidR="00364E8C" w:rsidRDefault="00364E8C" w:rsidP="00364E8C">
            <w:pPr>
              <w:jc w:val="center"/>
            </w:pPr>
            <w:r>
              <w:rPr>
                <w:b/>
              </w:rPr>
              <w:t>69</w:t>
            </w:r>
            <w:r w:rsidRPr="003D0C8A">
              <w:rPr>
                <w:b/>
              </w:rPr>
              <w:t>%</w:t>
            </w:r>
          </w:p>
        </w:tc>
      </w:tr>
    </w:tbl>
    <w:p w:rsidR="00364E8C" w:rsidRPr="00266E3E" w:rsidRDefault="00364E8C" w:rsidP="00364E8C">
      <w:pPr>
        <w:spacing w:after="0" w:line="240" w:lineRule="auto"/>
        <w:jc w:val="center"/>
        <w:rPr>
          <w:b/>
        </w:rPr>
      </w:pPr>
    </w:p>
    <w:p w:rsidR="00364E8C" w:rsidRPr="00471127" w:rsidRDefault="00364E8C" w:rsidP="00364E8C">
      <w:pPr>
        <w:spacing w:after="0" w:line="240" w:lineRule="auto"/>
        <w:jc w:val="both"/>
      </w:pPr>
      <w:r>
        <w:tab/>
      </w:r>
      <w:r w:rsidRPr="00471127">
        <w:rPr>
          <w:rFonts w:cs="Helvetica"/>
          <w:color w:val="333333"/>
          <w:shd w:val="clear" w:color="auto" w:fill="FFFFFF"/>
        </w:rPr>
        <w:t>Муниципальным заданием для дошкольных учреждений является оказание муниципальной услуги по реализации основной общеобразовательной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образования. Муниципальное задание устанавливает требования к составу, качеству, объему и результатам оказания муниципальной услуги.</w:t>
      </w:r>
    </w:p>
    <w:p w:rsidR="00364E8C" w:rsidRDefault="00364E8C" w:rsidP="00364E8C">
      <w:pPr>
        <w:spacing w:after="0" w:line="240" w:lineRule="auto"/>
        <w:jc w:val="both"/>
      </w:pPr>
      <w:r>
        <w:tab/>
        <w:t>Одним из качественных показателей исполнения муниципального задания</w:t>
      </w:r>
      <w:r w:rsidRPr="0059320B">
        <w:t xml:space="preserve"> </w:t>
      </w:r>
      <w:r>
        <w:t>является «доля дней, проведенных Потребителем в группах общеразвивающей, комбинированной направленности, по факту». Этот пока</w:t>
      </w:r>
      <w:r w:rsidRPr="0059320B">
        <w:t>за</w:t>
      </w:r>
      <w:r>
        <w:t xml:space="preserve">тель в муниципальном задании </w:t>
      </w:r>
      <w:r w:rsidRPr="0059320B">
        <w:t xml:space="preserve"> составляет </w:t>
      </w:r>
      <w:r>
        <w:t xml:space="preserve">70%, нами этот показатель выполнен на 64%. Проанализировав данные по этому показателю за год, были выявлены следующие причины: </w:t>
      </w:r>
    </w:p>
    <w:p w:rsidR="00364E8C" w:rsidRDefault="00364E8C" w:rsidP="00364E8C">
      <w:pPr>
        <w:spacing w:after="0" w:line="240" w:lineRule="auto"/>
        <w:jc w:val="both"/>
      </w:pPr>
      <w:r>
        <w:t xml:space="preserve"> - </w:t>
      </w:r>
      <w:proofErr w:type="gramStart"/>
      <w:r>
        <w:t>длительное</w:t>
      </w:r>
      <w:proofErr w:type="gramEnd"/>
      <w:r>
        <w:t xml:space="preserve">  отсутствия по болезни (не работает мама, либо  дети находятся с нянями);</w:t>
      </w:r>
    </w:p>
    <w:p w:rsidR="00364E8C" w:rsidRPr="0059320B" w:rsidRDefault="00364E8C" w:rsidP="00364E8C">
      <w:pPr>
        <w:spacing w:after="0" w:line="240" w:lineRule="auto"/>
        <w:jc w:val="both"/>
      </w:pPr>
      <w:r>
        <w:t>- детей неоднократно снимают на отпуска в течение года и полное снятие на летний период.</w:t>
      </w:r>
    </w:p>
    <w:p w:rsidR="00364E8C" w:rsidRDefault="00364E8C" w:rsidP="007841AD">
      <w:pPr>
        <w:spacing w:after="0" w:line="240" w:lineRule="auto"/>
        <w:ind w:firstLine="567"/>
        <w:jc w:val="both"/>
      </w:pPr>
    </w:p>
    <w:p w:rsidR="007841AD" w:rsidRDefault="007841AD" w:rsidP="00266E3E">
      <w:pPr>
        <w:spacing w:after="0" w:line="240" w:lineRule="auto"/>
        <w:jc w:val="center"/>
        <w:rPr>
          <w:b/>
        </w:rPr>
      </w:pPr>
      <w:r w:rsidRPr="00266E3E">
        <w:rPr>
          <w:b/>
        </w:rPr>
        <w:t>Число дней пропущенных одним ребенком по болезни</w:t>
      </w:r>
    </w:p>
    <w:p w:rsidR="00364E8C" w:rsidRDefault="00364E8C" w:rsidP="00364E8C">
      <w:pPr>
        <w:spacing w:after="0" w:line="240" w:lineRule="auto"/>
        <w:ind w:firstLine="567"/>
        <w:jc w:val="both"/>
      </w:pPr>
    </w:p>
    <w:p w:rsidR="00364E8C" w:rsidRPr="0076297E" w:rsidRDefault="00364E8C" w:rsidP="00364E8C">
      <w:pPr>
        <w:spacing w:after="0" w:line="240" w:lineRule="auto"/>
        <w:ind w:firstLine="567"/>
        <w:jc w:val="both"/>
        <w:rPr>
          <w:b/>
        </w:rPr>
      </w:pPr>
      <w:r w:rsidRPr="0076297E">
        <w:t>Анализ результатов  по заболеваемости детей показывает эффективность использования:</w:t>
      </w:r>
    </w:p>
    <w:p w:rsidR="00364E8C" w:rsidRPr="0076297E" w:rsidRDefault="00364E8C" w:rsidP="00364E8C">
      <w:pPr>
        <w:spacing w:after="0" w:line="240" w:lineRule="auto"/>
        <w:jc w:val="both"/>
      </w:pPr>
      <w:r w:rsidRPr="0076297E">
        <w:tab/>
        <w:t xml:space="preserve">- </w:t>
      </w:r>
      <w:proofErr w:type="spellStart"/>
      <w:r w:rsidRPr="0076297E">
        <w:t>здоровьесберегающих</w:t>
      </w:r>
      <w:proofErr w:type="spellEnd"/>
      <w:r w:rsidRPr="0076297E">
        <w:t xml:space="preserve"> технологий;</w:t>
      </w:r>
    </w:p>
    <w:p w:rsidR="00364E8C" w:rsidRPr="0076297E" w:rsidRDefault="00364E8C" w:rsidP="00364E8C">
      <w:pPr>
        <w:spacing w:after="0" w:line="240" w:lineRule="auto"/>
        <w:jc w:val="both"/>
      </w:pPr>
      <w:r w:rsidRPr="0076297E">
        <w:tab/>
        <w:t>- выполнение санитарно-противоэпидемиологического режима;</w:t>
      </w:r>
    </w:p>
    <w:p w:rsidR="00364E8C" w:rsidRPr="0076297E" w:rsidRDefault="00364E8C" w:rsidP="00364E8C">
      <w:pPr>
        <w:spacing w:after="0" w:line="240" w:lineRule="auto"/>
        <w:jc w:val="both"/>
      </w:pPr>
      <w:r w:rsidRPr="0076297E">
        <w:tab/>
        <w:t xml:space="preserve">- воспитание у детей культурно-гигиенических навыков; </w:t>
      </w:r>
    </w:p>
    <w:p w:rsidR="00364E8C" w:rsidRPr="0076297E" w:rsidRDefault="00364E8C" w:rsidP="00364E8C">
      <w:pPr>
        <w:spacing w:after="0" w:line="240" w:lineRule="auto"/>
        <w:jc w:val="both"/>
      </w:pPr>
      <w:r w:rsidRPr="0076297E">
        <w:tab/>
        <w:t xml:space="preserve">- проведение оздоровительно-закаливающих процедур; </w:t>
      </w:r>
    </w:p>
    <w:p w:rsidR="00364E8C" w:rsidRPr="0076297E" w:rsidRDefault="00364E8C" w:rsidP="00364E8C">
      <w:pPr>
        <w:spacing w:after="0" w:line="240" w:lineRule="auto"/>
        <w:jc w:val="both"/>
      </w:pPr>
      <w:r w:rsidRPr="0076297E">
        <w:tab/>
        <w:t xml:space="preserve">- </w:t>
      </w:r>
      <w:proofErr w:type="gramStart"/>
      <w:r w:rsidRPr="0076297E">
        <w:t>контроль за</w:t>
      </w:r>
      <w:proofErr w:type="gramEnd"/>
      <w:r w:rsidRPr="0076297E">
        <w:t xml:space="preserve"> физическим воспитанием и физической подготовленностью;</w:t>
      </w:r>
    </w:p>
    <w:p w:rsidR="00364E8C" w:rsidRPr="0076297E" w:rsidRDefault="00364E8C" w:rsidP="00364E8C">
      <w:pPr>
        <w:spacing w:after="0" w:line="240" w:lineRule="auto"/>
        <w:jc w:val="both"/>
      </w:pPr>
      <w:r w:rsidRPr="0076297E">
        <w:tab/>
        <w:t xml:space="preserve">- организации питания; </w:t>
      </w:r>
    </w:p>
    <w:p w:rsidR="00364E8C" w:rsidRDefault="00364E8C" w:rsidP="00364E8C">
      <w:pPr>
        <w:spacing w:after="0" w:line="240" w:lineRule="auto"/>
        <w:jc w:val="both"/>
      </w:pPr>
      <w:r w:rsidRPr="0076297E">
        <w:tab/>
        <w:t>- профилактики простудных заболеваний.</w:t>
      </w:r>
    </w:p>
    <w:p w:rsidR="00364E8C" w:rsidRPr="00266E3E" w:rsidRDefault="00364E8C" w:rsidP="00266E3E">
      <w:pPr>
        <w:spacing w:after="0" w:line="240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2544"/>
        <w:gridCol w:w="2543"/>
        <w:gridCol w:w="2544"/>
      </w:tblGrid>
      <w:tr w:rsidR="000A4C83" w:rsidRPr="0076297E" w:rsidTr="004971EA">
        <w:trPr>
          <w:trHeight w:val="267"/>
        </w:trPr>
        <w:tc>
          <w:tcPr>
            <w:tcW w:w="2543" w:type="dxa"/>
          </w:tcPr>
          <w:p w:rsidR="000A4C83" w:rsidRPr="0076297E" w:rsidRDefault="000A4C83" w:rsidP="004971EA">
            <w:pPr>
              <w:spacing w:after="0" w:line="240" w:lineRule="auto"/>
              <w:jc w:val="center"/>
            </w:pPr>
            <w:r w:rsidRPr="0076297E">
              <w:t>год</w:t>
            </w:r>
          </w:p>
        </w:tc>
        <w:tc>
          <w:tcPr>
            <w:tcW w:w="2544" w:type="dxa"/>
          </w:tcPr>
          <w:p w:rsidR="000A4C83" w:rsidRPr="0076297E" w:rsidRDefault="000A4C83" w:rsidP="000A4C83">
            <w:pPr>
              <w:spacing w:after="0" w:line="240" w:lineRule="auto"/>
              <w:jc w:val="center"/>
            </w:pPr>
            <w:r w:rsidRPr="0076297E">
              <w:t>2015 - 2016</w:t>
            </w:r>
          </w:p>
        </w:tc>
        <w:tc>
          <w:tcPr>
            <w:tcW w:w="2543" w:type="dxa"/>
          </w:tcPr>
          <w:p w:rsidR="000A4C83" w:rsidRPr="0076297E" w:rsidRDefault="000A4C83" w:rsidP="000A4C83">
            <w:pPr>
              <w:spacing w:after="0" w:line="240" w:lineRule="auto"/>
              <w:jc w:val="center"/>
            </w:pPr>
            <w:r w:rsidRPr="0076297E">
              <w:t>2016 - 2017</w:t>
            </w:r>
          </w:p>
        </w:tc>
        <w:tc>
          <w:tcPr>
            <w:tcW w:w="2544" w:type="dxa"/>
          </w:tcPr>
          <w:p w:rsidR="000A4C83" w:rsidRPr="0076297E" w:rsidRDefault="000A4C83" w:rsidP="004971EA">
            <w:pPr>
              <w:spacing w:after="0" w:line="240" w:lineRule="auto"/>
              <w:jc w:val="center"/>
            </w:pPr>
            <w:r>
              <w:t>2017 - 2018</w:t>
            </w:r>
          </w:p>
        </w:tc>
      </w:tr>
      <w:tr w:rsidR="000A4C83" w:rsidRPr="0076297E" w:rsidTr="004971EA">
        <w:trPr>
          <w:trHeight w:val="252"/>
        </w:trPr>
        <w:tc>
          <w:tcPr>
            <w:tcW w:w="2543" w:type="dxa"/>
          </w:tcPr>
          <w:p w:rsidR="000A4C83" w:rsidRPr="0076297E" w:rsidRDefault="000A4C83" w:rsidP="004971EA">
            <w:pPr>
              <w:spacing w:after="0" w:line="240" w:lineRule="auto"/>
              <w:jc w:val="both"/>
            </w:pPr>
            <w:r w:rsidRPr="0076297E">
              <w:t>кол-во человек</w:t>
            </w:r>
          </w:p>
        </w:tc>
        <w:tc>
          <w:tcPr>
            <w:tcW w:w="2544" w:type="dxa"/>
            <w:vAlign w:val="center"/>
          </w:tcPr>
          <w:p w:rsidR="000A4C83" w:rsidRPr="0076297E" w:rsidRDefault="000A4C83" w:rsidP="000A4C83">
            <w:pPr>
              <w:spacing w:after="0" w:line="240" w:lineRule="auto"/>
              <w:jc w:val="center"/>
            </w:pPr>
            <w:r w:rsidRPr="0076297E">
              <w:t>256</w:t>
            </w:r>
          </w:p>
        </w:tc>
        <w:tc>
          <w:tcPr>
            <w:tcW w:w="2543" w:type="dxa"/>
            <w:vAlign w:val="center"/>
          </w:tcPr>
          <w:p w:rsidR="000A4C83" w:rsidRPr="0076297E" w:rsidRDefault="000A4C83" w:rsidP="000A4C83">
            <w:pPr>
              <w:spacing w:after="0" w:line="240" w:lineRule="auto"/>
              <w:jc w:val="center"/>
            </w:pPr>
            <w:r w:rsidRPr="0076297E">
              <w:t>249</w:t>
            </w:r>
          </w:p>
        </w:tc>
        <w:tc>
          <w:tcPr>
            <w:tcW w:w="2544" w:type="dxa"/>
            <w:vAlign w:val="center"/>
          </w:tcPr>
          <w:p w:rsidR="000A4C83" w:rsidRPr="0076297E" w:rsidRDefault="000A4C83" w:rsidP="004971EA">
            <w:pPr>
              <w:spacing w:after="0" w:line="240" w:lineRule="auto"/>
              <w:jc w:val="center"/>
            </w:pPr>
            <w:r>
              <w:t>264</w:t>
            </w:r>
          </w:p>
        </w:tc>
      </w:tr>
      <w:tr w:rsidR="000A4C83" w:rsidRPr="0076297E" w:rsidTr="004971EA">
        <w:trPr>
          <w:trHeight w:val="267"/>
        </w:trPr>
        <w:tc>
          <w:tcPr>
            <w:tcW w:w="2543" w:type="dxa"/>
          </w:tcPr>
          <w:p w:rsidR="000A4C83" w:rsidRPr="0076297E" w:rsidRDefault="000A4C83" w:rsidP="004971EA">
            <w:pPr>
              <w:spacing w:after="0" w:line="240" w:lineRule="auto"/>
              <w:jc w:val="both"/>
            </w:pPr>
            <w:r w:rsidRPr="0076297E">
              <w:t>ясли</w:t>
            </w:r>
          </w:p>
        </w:tc>
        <w:tc>
          <w:tcPr>
            <w:tcW w:w="2544" w:type="dxa"/>
            <w:vAlign w:val="center"/>
          </w:tcPr>
          <w:p w:rsidR="000A4C83" w:rsidRPr="0076297E" w:rsidRDefault="000A4C83" w:rsidP="000A4C83">
            <w:pPr>
              <w:spacing w:after="0" w:line="240" w:lineRule="auto"/>
              <w:jc w:val="center"/>
            </w:pPr>
            <w:r w:rsidRPr="0076297E">
              <w:t>6,4</w:t>
            </w:r>
          </w:p>
        </w:tc>
        <w:tc>
          <w:tcPr>
            <w:tcW w:w="2543" w:type="dxa"/>
            <w:vAlign w:val="center"/>
          </w:tcPr>
          <w:p w:rsidR="000A4C83" w:rsidRPr="0076297E" w:rsidRDefault="000A4C83" w:rsidP="000A4C83">
            <w:pPr>
              <w:spacing w:after="0" w:line="240" w:lineRule="auto"/>
              <w:jc w:val="center"/>
            </w:pPr>
            <w:r w:rsidRPr="0076297E">
              <w:t>6,6</w:t>
            </w:r>
          </w:p>
        </w:tc>
        <w:tc>
          <w:tcPr>
            <w:tcW w:w="2544" w:type="dxa"/>
            <w:vAlign w:val="center"/>
          </w:tcPr>
          <w:p w:rsidR="000A4C83" w:rsidRPr="0076297E" w:rsidRDefault="009E7BDC" w:rsidP="004971EA">
            <w:pPr>
              <w:spacing w:after="0" w:line="240" w:lineRule="auto"/>
              <w:jc w:val="center"/>
            </w:pPr>
            <w:r>
              <w:t>9</w:t>
            </w:r>
            <w:r w:rsidR="000A4C83">
              <w:t>,</w:t>
            </w:r>
            <w:r w:rsidR="00FB35F7">
              <w:t>2</w:t>
            </w:r>
          </w:p>
        </w:tc>
      </w:tr>
      <w:tr w:rsidR="000A4C83" w:rsidRPr="0076297E" w:rsidTr="004971EA">
        <w:trPr>
          <w:trHeight w:val="252"/>
        </w:trPr>
        <w:tc>
          <w:tcPr>
            <w:tcW w:w="2543" w:type="dxa"/>
          </w:tcPr>
          <w:p w:rsidR="000A4C83" w:rsidRPr="0076297E" w:rsidRDefault="000A4C83" w:rsidP="004971EA">
            <w:pPr>
              <w:spacing w:after="0" w:line="240" w:lineRule="auto"/>
              <w:jc w:val="both"/>
            </w:pPr>
            <w:r w:rsidRPr="0076297E">
              <w:t>сад</w:t>
            </w:r>
          </w:p>
        </w:tc>
        <w:tc>
          <w:tcPr>
            <w:tcW w:w="2544" w:type="dxa"/>
            <w:vAlign w:val="center"/>
          </w:tcPr>
          <w:p w:rsidR="000A4C83" w:rsidRPr="0076297E" w:rsidRDefault="000A4C83" w:rsidP="000A4C83">
            <w:pPr>
              <w:spacing w:after="0" w:line="240" w:lineRule="auto"/>
              <w:jc w:val="center"/>
            </w:pPr>
            <w:r w:rsidRPr="0076297E">
              <w:t>7,8</w:t>
            </w:r>
          </w:p>
        </w:tc>
        <w:tc>
          <w:tcPr>
            <w:tcW w:w="2543" w:type="dxa"/>
            <w:vAlign w:val="center"/>
          </w:tcPr>
          <w:p w:rsidR="000A4C83" w:rsidRPr="0076297E" w:rsidRDefault="005611B7" w:rsidP="000A4C83">
            <w:pPr>
              <w:spacing w:after="0" w:line="240" w:lineRule="auto"/>
              <w:jc w:val="center"/>
            </w:pPr>
            <w:r>
              <w:t>7,9</w:t>
            </w:r>
          </w:p>
        </w:tc>
        <w:tc>
          <w:tcPr>
            <w:tcW w:w="2544" w:type="dxa"/>
            <w:vAlign w:val="center"/>
          </w:tcPr>
          <w:p w:rsidR="000A4C83" w:rsidRPr="0076297E" w:rsidRDefault="005B28DE" w:rsidP="000A4C83">
            <w:pPr>
              <w:spacing w:after="0" w:line="240" w:lineRule="auto"/>
              <w:jc w:val="center"/>
            </w:pPr>
            <w:r>
              <w:t>7</w:t>
            </w:r>
            <w:r w:rsidR="000A4C83" w:rsidRPr="0076297E">
              <w:t>,</w:t>
            </w:r>
            <w:r>
              <w:t>3</w:t>
            </w:r>
          </w:p>
        </w:tc>
      </w:tr>
      <w:tr w:rsidR="000A4C83" w:rsidRPr="0076297E" w:rsidTr="004971EA">
        <w:trPr>
          <w:trHeight w:val="282"/>
        </w:trPr>
        <w:tc>
          <w:tcPr>
            <w:tcW w:w="2543" w:type="dxa"/>
          </w:tcPr>
          <w:p w:rsidR="000A4C83" w:rsidRPr="0076297E" w:rsidRDefault="000A4C83" w:rsidP="004971EA">
            <w:pPr>
              <w:spacing w:after="0" w:line="240" w:lineRule="auto"/>
              <w:jc w:val="both"/>
            </w:pPr>
            <w:r w:rsidRPr="0076297E">
              <w:t>всего</w:t>
            </w:r>
          </w:p>
        </w:tc>
        <w:tc>
          <w:tcPr>
            <w:tcW w:w="2544" w:type="dxa"/>
            <w:vAlign w:val="center"/>
          </w:tcPr>
          <w:p w:rsidR="000A4C83" w:rsidRPr="0076297E" w:rsidRDefault="000A4C83" w:rsidP="000A4C83">
            <w:pPr>
              <w:spacing w:after="0" w:line="240" w:lineRule="auto"/>
              <w:jc w:val="center"/>
            </w:pPr>
            <w:r w:rsidRPr="0076297E">
              <w:t>7,3</w:t>
            </w:r>
          </w:p>
        </w:tc>
        <w:tc>
          <w:tcPr>
            <w:tcW w:w="2543" w:type="dxa"/>
            <w:vAlign w:val="center"/>
          </w:tcPr>
          <w:p w:rsidR="000A4C83" w:rsidRPr="0076297E" w:rsidRDefault="000A4C83" w:rsidP="000A4C83">
            <w:pPr>
              <w:spacing w:after="0" w:line="240" w:lineRule="auto"/>
              <w:jc w:val="center"/>
            </w:pPr>
            <w:r w:rsidRPr="0076297E">
              <w:t>8,0</w:t>
            </w:r>
          </w:p>
        </w:tc>
        <w:tc>
          <w:tcPr>
            <w:tcW w:w="2544" w:type="dxa"/>
            <w:vAlign w:val="center"/>
          </w:tcPr>
          <w:p w:rsidR="000A4C83" w:rsidRPr="0076297E" w:rsidRDefault="00335099" w:rsidP="004971EA">
            <w:pPr>
              <w:spacing w:after="0" w:line="240" w:lineRule="auto"/>
              <w:jc w:val="center"/>
            </w:pPr>
            <w:r>
              <w:t>7,8</w:t>
            </w:r>
          </w:p>
        </w:tc>
      </w:tr>
    </w:tbl>
    <w:p w:rsidR="007841AD" w:rsidRPr="0076297E" w:rsidRDefault="007841AD" w:rsidP="007841AD">
      <w:p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</w:p>
    <w:p w:rsidR="00364E8C" w:rsidRDefault="00364E8C" w:rsidP="007841AD">
      <w:pPr>
        <w:spacing w:after="0" w:line="240" w:lineRule="auto"/>
        <w:ind w:firstLine="567"/>
        <w:jc w:val="both"/>
      </w:pPr>
    </w:p>
    <w:p w:rsidR="007841AD" w:rsidRPr="0076297E" w:rsidRDefault="007841AD" w:rsidP="007841AD">
      <w:pPr>
        <w:spacing w:after="0" w:line="240" w:lineRule="auto"/>
        <w:ind w:firstLine="567"/>
        <w:jc w:val="both"/>
      </w:pPr>
      <w:r w:rsidRPr="0076297E">
        <w:t>П</w:t>
      </w:r>
      <w:r w:rsidR="005B28DE">
        <w:t>оказатели заболеваемости за 2017-2018</w:t>
      </w:r>
      <w:r w:rsidRPr="0076297E">
        <w:t xml:space="preserve"> у</w:t>
      </w:r>
      <w:r w:rsidR="005611B7">
        <w:t xml:space="preserve">чебный год обусловлены </w:t>
      </w:r>
      <w:r w:rsidRPr="0076297E">
        <w:t xml:space="preserve"> подъемом </w:t>
      </w:r>
      <w:r w:rsidR="005611B7">
        <w:t xml:space="preserve">инфекционной заболеваемости </w:t>
      </w:r>
      <w:r w:rsidR="008649AA">
        <w:t xml:space="preserve">в </w:t>
      </w:r>
      <w:proofErr w:type="spellStart"/>
      <w:proofErr w:type="gramStart"/>
      <w:r w:rsidR="005611B7">
        <w:t>осеннее-зимний</w:t>
      </w:r>
      <w:proofErr w:type="spellEnd"/>
      <w:proofErr w:type="gramEnd"/>
      <w:r w:rsidR="005611B7">
        <w:t xml:space="preserve"> период </w:t>
      </w:r>
      <w:r w:rsidR="008649AA">
        <w:t>(ветряная оспа)</w:t>
      </w:r>
      <w:r w:rsidRPr="0076297E">
        <w:t xml:space="preserve"> среди детского населения региона. Кроме того, увеличился списочный состав, и прибавилось детей с хроническими заболеваниями. </w:t>
      </w:r>
    </w:p>
    <w:p w:rsidR="007841AD" w:rsidRPr="0076297E" w:rsidRDefault="007841AD" w:rsidP="007841AD">
      <w:pPr>
        <w:spacing w:line="240" w:lineRule="auto"/>
        <w:jc w:val="both"/>
      </w:pPr>
      <w:r w:rsidRPr="0076297E">
        <w:lastRenderedPageBreak/>
        <w:tab/>
        <w:t>Несмотря на это, показатели муниципального задания по индексу здоровья и общей заболеваемости детей выполнены благодаря соблюдению всех противоэпидемических мероприятий, а также благодаря слаженной работе педагогов, медицинских р</w:t>
      </w:r>
      <w:r w:rsidR="00B44781">
        <w:t>аботников и всех сотрудников дошкольного учреждения</w:t>
      </w:r>
      <w:r w:rsidRPr="0076297E">
        <w:t xml:space="preserve"> по оздоровительному направлению. На повышение качества физкультурно-оздоровительной работы повлияла совместная деятельность всех специалистов и педагогов, а также медицинский мониторинг за плотностью занятий, двигательной активностью детей, антропометрическими данными, группами здоровья. </w:t>
      </w:r>
    </w:p>
    <w:p w:rsidR="006131AD" w:rsidRPr="006131AD" w:rsidRDefault="006131AD" w:rsidP="006131AD">
      <w:pPr>
        <w:pStyle w:val="a4"/>
        <w:ind w:left="1146"/>
        <w:jc w:val="center"/>
        <w:rPr>
          <w:b/>
          <w:bCs/>
        </w:rPr>
      </w:pPr>
      <w:r w:rsidRPr="006131AD">
        <w:rPr>
          <w:b/>
          <w:bCs/>
        </w:rPr>
        <w:t>Индекс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272"/>
        <w:gridCol w:w="1272"/>
        <w:gridCol w:w="1271"/>
        <w:gridCol w:w="1272"/>
        <w:gridCol w:w="1272"/>
        <w:gridCol w:w="1272"/>
      </w:tblGrid>
      <w:tr w:rsidR="00A74782" w:rsidRPr="0076297E" w:rsidTr="00A74782">
        <w:trPr>
          <w:trHeight w:val="267"/>
        </w:trPr>
        <w:tc>
          <w:tcPr>
            <w:tcW w:w="2543" w:type="dxa"/>
            <w:vMerge w:val="restart"/>
            <w:tcBorders>
              <w:tl2br w:val="single" w:sz="4" w:space="0" w:color="auto"/>
            </w:tcBorders>
          </w:tcPr>
          <w:p w:rsidR="00A74782" w:rsidRPr="0076297E" w:rsidRDefault="00A74782" w:rsidP="00CF76A7">
            <w:pPr>
              <w:spacing w:after="0" w:line="240" w:lineRule="auto"/>
              <w:jc w:val="center"/>
            </w:pPr>
            <w:r>
              <w:t xml:space="preserve">                                        </w:t>
            </w:r>
            <w:r w:rsidRPr="0076297E">
              <w:t>год</w:t>
            </w:r>
          </w:p>
          <w:p w:rsidR="00A74782" w:rsidRPr="0076297E" w:rsidRDefault="00A74782" w:rsidP="00C95799">
            <w:pPr>
              <w:spacing w:after="0" w:line="240" w:lineRule="auto"/>
              <w:jc w:val="both"/>
            </w:pPr>
            <w:r>
              <w:t>корпус</w:t>
            </w:r>
          </w:p>
        </w:tc>
        <w:tc>
          <w:tcPr>
            <w:tcW w:w="2544" w:type="dxa"/>
            <w:gridSpan w:val="2"/>
          </w:tcPr>
          <w:p w:rsidR="00A74782" w:rsidRPr="0076297E" w:rsidRDefault="00A74782" w:rsidP="00CF76A7">
            <w:pPr>
              <w:spacing w:after="0" w:line="240" w:lineRule="auto"/>
              <w:jc w:val="center"/>
            </w:pPr>
            <w:r w:rsidRPr="0076297E">
              <w:t>2015 - 2016</w:t>
            </w:r>
          </w:p>
        </w:tc>
        <w:tc>
          <w:tcPr>
            <w:tcW w:w="2543" w:type="dxa"/>
            <w:gridSpan w:val="2"/>
          </w:tcPr>
          <w:p w:rsidR="00A74782" w:rsidRPr="0076297E" w:rsidRDefault="00A74782" w:rsidP="00CF76A7">
            <w:pPr>
              <w:spacing w:after="0" w:line="240" w:lineRule="auto"/>
              <w:jc w:val="center"/>
            </w:pPr>
            <w:r w:rsidRPr="0076297E">
              <w:t>2016 - 2017</w:t>
            </w:r>
          </w:p>
        </w:tc>
        <w:tc>
          <w:tcPr>
            <w:tcW w:w="2544" w:type="dxa"/>
            <w:gridSpan w:val="2"/>
          </w:tcPr>
          <w:p w:rsidR="00A74782" w:rsidRPr="0076297E" w:rsidRDefault="00A74782" w:rsidP="00CF76A7">
            <w:pPr>
              <w:spacing w:after="0" w:line="240" w:lineRule="auto"/>
              <w:jc w:val="center"/>
            </w:pPr>
            <w:r>
              <w:t>2017 - 2018</w:t>
            </w:r>
          </w:p>
        </w:tc>
      </w:tr>
      <w:tr w:rsidR="00C22934" w:rsidRPr="0076297E" w:rsidTr="00C22934">
        <w:trPr>
          <w:trHeight w:val="252"/>
        </w:trPr>
        <w:tc>
          <w:tcPr>
            <w:tcW w:w="2543" w:type="dxa"/>
            <w:vMerge/>
          </w:tcPr>
          <w:p w:rsidR="00C22934" w:rsidRPr="0076297E" w:rsidRDefault="00C22934" w:rsidP="00C95799">
            <w:pPr>
              <w:spacing w:after="0" w:line="240" w:lineRule="auto"/>
              <w:jc w:val="both"/>
            </w:pPr>
          </w:p>
        </w:tc>
        <w:tc>
          <w:tcPr>
            <w:tcW w:w="1272" w:type="dxa"/>
            <w:vAlign w:val="center"/>
          </w:tcPr>
          <w:p w:rsidR="00C22934" w:rsidRPr="0076297E" w:rsidRDefault="00C22934" w:rsidP="00C95799">
            <w:pPr>
              <w:spacing w:after="0" w:line="240" w:lineRule="auto"/>
              <w:jc w:val="center"/>
            </w:pPr>
            <w:r>
              <w:t>№ 1</w:t>
            </w:r>
          </w:p>
        </w:tc>
        <w:tc>
          <w:tcPr>
            <w:tcW w:w="1272" w:type="dxa"/>
            <w:vAlign w:val="center"/>
          </w:tcPr>
          <w:p w:rsidR="00C22934" w:rsidRPr="0076297E" w:rsidRDefault="00C22934" w:rsidP="00C95799">
            <w:pPr>
              <w:spacing w:after="0" w:line="240" w:lineRule="auto"/>
              <w:jc w:val="center"/>
            </w:pPr>
            <w:r>
              <w:t>№ 2</w:t>
            </w:r>
          </w:p>
        </w:tc>
        <w:tc>
          <w:tcPr>
            <w:tcW w:w="1271" w:type="dxa"/>
            <w:vAlign w:val="center"/>
          </w:tcPr>
          <w:p w:rsidR="00C22934" w:rsidRPr="0076297E" w:rsidRDefault="00C22934" w:rsidP="00C22934">
            <w:pPr>
              <w:spacing w:after="0" w:line="240" w:lineRule="auto"/>
              <w:jc w:val="center"/>
            </w:pPr>
            <w:r>
              <w:t>№ 1</w:t>
            </w:r>
          </w:p>
        </w:tc>
        <w:tc>
          <w:tcPr>
            <w:tcW w:w="1272" w:type="dxa"/>
            <w:vAlign w:val="center"/>
          </w:tcPr>
          <w:p w:rsidR="00C22934" w:rsidRPr="0076297E" w:rsidRDefault="00C22934" w:rsidP="00C22934">
            <w:pPr>
              <w:spacing w:after="0" w:line="240" w:lineRule="auto"/>
              <w:jc w:val="center"/>
            </w:pPr>
            <w:r>
              <w:t>№ 2</w:t>
            </w:r>
          </w:p>
        </w:tc>
        <w:tc>
          <w:tcPr>
            <w:tcW w:w="1272" w:type="dxa"/>
            <w:vAlign w:val="center"/>
          </w:tcPr>
          <w:p w:rsidR="00C22934" w:rsidRPr="0076297E" w:rsidRDefault="00C22934" w:rsidP="00C22934">
            <w:pPr>
              <w:spacing w:after="0" w:line="240" w:lineRule="auto"/>
              <w:jc w:val="center"/>
            </w:pPr>
            <w:r>
              <w:t>№ 1</w:t>
            </w:r>
          </w:p>
        </w:tc>
        <w:tc>
          <w:tcPr>
            <w:tcW w:w="1272" w:type="dxa"/>
            <w:vAlign w:val="center"/>
          </w:tcPr>
          <w:p w:rsidR="00C22934" w:rsidRPr="0076297E" w:rsidRDefault="00C22934" w:rsidP="00C22934">
            <w:pPr>
              <w:spacing w:after="0" w:line="240" w:lineRule="auto"/>
              <w:jc w:val="center"/>
            </w:pPr>
            <w:r>
              <w:t>№ 2</w:t>
            </w:r>
          </w:p>
        </w:tc>
      </w:tr>
      <w:tr w:rsidR="00C22934" w:rsidRPr="0076297E" w:rsidTr="00C22934">
        <w:trPr>
          <w:trHeight w:val="267"/>
        </w:trPr>
        <w:tc>
          <w:tcPr>
            <w:tcW w:w="2543" w:type="dxa"/>
          </w:tcPr>
          <w:p w:rsidR="00C22934" w:rsidRPr="0076297E" w:rsidRDefault="00C22934" w:rsidP="00C95799">
            <w:pPr>
              <w:spacing w:after="0" w:line="240" w:lineRule="auto"/>
              <w:jc w:val="both"/>
            </w:pPr>
            <w:r w:rsidRPr="0076297E">
              <w:t>ясли</w:t>
            </w:r>
          </w:p>
        </w:tc>
        <w:tc>
          <w:tcPr>
            <w:tcW w:w="1272" w:type="dxa"/>
            <w:vAlign w:val="center"/>
          </w:tcPr>
          <w:p w:rsidR="00C22934" w:rsidRPr="0076297E" w:rsidRDefault="00C22934" w:rsidP="00C95799">
            <w:pPr>
              <w:spacing w:after="0" w:line="240" w:lineRule="auto"/>
              <w:jc w:val="center"/>
            </w:pPr>
            <w:r>
              <w:t>7,7%</w:t>
            </w:r>
          </w:p>
        </w:tc>
        <w:tc>
          <w:tcPr>
            <w:tcW w:w="1272" w:type="dxa"/>
            <w:vAlign w:val="center"/>
          </w:tcPr>
          <w:p w:rsidR="00C22934" w:rsidRPr="0076297E" w:rsidRDefault="00C22934" w:rsidP="00C95799">
            <w:pPr>
              <w:spacing w:after="0" w:line="240" w:lineRule="auto"/>
              <w:jc w:val="center"/>
            </w:pPr>
            <w:r>
              <w:t>7,2%</w:t>
            </w:r>
          </w:p>
        </w:tc>
        <w:tc>
          <w:tcPr>
            <w:tcW w:w="1271" w:type="dxa"/>
            <w:vAlign w:val="center"/>
          </w:tcPr>
          <w:p w:rsidR="00C22934" w:rsidRPr="0076297E" w:rsidRDefault="00BF3E26" w:rsidP="00C95799">
            <w:pPr>
              <w:spacing w:after="0" w:line="240" w:lineRule="auto"/>
              <w:jc w:val="center"/>
            </w:pPr>
            <w:r>
              <w:t>7</w:t>
            </w:r>
            <w:r w:rsidR="00F40F28">
              <w:t>,3</w:t>
            </w:r>
            <w:r w:rsidR="00C239BA">
              <w:t>%</w:t>
            </w:r>
          </w:p>
        </w:tc>
        <w:tc>
          <w:tcPr>
            <w:tcW w:w="1272" w:type="dxa"/>
            <w:vAlign w:val="center"/>
          </w:tcPr>
          <w:p w:rsidR="00C22934" w:rsidRPr="0076297E" w:rsidRDefault="00C239BA" w:rsidP="00C95799">
            <w:pPr>
              <w:spacing w:after="0" w:line="240" w:lineRule="auto"/>
              <w:jc w:val="center"/>
            </w:pPr>
            <w:r>
              <w:t>6,8%</w:t>
            </w:r>
          </w:p>
        </w:tc>
        <w:tc>
          <w:tcPr>
            <w:tcW w:w="1272" w:type="dxa"/>
            <w:vAlign w:val="center"/>
          </w:tcPr>
          <w:p w:rsidR="00C22934" w:rsidRPr="0076297E" w:rsidRDefault="00C239BA" w:rsidP="00C95799">
            <w:pPr>
              <w:spacing w:after="0" w:line="240" w:lineRule="auto"/>
              <w:jc w:val="center"/>
            </w:pPr>
            <w:r>
              <w:t>7%</w:t>
            </w:r>
          </w:p>
        </w:tc>
        <w:tc>
          <w:tcPr>
            <w:tcW w:w="1272" w:type="dxa"/>
            <w:vAlign w:val="center"/>
          </w:tcPr>
          <w:p w:rsidR="00C22934" w:rsidRPr="0076297E" w:rsidRDefault="00C239BA" w:rsidP="00C95799">
            <w:pPr>
              <w:spacing w:after="0" w:line="240" w:lineRule="auto"/>
              <w:jc w:val="center"/>
            </w:pPr>
            <w:r>
              <w:t>8%</w:t>
            </w:r>
          </w:p>
        </w:tc>
      </w:tr>
      <w:tr w:rsidR="00C22934" w:rsidRPr="0076297E" w:rsidTr="00C22934">
        <w:trPr>
          <w:trHeight w:val="252"/>
        </w:trPr>
        <w:tc>
          <w:tcPr>
            <w:tcW w:w="2543" w:type="dxa"/>
          </w:tcPr>
          <w:p w:rsidR="00C22934" w:rsidRPr="0076297E" w:rsidRDefault="00C22934" w:rsidP="00C95799">
            <w:pPr>
              <w:spacing w:after="0" w:line="240" w:lineRule="auto"/>
              <w:jc w:val="both"/>
            </w:pPr>
            <w:r w:rsidRPr="0076297E">
              <w:t>сад</w:t>
            </w:r>
          </w:p>
        </w:tc>
        <w:tc>
          <w:tcPr>
            <w:tcW w:w="1272" w:type="dxa"/>
            <w:vAlign w:val="center"/>
          </w:tcPr>
          <w:p w:rsidR="00C22934" w:rsidRPr="0076297E" w:rsidRDefault="00C22934" w:rsidP="00C95799">
            <w:pPr>
              <w:spacing w:after="0" w:line="240" w:lineRule="auto"/>
              <w:jc w:val="center"/>
            </w:pPr>
            <w:r>
              <w:t>10,2%</w:t>
            </w:r>
          </w:p>
        </w:tc>
        <w:tc>
          <w:tcPr>
            <w:tcW w:w="1272" w:type="dxa"/>
            <w:vAlign w:val="center"/>
          </w:tcPr>
          <w:p w:rsidR="00C22934" w:rsidRPr="0076297E" w:rsidRDefault="00C22934" w:rsidP="00C95799">
            <w:pPr>
              <w:spacing w:after="0" w:line="240" w:lineRule="auto"/>
              <w:jc w:val="center"/>
            </w:pPr>
            <w:r>
              <w:t>9,8%</w:t>
            </w:r>
          </w:p>
        </w:tc>
        <w:tc>
          <w:tcPr>
            <w:tcW w:w="1271" w:type="dxa"/>
            <w:vAlign w:val="center"/>
          </w:tcPr>
          <w:p w:rsidR="00C22934" w:rsidRPr="0076297E" w:rsidRDefault="00F40F28" w:rsidP="00C95799">
            <w:pPr>
              <w:spacing w:after="0" w:line="240" w:lineRule="auto"/>
              <w:jc w:val="center"/>
            </w:pPr>
            <w:r>
              <w:t>8,7</w:t>
            </w:r>
            <w:r w:rsidR="00C239BA">
              <w:t>%</w:t>
            </w:r>
          </w:p>
        </w:tc>
        <w:tc>
          <w:tcPr>
            <w:tcW w:w="1272" w:type="dxa"/>
            <w:vAlign w:val="center"/>
          </w:tcPr>
          <w:p w:rsidR="00C22934" w:rsidRPr="0076297E" w:rsidRDefault="00F40F28" w:rsidP="00C95799">
            <w:pPr>
              <w:spacing w:after="0" w:line="240" w:lineRule="auto"/>
              <w:jc w:val="center"/>
            </w:pPr>
            <w:r>
              <w:t>8,9</w:t>
            </w:r>
            <w:r w:rsidR="00C239BA">
              <w:t>%</w:t>
            </w:r>
          </w:p>
        </w:tc>
        <w:tc>
          <w:tcPr>
            <w:tcW w:w="1272" w:type="dxa"/>
            <w:vAlign w:val="center"/>
          </w:tcPr>
          <w:p w:rsidR="00C22934" w:rsidRPr="0076297E" w:rsidRDefault="00C239BA" w:rsidP="00C95799">
            <w:pPr>
              <w:spacing w:after="0" w:line="240" w:lineRule="auto"/>
              <w:jc w:val="center"/>
            </w:pPr>
            <w:r>
              <w:t>10,7%</w:t>
            </w:r>
          </w:p>
        </w:tc>
        <w:tc>
          <w:tcPr>
            <w:tcW w:w="1272" w:type="dxa"/>
            <w:vAlign w:val="center"/>
          </w:tcPr>
          <w:p w:rsidR="00C22934" w:rsidRPr="0076297E" w:rsidRDefault="00C239BA" w:rsidP="00C95799">
            <w:pPr>
              <w:spacing w:after="0" w:line="240" w:lineRule="auto"/>
              <w:jc w:val="center"/>
            </w:pPr>
            <w:r>
              <w:t>9,9%</w:t>
            </w:r>
          </w:p>
        </w:tc>
      </w:tr>
      <w:tr w:rsidR="00C22934" w:rsidRPr="0076297E" w:rsidTr="00C22934">
        <w:trPr>
          <w:trHeight w:val="282"/>
        </w:trPr>
        <w:tc>
          <w:tcPr>
            <w:tcW w:w="2543" w:type="dxa"/>
          </w:tcPr>
          <w:p w:rsidR="00C22934" w:rsidRPr="0076297E" w:rsidRDefault="00C22934" w:rsidP="00C95799">
            <w:pPr>
              <w:spacing w:after="0" w:line="240" w:lineRule="auto"/>
              <w:jc w:val="both"/>
            </w:pPr>
            <w:r w:rsidRPr="0076297E">
              <w:t>всего</w:t>
            </w:r>
          </w:p>
        </w:tc>
        <w:tc>
          <w:tcPr>
            <w:tcW w:w="1272" w:type="dxa"/>
            <w:vAlign w:val="center"/>
          </w:tcPr>
          <w:p w:rsidR="00C22934" w:rsidRPr="0076297E" w:rsidRDefault="00C22934" w:rsidP="00C95799">
            <w:pPr>
              <w:spacing w:after="0" w:line="240" w:lineRule="auto"/>
              <w:jc w:val="center"/>
            </w:pPr>
            <w:r>
              <w:t>9,7%</w:t>
            </w:r>
          </w:p>
        </w:tc>
        <w:tc>
          <w:tcPr>
            <w:tcW w:w="1272" w:type="dxa"/>
            <w:vAlign w:val="center"/>
          </w:tcPr>
          <w:p w:rsidR="00C22934" w:rsidRPr="0076297E" w:rsidRDefault="00BF3E26" w:rsidP="00C95799">
            <w:pPr>
              <w:spacing w:after="0" w:line="240" w:lineRule="auto"/>
              <w:jc w:val="center"/>
            </w:pPr>
            <w:r>
              <w:t>8,5</w:t>
            </w:r>
            <w:r w:rsidR="00C22934">
              <w:t>%</w:t>
            </w:r>
          </w:p>
        </w:tc>
        <w:tc>
          <w:tcPr>
            <w:tcW w:w="1271" w:type="dxa"/>
            <w:vAlign w:val="center"/>
          </w:tcPr>
          <w:p w:rsidR="00C22934" w:rsidRPr="0076297E" w:rsidRDefault="00F40F28" w:rsidP="00C95799">
            <w:pPr>
              <w:spacing w:after="0" w:line="240" w:lineRule="auto"/>
              <w:jc w:val="center"/>
            </w:pPr>
            <w:r>
              <w:t>8</w:t>
            </w:r>
            <w:r w:rsidR="00C239BA">
              <w:t>%</w:t>
            </w:r>
          </w:p>
        </w:tc>
        <w:tc>
          <w:tcPr>
            <w:tcW w:w="1272" w:type="dxa"/>
            <w:vAlign w:val="center"/>
          </w:tcPr>
          <w:p w:rsidR="00C22934" w:rsidRPr="0076297E" w:rsidRDefault="00E01065" w:rsidP="00C95799">
            <w:pPr>
              <w:spacing w:after="0" w:line="240" w:lineRule="auto"/>
              <w:jc w:val="center"/>
            </w:pPr>
            <w:r>
              <w:t>7,8</w:t>
            </w:r>
            <w:r w:rsidR="00C239BA">
              <w:t>%</w:t>
            </w:r>
          </w:p>
        </w:tc>
        <w:tc>
          <w:tcPr>
            <w:tcW w:w="1272" w:type="dxa"/>
            <w:vAlign w:val="center"/>
          </w:tcPr>
          <w:p w:rsidR="00C22934" w:rsidRPr="0076297E" w:rsidRDefault="00C239BA" w:rsidP="00C95799">
            <w:pPr>
              <w:spacing w:after="0" w:line="240" w:lineRule="auto"/>
              <w:jc w:val="center"/>
            </w:pPr>
            <w:r>
              <w:t>8</w:t>
            </w:r>
            <w:r w:rsidR="00C22934">
              <w:t>,8</w:t>
            </w:r>
            <w:r>
              <w:t>%</w:t>
            </w:r>
          </w:p>
        </w:tc>
        <w:tc>
          <w:tcPr>
            <w:tcW w:w="1272" w:type="dxa"/>
            <w:vAlign w:val="center"/>
          </w:tcPr>
          <w:p w:rsidR="00C22934" w:rsidRPr="0076297E" w:rsidRDefault="00C239BA" w:rsidP="00C95799">
            <w:pPr>
              <w:spacing w:after="0" w:line="240" w:lineRule="auto"/>
              <w:jc w:val="center"/>
            </w:pPr>
            <w:r>
              <w:t>9%</w:t>
            </w:r>
          </w:p>
        </w:tc>
      </w:tr>
    </w:tbl>
    <w:p w:rsidR="00BF3E26" w:rsidRPr="00592391" w:rsidRDefault="00E01065" w:rsidP="00A61561">
      <w:pPr>
        <w:spacing w:after="0"/>
        <w:ind w:firstLine="426"/>
        <w:jc w:val="both"/>
        <w:rPr>
          <w:bCs/>
        </w:rPr>
      </w:pPr>
      <w:r w:rsidRPr="00592391">
        <w:rPr>
          <w:bCs/>
        </w:rPr>
        <w:t>И</w:t>
      </w:r>
      <w:r w:rsidR="00BF3E26" w:rsidRPr="00592391">
        <w:rPr>
          <w:bCs/>
        </w:rPr>
        <w:t>н</w:t>
      </w:r>
      <w:r w:rsidR="00592391">
        <w:rPr>
          <w:bCs/>
        </w:rPr>
        <w:t>декс здоровья не стабилен</w:t>
      </w:r>
      <w:r w:rsidR="00BF3E26" w:rsidRPr="00592391">
        <w:rPr>
          <w:bCs/>
        </w:rPr>
        <w:t xml:space="preserve">, но </w:t>
      </w:r>
      <w:r w:rsidR="00592391" w:rsidRPr="00592391">
        <w:rPr>
          <w:bCs/>
        </w:rPr>
        <w:t>по-прежнему</w:t>
      </w:r>
      <w:r w:rsidR="00BF3E26" w:rsidRPr="00592391">
        <w:rPr>
          <w:bCs/>
        </w:rPr>
        <w:t xml:space="preserve"> превышает показатели, заданные муниципальным заданием.</w:t>
      </w:r>
    </w:p>
    <w:p w:rsidR="006131AD" w:rsidRDefault="006131AD" w:rsidP="00A61561">
      <w:pPr>
        <w:spacing w:after="0" w:line="240" w:lineRule="auto"/>
        <w:jc w:val="both"/>
        <w:rPr>
          <w:sz w:val="20"/>
          <w:szCs w:val="20"/>
        </w:rPr>
      </w:pPr>
    </w:p>
    <w:p w:rsidR="00A61561" w:rsidRDefault="00A61561" w:rsidP="00A61561">
      <w:pPr>
        <w:spacing w:after="0"/>
        <w:jc w:val="center"/>
        <w:rPr>
          <w:b/>
          <w:sz w:val="28"/>
          <w:szCs w:val="28"/>
        </w:rPr>
      </w:pPr>
      <w:r w:rsidRPr="00A61561">
        <w:rPr>
          <w:b/>
          <w:sz w:val="28"/>
          <w:szCs w:val="28"/>
        </w:rPr>
        <w:t xml:space="preserve">Реализация консультативной и практической помощи </w:t>
      </w:r>
    </w:p>
    <w:p w:rsidR="00A61561" w:rsidRDefault="00A61561" w:rsidP="00A61561">
      <w:pPr>
        <w:spacing w:after="0"/>
        <w:jc w:val="center"/>
        <w:rPr>
          <w:b/>
          <w:sz w:val="28"/>
          <w:szCs w:val="28"/>
        </w:rPr>
      </w:pPr>
      <w:r w:rsidRPr="00A61561">
        <w:rPr>
          <w:b/>
          <w:sz w:val="28"/>
          <w:szCs w:val="28"/>
        </w:rPr>
        <w:t>родителям (законным представителям) воспитанников, которые не пос</w:t>
      </w:r>
      <w:r>
        <w:rPr>
          <w:b/>
          <w:sz w:val="28"/>
          <w:szCs w:val="28"/>
        </w:rPr>
        <w:t>ещают дошкольное</w:t>
      </w:r>
      <w:r w:rsidRPr="00A61561">
        <w:rPr>
          <w:b/>
          <w:sz w:val="28"/>
          <w:szCs w:val="28"/>
        </w:rPr>
        <w:t xml:space="preserve"> учреждение (результаты работы консультационного пункта)</w:t>
      </w:r>
    </w:p>
    <w:p w:rsidR="00A61561" w:rsidRPr="00A61561" w:rsidRDefault="00A61561" w:rsidP="00A61561">
      <w:pPr>
        <w:spacing w:after="0"/>
        <w:jc w:val="center"/>
        <w:rPr>
          <w:b/>
          <w:sz w:val="28"/>
          <w:szCs w:val="28"/>
        </w:rPr>
      </w:pPr>
    </w:p>
    <w:p w:rsidR="00FE63D4" w:rsidRPr="003D4528" w:rsidRDefault="00FE63D4" w:rsidP="00FE63D4">
      <w:pPr>
        <w:tabs>
          <w:tab w:val="num" w:pos="360"/>
        </w:tabs>
        <w:spacing w:after="0" w:line="240" w:lineRule="auto"/>
        <w:jc w:val="both"/>
      </w:pPr>
      <w:r>
        <w:tab/>
      </w:r>
      <w:r w:rsidRPr="003D4528">
        <w:tab/>
        <w:t xml:space="preserve">На базе детского сада с 2010 года работает Центр консультационной помощи для родителей и детей, не посещающих ДОУ. Родителям </w:t>
      </w:r>
      <w:proofErr w:type="gramStart"/>
      <w:r w:rsidRPr="003D4528">
        <w:t>предложены</w:t>
      </w:r>
      <w:proofErr w:type="gramEnd"/>
      <w:r w:rsidRPr="003D4528">
        <w:t>:</w:t>
      </w:r>
    </w:p>
    <w:p w:rsidR="00FE63D4" w:rsidRPr="003D4528" w:rsidRDefault="00FE63D4" w:rsidP="00FE63D4">
      <w:pPr>
        <w:spacing w:after="0" w:line="240" w:lineRule="auto"/>
        <w:jc w:val="both"/>
      </w:pPr>
      <w:r w:rsidRPr="003D4528">
        <w:t xml:space="preserve">             - индивидуальные консультации;</w:t>
      </w:r>
    </w:p>
    <w:p w:rsidR="00FE63D4" w:rsidRPr="003D4528" w:rsidRDefault="00FE63D4" w:rsidP="00FE63D4">
      <w:pPr>
        <w:spacing w:after="0" w:line="240" w:lineRule="auto"/>
        <w:jc w:val="both"/>
      </w:pPr>
      <w:r w:rsidRPr="003D4528">
        <w:t xml:space="preserve">             - семинары-практикумы;</w:t>
      </w:r>
    </w:p>
    <w:p w:rsidR="00FE63D4" w:rsidRPr="003D4528" w:rsidRDefault="00FE63D4" w:rsidP="00FE63D4">
      <w:pPr>
        <w:spacing w:after="0" w:line="240" w:lineRule="auto"/>
        <w:jc w:val="both"/>
      </w:pPr>
      <w:r w:rsidRPr="003D4528">
        <w:t xml:space="preserve">             - практические занятия;</w:t>
      </w:r>
    </w:p>
    <w:p w:rsidR="00FE63D4" w:rsidRPr="003D4528" w:rsidRDefault="00FE63D4" w:rsidP="00FE63D4">
      <w:pPr>
        <w:spacing w:after="0" w:line="240" w:lineRule="auto"/>
        <w:jc w:val="both"/>
      </w:pPr>
      <w:r w:rsidRPr="003D4528">
        <w:t xml:space="preserve">             - занятия с детьми в присутствии родителей.</w:t>
      </w:r>
    </w:p>
    <w:p w:rsidR="00FE63D4" w:rsidRPr="003D4528" w:rsidRDefault="00FE63D4" w:rsidP="00FE63D4">
      <w:pPr>
        <w:spacing w:after="0" w:line="240" w:lineRule="auto"/>
        <w:jc w:val="both"/>
      </w:pPr>
      <w:r w:rsidRPr="003D4528">
        <w:t xml:space="preserve">        Организация работы  Центра консультационной помощи детям и их родителям  строится на основе интеграции деятельности. В работе  принимают участие  опытные квалифицированные специалисты, имеющие первую и высшую категории, которые оказывают родителям всестороннюю помощь по вопросам воспитания, обучения, развития и оздоровления детей. </w:t>
      </w:r>
    </w:p>
    <w:p w:rsidR="00FE63D4" w:rsidRPr="003D4528" w:rsidRDefault="00FE63D4" w:rsidP="00FE63D4">
      <w:pPr>
        <w:spacing w:after="0" w:line="240" w:lineRule="auto"/>
        <w:ind w:firstLine="567"/>
        <w:jc w:val="both"/>
      </w:pPr>
      <w:r w:rsidRPr="003D4528">
        <w:t>В рамках Центра консультационной помощи специалисты обсуждают с родителями круг вопросов:</w:t>
      </w:r>
    </w:p>
    <w:p w:rsidR="00FE63D4" w:rsidRPr="003D4528" w:rsidRDefault="00FE63D4" w:rsidP="00FE63D4">
      <w:pPr>
        <w:spacing w:after="0" w:line="240" w:lineRule="auto"/>
        <w:jc w:val="both"/>
      </w:pPr>
      <w:r w:rsidRPr="003D4528">
        <w:t xml:space="preserve">               - подготовка ребенка и родителей к началу посещения дошкольного образовательного учреждения (вопросы адаптации);</w:t>
      </w:r>
    </w:p>
    <w:p w:rsidR="00FE63D4" w:rsidRPr="003D4528" w:rsidRDefault="00FE63D4" w:rsidP="00FE63D4">
      <w:pPr>
        <w:spacing w:after="0" w:line="240" w:lineRule="auto"/>
        <w:jc w:val="both"/>
      </w:pPr>
      <w:r w:rsidRPr="003D4528">
        <w:t xml:space="preserve">              - взаимодействие ребенка с детским коллективом и взрослыми;</w:t>
      </w:r>
    </w:p>
    <w:p w:rsidR="00FE63D4" w:rsidRPr="003D4528" w:rsidRDefault="00FE63D4" w:rsidP="00FE63D4">
      <w:pPr>
        <w:spacing w:after="0" w:line="240" w:lineRule="auto"/>
        <w:jc w:val="both"/>
      </w:pPr>
      <w:r w:rsidRPr="003D4528">
        <w:t xml:space="preserve">              - организация интересного и полезного для ребенка досуга в семье.</w:t>
      </w:r>
    </w:p>
    <w:p w:rsidR="00F33A4F" w:rsidRPr="00F33A4F" w:rsidRDefault="00F33A4F" w:rsidP="00F33A4F">
      <w:pPr>
        <w:spacing w:after="0"/>
        <w:ind w:left="426" w:hanging="426"/>
        <w:jc w:val="both"/>
      </w:pPr>
      <w:r>
        <w:tab/>
      </w:r>
      <w:r w:rsidRPr="00F33A4F">
        <w:t>В 2017 – 2018 учебном году работа консультационного пункта была направлена на решение следующих задач:</w:t>
      </w:r>
    </w:p>
    <w:p w:rsidR="00F33A4F" w:rsidRPr="00F33A4F" w:rsidRDefault="00F33A4F" w:rsidP="00F33A4F">
      <w:pPr>
        <w:pStyle w:val="a4"/>
        <w:numPr>
          <w:ilvl w:val="0"/>
          <w:numId w:val="19"/>
        </w:numPr>
        <w:spacing w:after="0" w:line="240" w:lineRule="auto"/>
        <w:ind w:left="0" w:firstLine="426"/>
        <w:jc w:val="both"/>
      </w:pPr>
      <w:r w:rsidRPr="00F33A4F">
        <w:t>Оказание  консультативной помощи родителям (законным представителям) по различным вопросам воспитания, развития и оздоровления детей раннего и  дошкольн</w:t>
      </w:r>
      <w:r>
        <w:t>ого возраста, не посещающих ДОУ.</w:t>
      </w:r>
    </w:p>
    <w:p w:rsidR="00F33A4F" w:rsidRPr="00F33A4F" w:rsidRDefault="00F33A4F" w:rsidP="00F33A4F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</w:pPr>
      <w:r w:rsidRPr="00F33A4F">
        <w:t>Информирование родителей (законных представителей) о возрастных  и психологических особенностях развития детей раннего и младшего дошкольного возраста и умением пр</w:t>
      </w:r>
      <w:r>
        <w:t>именять их в общении с ребенком.</w:t>
      </w:r>
    </w:p>
    <w:p w:rsidR="00F33A4F" w:rsidRPr="00F33A4F" w:rsidRDefault="00F33A4F" w:rsidP="00F33A4F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</w:pPr>
      <w:r w:rsidRPr="00F33A4F">
        <w:t>Содействие полноценному психическому и личностному развитию детей, а также социализации детей раннего дошкольного возраста, не посе</w:t>
      </w:r>
      <w:r>
        <w:t>щающих ДОУ.</w:t>
      </w:r>
    </w:p>
    <w:p w:rsidR="00F33A4F" w:rsidRDefault="00F33A4F" w:rsidP="00F33A4F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</w:pPr>
      <w:r w:rsidRPr="00F33A4F">
        <w:t>Оказание помощи родителям в  осознании своей позиции в общении с детьм</w:t>
      </w:r>
      <w:r>
        <w:t>и в рамках семейного воспитания.</w:t>
      </w:r>
    </w:p>
    <w:p w:rsidR="00807AF2" w:rsidRPr="001A5020" w:rsidRDefault="00807AF2" w:rsidP="00807AF2">
      <w:pPr>
        <w:spacing w:after="0"/>
        <w:rPr>
          <w:b/>
          <w:szCs w:val="28"/>
        </w:rPr>
      </w:pPr>
      <w:r>
        <w:rPr>
          <w:b/>
          <w:szCs w:val="28"/>
        </w:rPr>
        <w:tab/>
      </w:r>
      <w:r w:rsidRPr="001A5020">
        <w:rPr>
          <w:b/>
          <w:szCs w:val="28"/>
        </w:rPr>
        <w:t>Родителей интересовали вопросы:</w:t>
      </w:r>
    </w:p>
    <w:p w:rsidR="00807AF2" w:rsidRPr="001A5020" w:rsidRDefault="00807AF2" w:rsidP="00807AF2">
      <w:pPr>
        <w:spacing w:after="0"/>
        <w:rPr>
          <w:szCs w:val="28"/>
        </w:rPr>
      </w:pPr>
      <w:r w:rsidRPr="001A5020">
        <w:rPr>
          <w:szCs w:val="28"/>
        </w:rPr>
        <w:t>- адаптации детей к детскому саду;</w:t>
      </w:r>
    </w:p>
    <w:p w:rsidR="00807AF2" w:rsidRPr="001A5020" w:rsidRDefault="00807AF2" w:rsidP="00807AF2">
      <w:pPr>
        <w:spacing w:after="0"/>
        <w:rPr>
          <w:szCs w:val="28"/>
        </w:rPr>
      </w:pPr>
      <w:r w:rsidRPr="001A5020">
        <w:rPr>
          <w:szCs w:val="28"/>
        </w:rPr>
        <w:t>- развитие речи ребенка;</w:t>
      </w:r>
    </w:p>
    <w:p w:rsidR="00807AF2" w:rsidRPr="001A5020" w:rsidRDefault="00807AF2" w:rsidP="00807AF2">
      <w:pPr>
        <w:spacing w:after="0"/>
        <w:rPr>
          <w:szCs w:val="28"/>
        </w:rPr>
      </w:pPr>
      <w:r w:rsidRPr="001A5020">
        <w:rPr>
          <w:szCs w:val="28"/>
        </w:rPr>
        <w:t>- вопросы общего развития и воспитания детей  в семье;</w:t>
      </w:r>
    </w:p>
    <w:p w:rsidR="00807AF2" w:rsidRPr="001A5020" w:rsidRDefault="00807AF2" w:rsidP="00807AF2">
      <w:pPr>
        <w:spacing w:after="0"/>
        <w:rPr>
          <w:szCs w:val="28"/>
        </w:rPr>
      </w:pPr>
      <w:r w:rsidRPr="001A5020">
        <w:rPr>
          <w:szCs w:val="28"/>
        </w:rPr>
        <w:t>- игры и игрушки для детей раннего и дошкольного возраста и т.д.</w:t>
      </w:r>
    </w:p>
    <w:p w:rsidR="00807AF2" w:rsidRPr="001A5020" w:rsidRDefault="00807AF2" w:rsidP="00807AF2">
      <w:pPr>
        <w:spacing w:after="0"/>
        <w:jc w:val="both"/>
        <w:rPr>
          <w:szCs w:val="28"/>
        </w:rPr>
      </w:pPr>
      <w:r>
        <w:rPr>
          <w:b/>
          <w:szCs w:val="28"/>
        </w:rPr>
        <w:tab/>
      </w:r>
      <w:r w:rsidRPr="001A5020">
        <w:rPr>
          <w:b/>
          <w:szCs w:val="28"/>
        </w:rPr>
        <w:t>Выводы о работе консультационного пункта:</w:t>
      </w:r>
      <w:r w:rsidRPr="001A5020">
        <w:rPr>
          <w:szCs w:val="28"/>
        </w:rPr>
        <w:t xml:space="preserve"> родители активно интересуются вопросами воспитания и развития детей. Чаще всего поднимаются вопросы адаптации ребенка к ДОУ, что говорит о заинтересованности родителей в облегчении протекания процесса адаптации, а также вопросы развития речи детей раннего дошкольного возраста.</w:t>
      </w:r>
    </w:p>
    <w:p w:rsidR="00807AF2" w:rsidRPr="001A5020" w:rsidRDefault="00807AF2" w:rsidP="00807AF2">
      <w:pPr>
        <w:spacing w:after="0"/>
        <w:jc w:val="both"/>
        <w:rPr>
          <w:b/>
          <w:szCs w:val="28"/>
        </w:rPr>
      </w:pPr>
      <w:r>
        <w:rPr>
          <w:b/>
          <w:szCs w:val="28"/>
        </w:rPr>
        <w:lastRenderedPageBreak/>
        <w:tab/>
      </w:r>
      <w:r w:rsidRPr="001A5020">
        <w:rPr>
          <w:b/>
          <w:szCs w:val="28"/>
        </w:rPr>
        <w:t>Перспективы деятельности консультационного пункта:</w:t>
      </w:r>
    </w:p>
    <w:p w:rsidR="00807AF2" w:rsidRPr="006351D7" w:rsidRDefault="00807AF2" w:rsidP="00807AF2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</w:pPr>
      <w:r w:rsidRPr="006351D7">
        <w:t>Совершенствование нормативно-правовой базы, регулирующей организацию работы консультационного пункта.</w:t>
      </w:r>
    </w:p>
    <w:p w:rsidR="00807AF2" w:rsidRPr="006351D7" w:rsidRDefault="00807AF2" w:rsidP="00807AF2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</w:pPr>
      <w:r w:rsidRPr="006351D7">
        <w:t xml:space="preserve">Расширение спектра методических, информационных услуг для родителей (законных представителей) воспитанников. </w:t>
      </w:r>
    </w:p>
    <w:p w:rsidR="005D6781" w:rsidRDefault="005D6781" w:rsidP="00807AF2">
      <w:pPr>
        <w:tabs>
          <w:tab w:val="left" w:pos="1420"/>
        </w:tabs>
        <w:spacing w:after="0" w:line="240" w:lineRule="auto"/>
        <w:jc w:val="both"/>
        <w:rPr>
          <w:sz w:val="20"/>
          <w:szCs w:val="20"/>
        </w:rPr>
      </w:pPr>
    </w:p>
    <w:p w:rsidR="008C593B" w:rsidRDefault="008C593B" w:rsidP="008C593B">
      <w:pPr>
        <w:pStyle w:val="1"/>
        <w:ind w:firstLine="426"/>
        <w:jc w:val="center"/>
        <w:rPr>
          <w:rFonts w:asciiTheme="minorHAnsi" w:hAnsiTheme="minorHAnsi"/>
          <w:b/>
          <w:szCs w:val="28"/>
        </w:rPr>
      </w:pPr>
      <w:r w:rsidRPr="008C593B">
        <w:rPr>
          <w:rFonts w:asciiTheme="minorHAnsi" w:hAnsiTheme="minorHAnsi"/>
          <w:b/>
          <w:szCs w:val="28"/>
        </w:rPr>
        <w:t>Сотрудничество ДОУ и школы</w:t>
      </w:r>
    </w:p>
    <w:p w:rsidR="008C593B" w:rsidRDefault="008C593B" w:rsidP="008C593B">
      <w:pPr>
        <w:spacing w:after="0"/>
        <w:ind w:firstLine="426"/>
        <w:jc w:val="both"/>
        <w:rPr>
          <w:sz w:val="18"/>
          <w:szCs w:val="18"/>
        </w:rPr>
      </w:pPr>
    </w:p>
    <w:p w:rsidR="008C593B" w:rsidRPr="00B673FF" w:rsidRDefault="008C593B" w:rsidP="008C593B">
      <w:pPr>
        <w:spacing w:after="0"/>
        <w:ind w:firstLine="426"/>
        <w:jc w:val="both"/>
        <w:rPr>
          <w:b/>
          <w:i/>
          <w:color w:val="000000"/>
        </w:rPr>
      </w:pPr>
      <w:r>
        <w:tab/>
      </w:r>
      <w:r w:rsidRPr="00B673FF">
        <w:t>В дошкольном учреждении проводится работа по преемственности детского сада и школы. Детский са</w:t>
      </w:r>
      <w:r>
        <w:t>д активно сотрудничает со школами № 44 и 71</w:t>
      </w:r>
      <w:r w:rsidRPr="00B673FF">
        <w:t xml:space="preserve">. Совместно с завучем начальной школы ежегодно разрабатывается план мероприятий, включающий в себя следующие направления работы: </w:t>
      </w:r>
    </w:p>
    <w:p w:rsidR="008C593B" w:rsidRPr="00B673FF" w:rsidRDefault="008C593B" w:rsidP="008C593B">
      <w:pPr>
        <w:spacing w:after="0"/>
        <w:ind w:firstLine="426"/>
        <w:jc w:val="both"/>
      </w:pPr>
      <w:r w:rsidRPr="00B673FF">
        <w:t>- экскурсия детей подготовительной группы в школу;</w:t>
      </w:r>
    </w:p>
    <w:p w:rsidR="008C593B" w:rsidRPr="00B673FF" w:rsidRDefault="008C593B" w:rsidP="008C593B">
      <w:pPr>
        <w:spacing w:after="0"/>
        <w:ind w:firstLine="426"/>
        <w:jc w:val="both"/>
      </w:pPr>
      <w:r w:rsidRPr="00B673FF">
        <w:t>- проведение совместных родительских собраний;</w:t>
      </w:r>
    </w:p>
    <w:p w:rsidR="008C593B" w:rsidRPr="00B673FF" w:rsidRDefault="008C593B" w:rsidP="008C593B">
      <w:pPr>
        <w:spacing w:after="0"/>
        <w:ind w:firstLine="426"/>
        <w:jc w:val="both"/>
      </w:pPr>
      <w:r w:rsidRPr="00B673FF">
        <w:t>- участие детей подготовительной группы в новогоднем празднике у первоклассников;</w:t>
      </w:r>
    </w:p>
    <w:p w:rsidR="008C593B" w:rsidRPr="00B673FF" w:rsidRDefault="008C593B" w:rsidP="008C593B">
      <w:pPr>
        <w:spacing w:after="0"/>
        <w:ind w:firstLine="426"/>
        <w:jc w:val="both"/>
      </w:pPr>
      <w:r w:rsidRPr="00B673FF">
        <w:t>- проведение совместных спортивных мероприятий;</w:t>
      </w:r>
    </w:p>
    <w:p w:rsidR="008C593B" w:rsidRPr="00B673FF" w:rsidRDefault="008C593B" w:rsidP="008C593B">
      <w:pPr>
        <w:spacing w:after="0"/>
        <w:ind w:firstLine="426"/>
        <w:jc w:val="both"/>
      </w:pPr>
      <w:r w:rsidRPr="00B673FF">
        <w:t>- приглашение детей подготовительной группы на урок в 1 класс.</w:t>
      </w:r>
    </w:p>
    <w:p w:rsidR="008C593B" w:rsidRDefault="008C593B" w:rsidP="008C593B">
      <w:pPr>
        <w:spacing w:after="0"/>
        <w:ind w:firstLine="426"/>
        <w:jc w:val="both"/>
        <w:rPr>
          <w:sz w:val="18"/>
          <w:szCs w:val="18"/>
        </w:rPr>
      </w:pPr>
      <w:r w:rsidRPr="00B673FF">
        <w:t xml:space="preserve">Проведенная работа помогает детям лучше адаптироваться к школьной жизни, снимает негативные проявления у детей и помогает лучше справляться с требованиями школьной программы. По мнению педагогов, выпускники  дошкольного учреждения имеют высокий уровень успеваемости в школе. </w:t>
      </w:r>
    </w:p>
    <w:p w:rsidR="00EA1566" w:rsidRPr="00EA1566" w:rsidRDefault="00EA1566" w:rsidP="008C593B">
      <w:pPr>
        <w:spacing w:after="0"/>
        <w:ind w:firstLine="426"/>
        <w:jc w:val="both"/>
        <w:rPr>
          <w:sz w:val="18"/>
          <w:szCs w:val="18"/>
        </w:rPr>
      </w:pPr>
    </w:p>
    <w:p w:rsidR="008C593B" w:rsidRPr="008C593B" w:rsidRDefault="008C593B" w:rsidP="008C593B">
      <w:pPr>
        <w:ind w:firstLine="426"/>
        <w:jc w:val="center"/>
        <w:rPr>
          <w:b/>
          <w:sz w:val="28"/>
          <w:szCs w:val="28"/>
        </w:rPr>
      </w:pPr>
      <w:r w:rsidRPr="008C593B">
        <w:rPr>
          <w:b/>
          <w:sz w:val="28"/>
          <w:szCs w:val="28"/>
        </w:rPr>
        <w:t>Сотрудничество ДОУ с семьей</w:t>
      </w:r>
    </w:p>
    <w:p w:rsidR="00876A4B" w:rsidRPr="00B673FF" w:rsidRDefault="00876A4B" w:rsidP="00876A4B">
      <w:pPr>
        <w:spacing w:after="0"/>
        <w:ind w:firstLine="426"/>
        <w:jc w:val="both"/>
      </w:pPr>
      <w:r>
        <w:tab/>
      </w:r>
      <w:r w:rsidRPr="00B673FF">
        <w:t>Работа с родителями в ДОУ проводится всеми пед</w:t>
      </w:r>
      <w:r>
        <w:t>агогами</w:t>
      </w:r>
      <w:r w:rsidRPr="00B673FF">
        <w:t>.</w:t>
      </w:r>
    </w:p>
    <w:p w:rsidR="00876A4B" w:rsidRPr="00B673FF" w:rsidRDefault="00876A4B" w:rsidP="00876A4B">
      <w:pPr>
        <w:spacing w:after="0"/>
        <w:ind w:firstLine="426"/>
        <w:jc w:val="both"/>
      </w:pPr>
      <w:r w:rsidRPr="00B673FF">
        <w:tab/>
        <w:t xml:space="preserve">Основными задачами сотрудничества являются: </w:t>
      </w:r>
    </w:p>
    <w:p w:rsidR="00876A4B" w:rsidRPr="00B673FF" w:rsidRDefault="00876A4B" w:rsidP="00876A4B">
      <w:pPr>
        <w:spacing w:after="0"/>
        <w:ind w:firstLine="426"/>
        <w:jc w:val="both"/>
      </w:pPr>
      <w:r w:rsidRPr="00B673FF">
        <w:t>1. Изучение фактического социального, физического и психического развития ребенка в семье, установления доверительных отношений в ДОУ и семье каждого ребенка.</w:t>
      </w:r>
    </w:p>
    <w:p w:rsidR="00876A4B" w:rsidRPr="00B673FF" w:rsidRDefault="00876A4B" w:rsidP="00876A4B">
      <w:pPr>
        <w:spacing w:after="0"/>
        <w:ind w:firstLine="426"/>
        <w:jc w:val="both"/>
      </w:pPr>
      <w:r w:rsidRPr="00B673FF">
        <w:t>2. Обеспечение родителей</w:t>
      </w:r>
      <w:r>
        <w:t xml:space="preserve"> (законных представителей)</w:t>
      </w:r>
      <w:r w:rsidRPr="00B673FF">
        <w:t xml:space="preserve">  педагогической и психологической информацией.</w:t>
      </w:r>
    </w:p>
    <w:p w:rsidR="00876A4B" w:rsidRDefault="00876A4B" w:rsidP="00876A4B">
      <w:pPr>
        <w:spacing w:after="0"/>
        <w:ind w:firstLine="426"/>
        <w:jc w:val="both"/>
      </w:pPr>
      <w:r w:rsidRPr="00B673FF">
        <w:t>3. Реализация единого подхода к ребенку с целью его личностного развития.</w:t>
      </w:r>
    </w:p>
    <w:p w:rsidR="008C593B" w:rsidRDefault="00876A4B" w:rsidP="00876A4B">
      <w:pPr>
        <w:spacing w:after="0"/>
        <w:ind w:firstLine="426"/>
        <w:jc w:val="both"/>
      </w:pPr>
      <w:r>
        <w:t>Построение работы с родителями (законными представителями)</w:t>
      </w:r>
      <w:r w:rsidR="000072FF">
        <w:t xml:space="preserve"> направлено на создание имиджа  нашего дошкольного учреждения, единого коллектива участников образовательного процесса:</w:t>
      </w:r>
    </w:p>
    <w:p w:rsidR="000072FF" w:rsidRDefault="000072FF" w:rsidP="00876A4B">
      <w:pPr>
        <w:spacing w:after="0"/>
        <w:ind w:firstLine="426"/>
        <w:jc w:val="both"/>
      </w:pPr>
      <w:r>
        <w:t>- общие родительские собрания;</w:t>
      </w:r>
    </w:p>
    <w:p w:rsidR="000072FF" w:rsidRDefault="000072FF" w:rsidP="00876A4B">
      <w:pPr>
        <w:spacing w:after="0"/>
        <w:ind w:firstLine="426"/>
        <w:jc w:val="both"/>
      </w:pPr>
      <w:r>
        <w:t>- родительские собрания в группах;</w:t>
      </w:r>
    </w:p>
    <w:p w:rsidR="000072FF" w:rsidRDefault="000072FF" w:rsidP="00876A4B">
      <w:pPr>
        <w:spacing w:after="0"/>
        <w:ind w:firstLine="426"/>
        <w:jc w:val="both"/>
      </w:pPr>
      <w:r>
        <w:t>- дни открытых дверей;</w:t>
      </w:r>
    </w:p>
    <w:p w:rsidR="000072FF" w:rsidRDefault="000072FF" w:rsidP="00876A4B">
      <w:pPr>
        <w:spacing w:after="0"/>
        <w:ind w:firstLine="426"/>
        <w:jc w:val="both"/>
      </w:pPr>
      <w:r>
        <w:t>- семинары-практикумы;</w:t>
      </w:r>
    </w:p>
    <w:p w:rsidR="000072FF" w:rsidRDefault="000072FF" w:rsidP="00876A4B">
      <w:pPr>
        <w:spacing w:after="0"/>
        <w:ind w:firstLine="426"/>
        <w:jc w:val="both"/>
      </w:pPr>
      <w:r>
        <w:t>- консультации;</w:t>
      </w:r>
    </w:p>
    <w:p w:rsidR="000072FF" w:rsidRDefault="000072FF" w:rsidP="00876A4B">
      <w:pPr>
        <w:spacing w:after="0"/>
        <w:ind w:firstLine="426"/>
        <w:jc w:val="both"/>
      </w:pPr>
      <w:r>
        <w:t>- беседы;</w:t>
      </w:r>
    </w:p>
    <w:p w:rsidR="000072FF" w:rsidRDefault="000072FF" w:rsidP="00876A4B">
      <w:pPr>
        <w:spacing w:after="0"/>
        <w:ind w:firstLine="426"/>
        <w:jc w:val="both"/>
      </w:pPr>
      <w:r>
        <w:t>-совм</w:t>
      </w:r>
      <w:r w:rsidR="00EA1566">
        <w:t xml:space="preserve">естные спортивные мероприятия, </w:t>
      </w:r>
      <w:r>
        <w:t>праздники</w:t>
      </w:r>
      <w:r w:rsidR="00EA1566">
        <w:t>, утренники</w:t>
      </w:r>
      <w:r>
        <w:t>;</w:t>
      </w:r>
    </w:p>
    <w:p w:rsidR="000072FF" w:rsidRDefault="000072FF" w:rsidP="00876A4B">
      <w:pPr>
        <w:spacing w:after="0"/>
        <w:ind w:firstLine="426"/>
        <w:jc w:val="both"/>
      </w:pPr>
      <w:r>
        <w:t>- выставки семейного творчества и т.д., что позволяет нашему детскому саду отличаться от других дошкольных учреждений.</w:t>
      </w:r>
    </w:p>
    <w:p w:rsidR="000072FF" w:rsidRPr="00876A4B" w:rsidRDefault="000072FF" w:rsidP="00876A4B">
      <w:pPr>
        <w:spacing w:after="0"/>
        <w:ind w:firstLine="426"/>
        <w:jc w:val="both"/>
      </w:pPr>
      <w:r>
        <w:t>Объединить усилия родителей и педагогов – главная из задач</w:t>
      </w:r>
      <w:r w:rsidR="00EF3E4C">
        <w:t xml:space="preserve"> нашего дошкольного учреждения.</w:t>
      </w:r>
    </w:p>
    <w:p w:rsidR="00807AF2" w:rsidRPr="00EA1566" w:rsidRDefault="00807AF2" w:rsidP="00807AF2">
      <w:pPr>
        <w:tabs>
          <w:tab w:val="left" w:pos="1420"/>
        </w:tabs>
        <w:spacing w:after="0" w:line="240" w:lineRule="auto"/>
        <w:jc w:val="both"/>
        <w:rPr>
          <w:sz w:val="16"/>
          <w:szCs w:val="16"/>
        </w:rPr>
      </w:pPr>
    </w:p>
    <w:p w:rsidR="00EF3E4C" w:rsidRDefault="00EF3E4C" w:rsidP="00EA1566">
      <w:pPr>
        <w:spacing w:after="0"/>
        <w:ind w:firstLine="426"/>
        <w:jc w:val="center"/>
        <w:rPr>
          <w:b/>
          <w:bCs/>
          <w:iCs/>
          <w:color w:val="000000"/>
          <w:sz w:val="18"/>
          <w:szCs w:val="18"/>
        </w:rPr>
      </w:pPr>
      <w:r w:rsidRPr="00080969">
        <w:rPr>
          <w:b/>
          <w:sz w:val="28"/>
          <w:szCs w:val="28"/>
        </w:rPr>
        <w:t>Перспективы развития ДОУ</w:t>
      </w:r>
      <w:r w:rsidR="00080969">
        <w:rPr>
          <w:b/>
          <w:bCs/>
          <w:iCs/>
          <w:color w:val="000000"/>
          <w:sz w:val="28"/>
          <w:szCs w:val="28"/>
        </w:rPr>
        <w:t xml:space="preserve"> </w:t>
      </w:r>
      <w:r w:rsidRPr="00080969">
        <w:rPr>
          <w:b/>
          <w:bCs/>
          <w:iCs/>
          <w:color w:val="000000"/>
          <w:sz w:val="28"/>
          <w:szCs w:val="28"/>
        </w:rPr>
        <w:t>в 2018-2019 учебном году</w:t>
      </w:r>
    </w:p>
    <w:p w:rsidR="00EA1566" w:rsidRPr="00EA1566" w:rsidRDefault="00EA1566" w:rsidP="00EA1566">
      <w:pPr>
        <w:spacing w:after="0"/>
        <w:ind w:firstLine="426"/>
        <w:jc w:val="center"/>
        <w:rPr>
          <w:b/>
          <w:bCs/>
          <w:iCs/>
          <w:color w:val="000000"/>
          <w:sz w:val="18"/>
          <w:szCs w:val="18"/>
        </w:rPr>
      </w:pPr>
    </w:p>
    <w:p w:rsidR="000D6B63" w:rsidRPr="009B2326" w:rsidRDefault="00080969" w:rsidP="00EA1566">
      <w:pPr>
        <w:tabs>
          <w:tab w:val="num" w:pos="540"/>
        </w:tabs>
        <w:spacing w:after="0" w:line="240" w:lineRule="auto"/>
        <w:jc w:val="both"/>
      </w:pPr>
      <w:r>
        <w:tab/>
      </w:r>
      <w:proofErr w:type="gramStart"/>
      <w:r w:rsidR="000D6B63" w:rsidRPr="009B2326">
        <w:t>Анализируя сегодняшнее состояние дошкольного учреждения и дошкольного образования в целом были</w:t>
      </w:r>
      <w:proofErr w:type="gramEnd"/>
      <w:r w:rsidR="000D6B63" w:rsidRPr="009B2326">
        <w:t xml:space="preserve"> определены</w:t>
      </w:r>
      <w:r w:rsidR="008C593B">
        <w:t xml:space="preserve"> приоритеты развития ДОУ на 2017</w:t>
      </w:r>
      <w:r w:rsidR="000D6B63" w:rsidRPr="009B2326">
        <w:t xml:space="preserve"> – 2018 учебный год:</w:t>
      </w:r>
    </w:p>
    <w:p w:rsidR="000D6B63" w:rsidRPr="009B2326" w:rsidRDefault="000D6B63" w:rsidP="00EA1566">
      <w:pPr>
        <w:tabs>
          <w:tab w:val="num" w:pos="540"/>
        </w:tabs>
        <w:spacing w:after="0" w:line="240" w:lineRule="auto"/>
        <w:jc w:val="both"/>
      </w:pPr>
      <w:r w:rsidRPr="009B2326">
        <w:t xml:space="preserve">1. Совершенствование и развитие РППС ДОУ соответственно требованиям ФГОС </w:t>
      </w:r>
      <w:proofErr w:type="gramStart"/>
      <w:r w:rsidRPr="009B2326">
        <w:t>ДО</w:t>
      </w:r>
      <w:proofErr w:type="gramEnd"/>
      <w:r w:rsidRPr="009B2326">
        <w:t>.</w:t>
      </w:r>
    </w:p>
    <w:p w:rsidR="000D6B63" w:rsidRPr="009B2326" w:rsidRDefault="000D6B63" w:rsidP="000D6B63">
      <w:pPr>
        <w:tabs>
          <w:tab w:val="num" w:pos="540"/>
        </w:tabs>
        <w:spacing w:after="0" w:line="240" w:lineRule="auto"/>
        <w:jc w:val="both"/>
      </w:pPr>
      <w:r w:rsidRPr="009B2326">
        <w:t>2. Совершенствовать организационные и программно-методические условия для реализации ООП ДОУ.</w:t>
      </w:r>
    </w:p>
    <w:p w:rsidR="000D6B63" w:rsidRPr="009B2326" w:rsidRDefault="000D6B63" w:rsidP="000D6B63">
      <w:pPr>
        <w:tabs>
          <w:tab w:val="num" w:pos="540"/>
        </w:tabs>
        <w:spacing w:after="0" w:line="240" w:lineRule="auto"/>
        <w:jc w:val="both"/>
      </w:pPr>
      <w:r w:rsidRPr="009B2326">
        <w:t>3. Совершенствование кадровой политики.</w:t>
      </w:r>
    </w:p>
    <w:p w:rsidR="000D6B63" w:rsidRPr="009B2326" w:rsidRDefault="000D6B63" w:rsidP="000D6B63">
      <w:pPr>
        <w:tabs>
          <w:tab w:val="num" w:pos="540"/>
        </w:tabs>
        <w:spacing w:after="0" w:line="240" w:lineRule="auto"/>
        <w:jc w:val="both"/>
      </w:pPr>
      <w:r w:rsidRPr="009B2326">
        <w:t>4. Обеспечить оптимальные условия сохранения и укрепления здоровья воспитанников   дошкольного учреждения (создать на территории корпуса № 2 спортивную площадку).</w:t>
      </w:r>
    </w:p>
    <w:p w:rsidR="000D6B63" w:rsidRPr="009B2326" w:rsidRDefault="000D6B63" w:rsidP="000D6B63">
      <w:pPr>
        <w:tabs>
          <w:tab w:val="num" w:pos="540"/>
        </w:tabs>
        <w:spacing w:after="0" w:line="240" w:lineRule="auto"/>
        <w:jc w:val="both"/>
      </w:pPr>
      <w:r w:rsidRPr="009B2326">
        <w:t>5. Поиск новых эффективных форм сотрудничества с родителями (законными представителями), как с единомышленниками в воспитании дошкольников.</w:t>
      </w:r>
    </w:p>
    <w:p w:rsidR="000D6B63" w:rsidRPr="009B2326" w:rsidRDefault="000D6B63" w:rsidP="000D6B63">
      <w:pPr>
        <w:tabs>
          <w:tab w:val="num" w:pos="540"/>
        </w:tabs>
        <w:spacing w:after="0" w:line="240" w:lineRule="auto"/>
        <w:jc w:val="both"/>
      </w:pPr>
      <w:r w:rsidRPr="009B2326">
        <w:t>6. Создание на базе дошкольного учреждения Центра игровой поддержки ребенка (ЦИПР).</w:t>
      </w:r>
    </w:p>
    <w:p w:rsidR="000D6B63" w:rsidRPr="009B2326" w:rsidRDefault="000D6B63" w:rsidP="000D6B63">
      <w:pPr>
        <w:tabs>
          <w:tab w:val="num" w:pos="540"/>
        </w:tabs>
        <w:spacing w:after="0" w:line="240" w:lineRule="auto"/>
        <w:jc w:val="both"/>
      </w:pPr>
    </w:p>
    <w:sectPr w:rsidR="000D6B63" w:rsidRPr="009B2326" w:rsidSect="00D43DC2">
      <w:pgSz w:w="11906" w:h="16838"/>
      <w:pgMar w:top="567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316"/>
    <w:multiLevelType w:val="hybridMultilevel"/>
    <w:tmpl w:val="45821E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81D11"/>
    <w:multiLevelType w:val="hybridMultilevel"/>
    <w:tmpl w:val="83F01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114B2"/>
    <w:multiLevelType w:val="hybridMultilevel"/>
    <w:tmpl w:val="6AF2607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EC0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61E780B"/>
    <w:multiLevelType w:val="hybridMultilevel"/>
    <w:tmpl w:val="40682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A2A62"/>
    <w:multiLevelType w:val="hybridMultilevel"/>
    <w:tmpl w:val="4A400EF8"/>
    <w:lvl w:ilvl="0" w:tplc="EC003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E2E7C"/>
    <w:multiLevelType w:val="hybridMultilevel"/>
    <w:tmpl w:val="11B222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A3A0E"/>
    <w:multiLevelType w:val="hybridMultilevel"/>
    <w:tmpl w:val="ED8CBDD8"/>
    <w:lvl w:ilvl="0" w:tplc="B1A8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02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E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C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A5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2C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0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9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406648"/>
    <w:multiLevelType w:val="hybridMultilevel"/>
    <w:tmpl w:val="884C75E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E55834"/>
    <w:multiLevelType w:val="hybridMultilevel"/>
    <w:tmpl w:val="180A75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E10089"/>
    <w:multiLevelType w:val="hybridMultilevel"/>
    <w:tmpl w:val="87D6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D6D88"/>
    <w:multiLevelType w:val="hybridMultilevel"/>
    <w:tmpl w:val="766CACE8"/>
    <w:lvl w:ilvl="0" w:tplc="B8FC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E3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CC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86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6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0F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0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5C22DD"/>
    <w:multiLevelType w:val="hybridMultilevel"/>
    <w:tmpl w:val="6C7088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BB55EB"/>
    <w:multiLevelType w:val="hybridMultilevel"/>
    <w:tmpl w:val="F8F8ED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D239A"/>
    <w:multiLevelType w:val="hybridMultilevel"/>
    <w:tmpl w:val="1EFE4566"/>
    <w:lvl w:ilvl="0" w:tplc="CF7EA6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EF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A0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45F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86D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C91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07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62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28A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090068"/>
    <w:multiLevelType w:val="hybridMultilevel"/>
    <w:tmpl w:val="5108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9466C"/>
    <w:multiLevelType w:val="hybridMultilevel"/>
    <w:tmpl w:val="DDD4C5AE"/>
    <w:lvl w:ilvl="0" w:tplc="3C6A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80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2A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B27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0C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A2B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2F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2E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E0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0654FD"/>
    <w:multiLevelType w:val="hybridMultilevel"/>
    <w:tmpl w:val="354AACD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3FC4EFA"/>
    <w:multiLevelType w:val="hybridMultilevel"/>
    <w:tmpl w:val="C1EA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586751"/>
    <w:multiLevelType w:val="hybridMultilevel"/>
    <w:tmpl w:val="C09CAB0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17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9"/>
  </w:num>
  <w:num w:numId="16">
    <w:abstractNumId w:val="14"/>
  </w:num>
  <w:num w:numId="17">
    <w:abstractNumId w:val="16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DC2"/>
    <w:rsid w:val="00000D14"/>
    <w:rsid w:val="000072FF"/>
    <w:rsid w:val="000359C4"/>
    <w:rsid w:val="0005769E"/>
    <w:rsid w:val="000605B9"/>
    <w:rsid w:val="00080969"/>
    <w:rsid w:val="000866E6"/>
    <w:rsid w:val="000A4C83"/>
    <w:rsid w:val="000D3332"/>
    <w:rsid w:val="000D3F9A"/>
    <w:rsid w:val="000D6B63"/>
    <w:rsid w:val="000E6275"/>
    <w:rsid w:val="000F3010"/>
    <w:rsid w:val="00103171"/>
    <w:rsid w:val="00124CDA"/>
    <w:rsid w:val="00133BAD"/>
    <w:rsid w:val="001370F1"/>
    <w:rsid w:val="0014560D"/>
    <w:rsid w:val="0015010E"/>
    <w:rsid w:val="0015511B"/>
    <w:rsid w:val="0018275F"/>
    <w:rsid w:val="00186792"/>
    <w:rsid w:val="0018704D"/>
    <w:rsid w:val="001C07E9"/>
    <w:rsid w:val="00201EF3"/>
    <w:rsid w:val="00204777"/>
    <w:rsid w:val="00224CDA"/>
    <w:rsid w:val="0022625F"/>
    <w:rsid w:val="00226489"/>
    <w:rsid w:val="002360FA"/>
    <w:rsid w:val="002466DA"/>
    <w:rsid w:val="00266E3E"/>
    <w:rsid w:val="00271EBC"/>
    <w:rsid w:val="00276BFA"/>
    <w:rsid w:val="00286A10"/>
    <w:rsid w:val="0029030E"/>
    <w:rsid w:val="002C6515"/>
    <w:rsid w:val="002D7F3C"/>
    <w:rsid w:val="002E2F8E"/>
    <w:rsid w:val="002F0967"/>
    <w:rsid w:val="00331D6D"/>
    <w:rsid w:val="00332C8F"/>
    <w:rsid w:val="00335099"/>
    <w:rsid w:val="00364E8C"/>
    <w:rsid w:val="00371E4F"/>
    <w:rsid w:val="0037791C"/>
    <w:rsid w:val="00391CE9"/>
    <w:rsid w:val="0039353B"/>
    <w:rsid w:val="00394FC6"/>
    <w:rsid w:val="003A2945"/>
    <w:rsid w:val="003B10B4"/>
    <w:rsid w:val="003D4528"/>
    <w:rsid w:val="003F6665"/>
    <w:rsid w:val="003F6E6A"/>
    <w:rsid w:val="004039F4"/>
    <w:rsid w:val="00407ABF"/>
    <w:rsid w:val="004129FA"/>
    <w:rsid w:val="004352A9"/>
    <w:rsid w:val="004629B8"/>
    <w:rsid w:val="00471127"/>
    <w:rsid w:val="004719D4"/>
    <w:rsid w:val="00474CF6"/>
    <w:rsid w:val="00474DBE"/>
    <w:rsid w:val="00475F56"/>
    <w:rsid w:val="004971EA"/>
    <w:rsid w:val="004A7F89"/>
    <w:rsid w:val="004B4F03"/>
    <w:rsid w:val="004B4F7B"/>
    <w:rsid w:val="004D6413"/>
    <w:rsid w:val="004F338E"/>
    <w:rsid w:val="004F7501"/>
    <w:rsid w:val="0050417B"/>
    <w:rsid w:val="005217A8"/>
    <w:rsid w:val="005328F8"/>
    <w:rsid w:val="005611B7"/>
    <w:rsid w:val="005741DE"/>
    <w:rsid w:val="00577E8B"/>
    <w:rsid w:val="00592391"/>
    <w:rsid w:val="0059320B"/>
    <w:rsid w:val="0059482F"/>
    <w:rsid w:val="005A2F65"/>
    <w:rsid w:val="005A464A"/>
    <w:rsid w:val="005A63A5"/>
    <w:rsid w:val="005B28DE"/>
    <w:rsid w:val="005D6781"/>
    <w:rsid w:val="005E4F63"/>
    <w:rsid w:val="005E6779"/>
    <w:rsid w:val="005F08B5"/>
    <w:rsid w:val="00603854"/>
    <w:rsid w:val="006112F3"/>
    <w:rsid w:val="00612BD1"/>
    <w:rsid w:val="006131AD"/>
    <w:rsid w:val="00617364"/>
    <w:rsid w:val="006230FD"/>
    <w:rsid w:val="006351D7"/>
    <w:rsid w:val="00645EEF"/>
    <w:rsid w:val="00660FBE"/>
    <w:rsid w:val="00677AAD"/>
    <w:rsid w:val="00696A88"/>
    <w:rsid w:val="006A1290"/>
    <w:rsid w:val="006D1DCF"/>
    <w:rsid w:val="00702508"/>
    <w:rsid w:val="007066F5"/>
    <w:rsid w:val="0074173F"/>
    <w:rsid w:val="0076297E"/>
    <w:rsid w:val="00773633"/>
    <w:rsid w:val="007841AD"/>
    <w:rsid w:val="008062A5"/>
    <w:rsid w:val="00807AF2"/>
    <w:rsid w:val="00811A0B"/>
    <w:rsid w:val="008649AA"/>
    <w:rsid w:val="00872BD5"/>
    <w:rsid w:val="00876A4B"/>
    <w:rsid w:val="008778A6"/>
    <w:rsid w:val="008C593B"/>
    <w:rsid w:val="008E7662"/>
    <w:rsid w:val="008F609F"/>
    <w:rsid w:val="0090223C"/>
    <w:rsid w:val="00943963"/>
    <w:rsid w:val="009451D9"/>
    <w:rsid w:val="00946B1C"/>
    <w:rsid w:val="00974E1B"/>
    <w:rsid w:val="009A52F7"/>
    <w:rsid w:val="009B2326"/>
    <w:rsid w:val="009B3276"/>
    <w:rsid w:val="009B6148"/>
    <w:rsid w:val="009D0941"/>
    <w:rsid w:val="009D654F"/>
    <w:rsid w:val="009E101F"/>
    <w:rsid w:val="009E33AD"/>
    <w:rsid w:val="009E7BDC"/>
    <w:rsid w:val="009F3773"/>
    <w:rsid w:val="009F6791"/>
    <w:rsid w:val="00A26DEF"/>
    <w:rsid w:val="00A31310"/>
    <w:rsid w:val="00A61561"/>
    <w:rsid w:val="00A6729B"/>
    <w:rsid w:val="00A74782"/>
    <w:rsid w:val="00A83342"/>
    <w:rsid w:val="00A84172"/>
    <w:rsid w:val="00AD01CE"/>
    <w:rsid w:val="00AD4433"/>
    <w:rsid w:val="00AE3DB1"/>
    <w:rsid w:val="00AE4379"/>
    <w:rsid w:val="00B35641"/>
    <w:rsid w:val="00B37E54"/>
    <w:rsid w:val="00B44781"/>
    <w:rsid w:val="00B65C8B"/>
    <w:rsid w:val="00BC0E07"/>
    <w:rsid w:val="00BD147E"/>
    <w:rsid w:val="00BE1E32"/>
    <w:rsid w:val="00BF3E26"/>
    <w:rsid w:val="00BF6695"/>
    <w:rsid w:val="00BF7F3D"/>
    <w:rsid w:val="00C06DE7"/>
    <w:rsid w:val="00C22934"/>
    <w:rsid w:val="00C239BA"/>
    <w:rsid w:val="00C23CCC"/>
    <w:rsid w:val="00C46DF9"/>
    <w:rsid w:val="00C53908"/>
    <w:rsid w:val="00C70CDA"/>
    <w:rsid w:val="00C754A1"/>
    <w:rsid w:val="00C95799"/>
    <w:rsid w:val="00C973D0"/>
    <w:rsid w:val="00CB47A3"/>
    <w:rsid w:val="00CE160B"/>
    <w:rsid w:val="00CE4DF8"/>
    <w:rsid w:val="00CF76A7"/>
    <w:rsid w:val="00D24B40"/>
    <w:rsid w:val="00D43DC2"/>
    <w:rsid w:val="00D95C25"/>
    <w:rsid w:val="00DB6456"/>
    <w:rsid w:val="00DD00A5"/>
    <w:rsid w:val="00DF52C4"/>
    <w:rsid w:val="00E01065"/>
    <w:rsid w:val="00E15899"/>
    <w:rsid w:val="00E21D97"/>
    <w:rsid w:val="00E60831"/>
    <w:rsid w:val="00E611F9"/>
    <w:rsid w:val="00E63693"/>
    <w:rsid w:val="00E665B6"/>
    <w:rsid w:val="00E92815"/>
    <w:rsid w:val="00EA1566"/>
    <w:rsid w:val="00EB2FF9"/>
    <w:rsid w:val="00ED17BE"/>
    <w:rsid w:val="00ED6502"/>
    <w:rsid w:val="00EF3AD2"/>
    <w:rsid w:val="00EF3E4C"/>
    <w:rsid w:val="00F016EC"/>
    <w:rsid w:val="00F13364"/>
    <w:rsid w:val="00F17618"/>
    <w:rsid w:val="00F23196"/>
    <w:rsid w:val="00F27A3D"/>
    <w:rsid w:val="00F33A4F"/>
    <w:rsid w:val="00F40F28"/>
    <w:rsid w:val="00F4307D"/>
    <w:rsid w:val="00F46169"/>
    <w:rsid w:val="00F7109D"/>
    <w:rsid w:val="00F72DF3"/>
    <w:rsid w:val="00F73FC6"/>
    <w:rsid w:val="00F956AB"/>
    <w:rsid w:val="00FA383A"/>
    <w:rsid w:val="00FB35F7"/>
    <w:rsid w:val="00FB6127"/>
    <w:rsid w:val="00FD769B"/>
    <w:rsid w:val="00FE359B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6"/>
  </w:style>
  <w:style w:type="paragraph" w:styleId="1">
    <w:name w:val="heading 1"/>
    <w:basedOn w:val="a"/>
    <w:next w:val="a"/>
    <w:link w:val="10"/>
    <w:qFormat/>
    <w:rsid w:val="003935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DC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ction1">
    <w:name w:val="section1"/>
    <w:basedOn w:val="a"/>
    <w:semiHidden/>
    <w:rsid w:val="00D43DC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41A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7841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1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35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77E8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77E8B"/>
  </w:style>
  <w:style w:type="paragraph" w:styleId="31">
    <w:name w:val="Body Text 3"/>
    <w:basedOn w:val="a"/>
    <w:link w:val="32"/>
    <w:unhideWhenUsed/>
    <w:rsid w:val="00677A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77A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A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EF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A31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31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313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Grid 1 Accent 4"/>
    <w:basedOn w:val="a1"/>
    <w:uiPriority w:val="67"/>
    <w:rsid w:val="00A31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A31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5">
    <w:name w:val="Medium Grid 1 Accent 5"/>
    <w:basedOn w:val="a1"/>
    <w:uiPriority w:val="67"/>
    <w:rsid w:val="00A31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Shading Accent 5"/>
    <w:basedOn w:val="a1"/>
    <w:uiPriority w:val="60"/>
    <w:rsid w:val="00C70CD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a">
    <w:name w:val="Body Text Indent"/>
    <w:basedOn w:val="a"/>
    <w:link w:val="ab"/>
    <w:uiPriority w:val="99"/>
    <w:semiHidden/>
    <w:unhideWhenUsed/>
    <w:rsid w:val="002466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466DA"/>
  </w:style>
  <w:style w:type="paragraph" w:styleId="21">
    <w:name w:val="Body Text 2"/>
    <w:basedOn w:val="a"/>
    <w:link w:val="22"/>
    <w:uiPriority w:val="99"/>
    <w:semiHidden/>
    <w:unhideWhenUsed/>
    <w:rsid w:val="002466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66DA"/>
  </w:style>
  <w:style w:type="paragraph" w:styleId="ac">
    <w:name w:val="No Spacing"/>
    <w:uiPriority w:val="1"/>
    <w:qFormat/>
    <w:rsid w:val="008062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doshkolnoe-obrazovanie/dokumenty/sanpin-2-4-1-3049-13.html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hyperlink" Target="http://www.iro.yar.ru/fileadmin/iro/res_center/2014/doshk/plan_fgos_311213.pdf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fileadmin/iro/res_center/2014/doshk/pism_rosobrnadzor_070214.pdf" TargetMode="External"/><Relationship Id="rId11" Type="http://schemas.openxmlformats.org/officeDocument/2006/relationships/hyperlink" Target="http://1drv.ms/1lr9C4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drv.ms/1lr9K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doshkolnoe-obrazovanie/dokumenty/prikaz-ot-30-08-2013-g-1014.html" TargetMode="External"/><Relationship Id="rId14" Type="http://schemas.openxmlformats.org/officeDocument/2006/relationships/hyperlink" Target="http://el-mikheeva.ru/tvorchestvo-nashih-vospitateley/poznavatelno-rechevoe-razvitie-doshk-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воспитанников </c:v>
                </c:pt>
              </c:strCache>
            </c:strRef>
          </c:tx>
          <c:spPr>
            <a:solidFill>
              <a:srgbClr val="D619E5"/>
            </a:solidFill>
          </c:spPr>
          <c:explosion val="4"/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96</c:v>
                </c:pt>
                <c:pt idx="2">
                  <c:v>69</c:v>
                </c:pt>
                <c:pt idx="3">
                  <c:v>9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младшая группа (1 и 2 корпус)</c:v>
                </c:pt>
              </c:strCache>
            </c:strRef>
          </c:tx>
          <c:spPr>
            <a:solidFill>
              <a:srgbClr val="F5EA09"/>
            </a:solidFill>
          </c:spPr>
          <c:dPt>
            <c:idx val="0"/>
            <c:spPr>
              <a:solidFill>
                <a:srgbClr val="D619E5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Легкая степень адаптации (дети)</c:v>
                </c:pt>
                <c:pt idx="1">
                  <c:v>Средняя степень адаптации (дети)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18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8F918-70AB-4578-8194-BEBFB99B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13</Pages>
  <Words>5934</Words>
  <Characters>33824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dcterms:created xsi:type="dcterms:W3CDTF">2019-01-18T09:24:00Z</dcterms:created>
  <dcterms:modified xsi:type="dcterms:W3CDTF">2019-01-23T14:06:00Z</dcterms:modified>
</cp:coreProperties>
</file>