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92" w:rsidRPr="00FE0553" w:rsidRDefault="005A1C92" w:rsidP="00B74A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</w:p>
    <w:p w:rsidR="005A1C92" w:rsidRPr="00FE0553" w:rsidRDefault="005A1C92" w:rsidP="00BD0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FE0553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Музыкальное воспитание детей с речевыми нарушениями.</w:t>
      </w:r>
    </w:p>
    <w:p w:rsidR="00BD0023" w:rsidRDefault="00BD0023" w:rsidP="00BD0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ru-RU"/>
        </w:rPr>
      </w:pPr>
    </w:p>
    <w:p w:rsidR="00BD0023" w:rsidRPr="00BD0023" w:rsidRDefault="00FE0553" w:rsidP="00FE0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ru-RU"/>
        </w:rPr>
      </w:pPr>
      <w:r w:rsidRPr="00FE0553">
        <w:rPr>
          <w:rFonts w:ascii="Times New Roman" w:eastAsia="Times New Roman" w:hAnsi="Times New Roman" w:cs="Times New Roman"/>
          <w:noProof/>
          <w:color w:val="984806" w:themeColor="accent6" w:themeShade="80"/>
          <w:sz w:val="36"/>
          <w:szCs w:val="36"/>
          <w:lang w:eastAsia="ru-RU"/>
        </w:rPr>
        <w:drawing>
          <wp:inline distT="0" distB="0" distL="0" distR="0">
            <wp:extent cx="5597525" cy="2250825"/>
            <wp:effectExtent l="0" t="0" r="3175" b="0"/>
            <wp:docPr id="3" name="Рисунок 1" descr="C:\Users\Эдмон Дантес\Desktop\logoritm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logoritm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83" t="30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2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A2" w:rsidRPr="00915AC8" w:rsidRDefault="00B74AA2" w:rsidP="00B74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  <w:u w:val="single"/>
          <w:lang w:eastAsia="ru-RU"/>
        </w:rPr>
      </w:pP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Музыка, музыкальное воспитание оказывает большую помощь </w:t>
      </w:r>
      <w:proofErr w:type="gramStart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в</w:t>
      </w:r>
      <w:proofErr w:type="gramEnd"/>
    </w:p>
    <w:p w:rsidR="005A1C92" w:rsidRPr="00915AC8" w:rsidRDefault="005A1C92" w:rsidP="00B74A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коррекционной работе с детьми, имеющими отклонения в</w:t>
      </w:r>
      <w:r w:rsidR="00C85A8D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речевом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развитии. Под</w:t>
      </w:r>
      <w:r w:rsidR="00C85A8D">
        <w:rPr>
          <w:rFonts w:ascii="Calibri" w:eastAsia="Times New Roman" w:hAnsi="Calibri" w:cs="Times New Roman"/>
          <w:b w:val="0"/>
          <w:color w:val="000000"/>
          <w:lang w:eastAsia="ru-RU"/>
        </w:rPr>
        <w:t xml:space="preserve"> </w:t>
      </w:r>
      <w:r w:rsidR="00DB44D2">
        <w:rPr>
          <w:rFonts w:ascii="Calibri" w:eastAsia="Times New Roman" w:hAnsi="Calibri" w:cs="Times New Roman"/>
          <w:b w:val="0"/>
          <w:color w:val="000000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влиянием музыки, музыкальных игр и упражнений, при условии правильно подобранных приемов, дети преображаются: положительно развиваются психические процессы и свойства личности, чище и грамотнее становится их речь.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Музыкальное воспитание в детском саду направлено помимо решения музыкальных задач, на решение </w:t>
      </w:r>
      <w:r w:rsidRPr="00C85A8D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задач</w:t>
      </w:r>
      <w:r w:rsidR="00C85A8D">
        <w:rPr>
          <w:rFonts w:ascii="Calibri" w:eastAsia="Times New Roman" w:hAnsi="Calibri" w:cs="Times New Roman"/>
          <w:b w:val="0"/>
          <w:color w:val="000000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коррекционн</w:t>
      </w:r>
      <w:r w:rsidR="006A42D7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ых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: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C85A8D">
        <w:rPr>
          <w:rFonts w:ascii="Times New Roman" w:eastAsia="Times New Roman" w:hAnsi="Times New Roman" w:cs="Times New Roman"/>
          <w:b w:val="0"/>
          <w:sz w:val="28"/>
          <w:lang w:eastAsia="ru-RU"/>
        </w:rPr>
        <w:t>1.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Оздоровление психики: воспитание уверенности в своих силах,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выдержки, волевых черт характера. Помочь каждому ребенку почувствовать свой успех, </w:t>
      </w:r>
      <w:proofErr w:type="spellStart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самореализоваться</w:t>
      </w:r>
      <w:proofErr w:type="spellEnd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в каком-либо виде музыкальной деятельности, развиваться более гармонично.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C85A8D">
        <w:rPr>
          <w:rFonts w:ascii="Times New Roman" w:eastAsia="Times New Roman" w:hAnsi="Times New Roman" w:cs="Times New Roman"/>
          <w:b w:val="0"/>
          <w:sz w:val="28"/>
          <w:lang w:eastAsia="ru-RU"/>
        </w:rPr>
        <w:t>2.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="00B40A9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Нормализацию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="00C85A8D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психических процессов и свойств: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памяти, внимания, мышления, регуляции процессов возбуждения и торможения. Контакты с музыкой способствуют развитию внимания, обеспечивает тренировку органов слуха. 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C85A8D">
        <w:rPr>
          <w:rFonts w:ascii="Times New Roman" w:eastAsia="Times New Roman" w:hAnsi="Times New Roman" w:cs="Times New Roman"/>
          <w:b w:val="0"/>
          <w:sz w:val="28"/>
          <w:lang w:eastAsia="ru-RU"/>
        </w:rPr>
        <w:t>3.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Укрепление, тр</w:t>
      </w:r>
      <w:r w:rsidR="00C85A8D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енировка двигательного аппарата: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развитие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равновесия, свободы движений, снятие мышечного напряжения, улучшения ориентировки в пространстве, координация движений, развитие дыхания, воспитание правильной осанки и походки. Специалисты утверждают, что коррекция движений сказывается на речи. «Выполнение ритмических упражнений на </w:t>
      </w:r>
      <w:proofErr w:type="gramStart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фоне</w:t>
      </w:r>
      <w:proofErr w:type="gramEnd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положительного</w:t>
      </w:r>
      <w:r w:rsidR="00C85A8D">
        <w:rPr>
          <w:rFonts w:ascii="Calibri" w:eastAsia="Times New Roman" w:hAnsi="Calibri" w:cs="Times New Roman"/>
          <w:b w:val="0"/>
          <w:color w:val="000000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эмоционального возбуждения способствует воспитанию правильной речи, поскольку речь воспроизводится из стремления к общению, к участию в игре, в двигательной импровизации».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C85A8D">
        <w:rPr>
          <w:rFonts w:ascii="Times New Roman" w:eastAsia="Times New Roman" w:hAnsi="Times New Roman" w:cs="Times New Roman"/>
          <w:b w:val="0"/>
          <w:sz w:val="28"/>
          <w:lang w:eastAsia="ru-RU"/>
        </w:rPr>
        <w:t>4.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Исправление ряда речевых недостатков: невнятного произношения, скороговорки, проглатывания окончаний слов.</w:t>
      </w:r>
    </w:p>
    <w:p w:rsidR="005A1C92" w:rsidRPr="00915AC8" w:rsidRDefault="005A1C92" w:rsidP="00650028">
      <w:pPr>
        <w:shd w:val="clear" w:color="auto" w:fill="FFFFFF"/>
        <w:spacing w:after="0" w:line="240" w:lineRule="auto"/>
        <w:ind w:left="720" w:firstLine="696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E8388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Виды музыкальной деятельности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="00650028">
        <w:rPr>
          <w:rFonts w:ascii="Times New Roman" w:eastAsia="Times New Roman" w:hAnsi="Times New Roman" w:cs="Times New Roman"/>
          <w:i/>
          <w:sz w:val="28"/>
          <w:lang w:eastAsia="ru-RU"/>
        </w:rPr>
        <w:t>-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слушание муз</w:t>
      </w:r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ыки</w:t>
      </w:r>
      <w:r w:rsidR="00E83882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="00E8388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исполнительство</w:t>
      </w:r>
      <w:r w:rsidR="00DB44D2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(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пение, музыкально</w:t>
      </w:r>
      <w:r w:rsidR="00650028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650028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ритмические движения</w:t>
      </w:r>
      <w:proofErr w:type="gramEnd"/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игра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детских</w:t>
      </w:r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музыкальных инструментах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творчество</w:t>
      </w:r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A1C92" w:rsidRPr="00B74AA2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4A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E1015" w:rsidRDefault="009E1015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bookmarkStart w:id="0" w:name="_GoBack"/>
      <w:bookmarkEnd w:id="0"/>
      <w:r w:rsidRPr="00E83882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>Слушание</w:t>
      </w:r>
      <w:r w:rsidRPr="00E83882">
        <w:rPr>
          <w:rFonts w:ascii="Times New Roman" w:eastAsia="Times New Roman" w:hAnsi="Times New Roman" w:cs="Times New Roman"/>
          <w:b w:val="0"/>
          <w:i/>
          <w:iCs/>
          <w:color w:val="4BACC6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музыки является самостоятельным видом музыкальной</w:t>
      </w:r>
    </w:p>
    <w:p w:rsidR="005A1C92" w:rsidRPr="00E738A4" w:rsidRDefault="005A1C92" w:rsidP="00B74A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color w:val="000000"/>
          <w:u w:val="single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деятельности. Вместе с тем</w:t>
      </w:r>
      <w:r w:rsidR="00123FC0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,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оно лежит в основе все</w:t>
      </w:r>
      <w:r w:rsidR="000E4770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х других ее видов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. Слушание музыки обогащает эмоциональную сферу детей, расширяя их кругозор, влияет на развитие речи и формирование личности в целом; оказывает действенную помощь в решении коррекционных задач. У детей с нарушениями речи очень важно развивать музыкальное восприятие, которое в свою очередь, будет требовать развития внимания и памяти, т. е. способствовать решению важнейших </w:t>
      </w:r>
      <w:r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коррекционных задач.</w:t>
      </w:r>
    </w:p>
    <w:p w:rsidR="005A1C92" w:rsidRPr="00E738A4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738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Исполнительство</w:t>
      </w:r>
      <w:r w:rsidRPr="00E738A4">
        <w:rPr>
          <w:rFonts w:ascii="Times New Roman" w:eastAsia="Times New Roman" w:hAnsi="Times New Roman" w:cs="Times New Roman"/>
          <w:sz w:val="28"/>
          <w:lang w:eastAsia="ru-RU"/>
        </w:rPr>
        <w:t>: </w:t>
      </w:r>
    </w:p>
    <w:p w:rsidR="005A1C92" w:rsidRPr="00E738A4" w:rsidRDefault="00E738A4" w:rsidP="00E738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E738A4">
        <w:rPr>
          <w:rFonts w:ascii="Times New Roman" w:eastAsia="Times New Roman" w:hAnsi="Times New Roman" w:cs="Times New Roman"/>
          <w:b w:val="0"/>
          <w:color w:val="000000"/>
          <w:sz w:val="28"/>
          <w:u w:val="single"/>
          <w:lang w:eastAsia="ru-RU"/>
        </w:rPr>
        <w:t>Иг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u w:val="single"/>
          <w:lang w:eastAsia="ru-RU"/>
        </w:rPr>
        <w:t>ра на музыка</w:t>
      </w:r>
      <w:r w:rsidR="00324C12" w:rsidRPr="00E738A4">
        <w:rPr>
          <w:rFonts w:ascii="Times New Roman" w:eastAsia="Times New Roman" w:hAnsi="Times New Roman" w:cs="Times New Roman"/>
          <w:b w:val="0"/>
          <w:color w:val="000000"/>
          <w:sz w:val="28"/>
          <w:u w:val="single"/>
          <w:lang w:eastAsia="ru-RU"/>
        </w:rPr>
        <w:t>льных инструментах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- развитие внимания и памяти,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координации движений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,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музыкально-ритмического чувства.</w:t>
      </w:r>
    </w:p>
    <w:p w:rsidR="00B74AA2" w:rsidRPr="00E738A4" w:rsidRDefault="00B74AA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u w:val="single"/>
          <w:lang w:eastAsia="ru-RU"/>
        </w:rPr>
      </w:pPr>
    </w:p>
    <w:p w:rsidR="005A1C92" w:rsidRPr="00E738A4" w:rsidRDefault="00E738A4" w:rsidP="00E738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>Пение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- 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давно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используется</w:t>
      </w:r>
      <w:r w:rsidR="00AD7B56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как одно из реаби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литационных средств для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заикающихся 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и для тех, кто имеет нарушения речи.</w:t>
      </w:r>
      <w:proofErr w:type="gramEnd"/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Пение помогает исправлять ряд речевых недостатков: невнятного произношения, проглатывания окончаний слов, особенно твердых, а </w:t>
      </w:r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пение на слоги «</w:t>
      </w:r>
      <w:proofErr w:type="spellStart"/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ля-ля</w:t>
      </w:r>
      <w:proofErr w:type="spellEnd"/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», «</w:t>
      </w:r>
      <w:proofErr w:type="spellStart"/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ти-ли-ли</w:t>
      </w:r>
      <w:proofErr w:type="spellEnd"/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», «</w:t>
      </w:r>
      <w:proofErr w:type="spellStart"/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ту-ру-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ру</w:t>
      </w:r>
      <w:proofErr w:type="spellEnd"/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» способствуют автоматизации звука, закр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еплению правильного произношени</w:t>
      </w:r>
      <w:r w:rsidR="00AD7B56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я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.</w:t>
      </w:r>
    </w:p>
    <w:p w:rsidR="005A1C92" w:rsidRPr="00915AC8" w:rsidRDefault="005A1C92" w:rsidP="002E77D6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>Музыкально</w:t>
      </w:r>
      <w:r w:rsidR="00A86CB3"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 xml:space="preserve"> </w:t>
      </w:r>
      <w:r w:rsidR="00DF2338"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>–</w:t>
      </w:r>
      <w:r w:rsidR="00A86CB3"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 xml:space="preserve"> </w:t>
      </w:r>
      <w:proofErr w:type="gramStart"/>
      <w:r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>ритмические</w:t>
      </w:r>
      <w:r w:rsidR="00DF2338"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 xml:space="preserve"> </w:t>
      </w:r>
      <w:r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 xml:space="preserve"> движения</w:t>
      </w:r>
      <w:proofErr w:type="gramEnd"/>
      <w:r w:rsidRPr="00324C12">
        <w:rPr>
          <w:rFonts w:ascii="Times New Roman" w:eastAsia="Times New Roman" w:hAnsi="Times New Roman" w:cs="Times New Roman"/>
          <w:b w:val="0"/>
          <w:sz w:val="28"/>
          <w:lang w:eastAsia="ru-RU"/>
        </w:rPr>
        <w:t> –</w:t>
      </w:r>
      <w:r w:rsidR="00B74AA2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вид исполнительской деятельности, который включает упражнения, пляски, игры. Игра является основным видом деятельности дошкольников. С их помощью в интересной  и непринужденной форме можно успешно решать стоящие перед педагогом коррекционные задачи.</w:t>
      </w:r>
    </w:p>
    <w:p w:rsidR="005A1C92" w:rsidRPr="00915AC8" w:rsidRDefault="005A1C92" w:rsidP="002E77D6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324C12">
        <w:rPr>
          <w:rFonts w:ascii="Times New Roman" w:eastAsia="Times New Roman" w:hAnsi="Times New Roman" w:cs="Times New Roman"/>
          <w:b w:val="0"/>
          <w:iCs/>
          <w:sz w:val="28"/>
          <w:lang w:eastAsia="ru-RU"/>
        </w:rPr>
        <w:t>Движение</w:t>
      </w:r>
      <w:r w:rsidRPr="00324C12">
        <w:rPr>
          <w:rFonts w:ascii="Times New Roman" w:eastAsia="Times New Roman" w:hAnsi="Times New Roman" w:cs="Times New Roman"/>
          <w:b w:val="0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– это тоже речь, выражающая сущность ребенка. Даже если ребенок молчит, но движениями передает характер музыкального произведения, выражает свое отношение к нему, если правильно выполняет двигательные упражнения по заданию педагога, – значит, он реагирует на слово, думает, запоминает, действует.</w:t>
      </w:r>
    </w:p>
    <w:p w:rsidR="005A1C92" w:rsidRPr="00324C12" w:rsidRDefault="005A1C92" w:rsidP="002E77D6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 w:themeColor="text1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Среди музыкально</w:t>
      </w:r>
      <w:r w:rsidR="00A86CB3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– </w:t>
      </w:r>
      <w:proofErr w:type="gramStart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ритмических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движений</w:t>
      </w:r>
      <w:proofErr w:type="gramEnd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большое место занимают музыкально-ритмические упражнения. Помимо упражнений, к музыкально</w:t>
      </w:r>
      <w:r w:rsidR="00A86CB3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-</w:t>
      </w:r>
      <w:r w:rsidR="00A86CB3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proofErr w:type="gramStart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ритмическим движениям</w:t>
      </w:r>
      <w:proofErr w:type="gramEnd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относятся и танцы: парные, танцы с пением, хороводы, сюжетные, характерные. Танцы с пением и хороводы очень полезны для детей с нарушен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иями речи, поскольку помогают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координировать пение и движение, </w:t>
      </w:r>
      <w:r w:rsidR="00A86CB3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они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могу</w:t>
      </w:r>
      <w:r w:rsidRPr="00324C12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>т использоваться</w:t>
      </w:r>
      <w:r w:rsidR="00A86CB3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 xml:space="preserve"> также и</w:t>
      </w:r>
      <w:r w:rsidRPr="00324C12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 xml:space="preserve"> в самостоятельной деятельности</w:t>
      </w:r>
      <w:r w:rsidR="00DF2338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 xml:space="preserve"> детей</w:t>
      </w:r>
      <w:r w:rsidRPr="00324C12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>.</w:t>
      </w:r>
    </w:p>
    <w:p w:rsidR="005A1C92" w:rsidRPr="00DF2338" w:rsidRDefault="005A1C92" w:rsidP="002E77D6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DF2338">
        <w:rPr>
          <w:rFonts w:ascii="Times New Roman" w:eastAsia="Times New Roman" w:hAnsi="Times New Roman" w:cs="Times New Roman"/>
          <w:b w:val="0"/>
          <w:iCs/>
          <w:color w:val="000000" w:themeColor="text1"/>
          <w:sz w:val="28"/>
          <w:u w:val="single"/>
          <w:lang w:eastAsia="ru-RU"/>
        </w:rPr>
        <w:t>Творчество</w:t>
      </w:r>
      <w:r w:rsidRPr="00DF2338">
        <w:rPr>
          <w:rFonts w:ascii="Times New Roman" w:eastAsia="Times New Roman" w:hAnsi="Times New Roman" w:cs="Times New Roman"/>
          <w:color w:val="4BACC6"/>
          <w:sz w:val="28"/>
          <w:lang w:eastAsia="ru-RU"/>
        </w:rPr>
        <w:t> </w:t>
      </w:r>
      <w:r w:rsidRPr="006A42D7">
        <w:rPr>
          <w:rFonts w:ascii="Times New Roman" w:eastAsia="Times New Roman" w:hAnsi="Times New Roman" w:cs="Times New Roman"/>
          <w:b w:val="0"/>
          <w:sz w:val="28"/>
          <w:lang w:eastAsia="ru-RU"/>
        </w:rPr>
        <w:t>– 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предполагает развитие у детей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творческого воображения, активности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, способности к импровизации</w:t>
      </w:r>
      <w:r w:rsidR="006A42D7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в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пении, музыкально</w:t>
      </w:r>
      <w:r w:rsidR="006A42D7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-</w:t>
      </w:r>
      <w:r w:rsidR="006A42D7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proofErr w:type="gramStart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ритмических движениях</w:t>
      </w:r>
      <w:proofErr w:type="gramEnd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, игре на детских музыкальных инструментах. В работе с детьми, имеющими тяжелые нарушения речи, творчество является не самоцелью, а скорее всего средством коррекции, помогающим преодолеть стеснение, снимающим напряжение, а также развивающим воображение, внимание, память.</w:t>
      </w:r>
    </w:p>
    <w:p w:rsidR="00DF2338" w:rsidRDefault="00DF2338" w:rsidP="002E77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</w:pPr>
    </w:p>
    <w:sectPr w:rsidR="00DF2338" w:rsidSect="005A1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75FB"/>
    <w:multiLevelType w:val="hybridMultilevel"/>
    <w:tmpl w:val="108655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5A1C92"/>
    <w:rsid w:val="000E4770"/>
    <w:rsid w:val="000F6024"/>
    <w:rsid w:val="001033A4"/>
    <w:rsid w:val="00123FC0"/>
    <w:rsid w:val="001B4AFA"/>
    <w:rsid w:val="002E77D6"/>
    <w:rsid w:val="00324C12"/>
    <w:rsid w:val="003633E9"/>
    <w:rsid w:val="003A1932"/>
    <w:rsid w:val="00474ECB"/>
    <w:rsid w:val="004C6156"/>
    <w:rsid w:val="00550563"/>
    <w:rsid w:val="005A1C92"/>
    <w:rsid w:val="00650028"/>
    <w:rsid w:val="00666F94"/>
    <w:rsid w:val="006A42D7"/>
    <w:rsid w:val="008065E0"/>
    <w:rsid w:val="008551A7"/>
    <w:rsid w:val="008658C2"/>
    <w:rsid w:val="009E1015"/>
    <w:rsid w:val="00A2377B"/>
    <w:rsid w:val="00A31602"/>
    <w:rsid w:val="00A86CB3"/>
    <w:rsid w:val="00AD7B56"/>
    <w:rsid w:val="00B40A98"/>
    <w:rsid w:val="00B74AA2"/>
    <w:rsid w:val="00BD0023"/>
    <w:rsid w:val="00C42435"/>
    <w:rsid w:val="00C85A8D"/>
    <w:rsid w:val="00D946AC"/>
    <w:rsid w:val="00DB44D2"/>
    <w:rsid w:val="00DF2338"/>
    <w:rsid w:val="00E738A4"/>
    <w:rsid w:val="00E83882"/>
    <w:rsid w:val="00FE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92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c7">
    <w:name w:val="c7"/>
    <w:basedOn w:val="a"/>
    <w:rsid w:val="005A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customStyle="1" w:styleId="c5">
    <w:name w:val="c5"/>
    <w:basedOn w:val="a"/>
    <w:rsid w:val="005A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0">
    <w:name w:val="c0"/>
    <w:basedOn w:val="a0"/>
    <w:rsid w:val="005A1C92"/>
  </w:style>
  <w:style w:type="paragraph" w:styleId="a4">
    <w:name w:val="Balloon Text"/>
    <w:basedOn w:val="a"/>
    <w:link w:val="a5"/>
    <w:uiPriority w:val="99"/>
    <w:semiHidden/>
    <w:unhideWhenUsed/>
    <w:rsid w:val="00F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3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Эдмон Дантес</dc:creator>
  <cp:lastModifiedBy>Пользователь</cp:lastModifiedBy>
  <cp:revision>2</cp:revision>
  <dcterms:created xsi:type="dcterms:W3CDTF">2019-03-18T10:32:00Z</dcterms:created>
  <dcterms:modified xsi:type="dcterms:W3CDTF">2019-03-18T10:32:00Z</dcterms:modified>
</cp:coreProperties>
</file>