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17" w:rsidRDefault="00290F17" w:rsidP="00254759">
      <w:pPr>
        <w:shd w:val="clear" w:color="auto" w:fill="FFFFFF"/>
        <w:spacing w:after="150" w:line="315" w:lineRule="atLeast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</w:pPr>
    </w:p>
    <w:p w:rsidR="00290F17" w:rsidRPr="00290F17" w:rsidRDefault="00290F17" w:rsidP="00254759">
      <w:pPr>
        <w:shd w:val="clear" w:color="auto" w:fill="FFFFFF"/>
        <w:spacing w:after="150" w:line="315" w:lineRule="atLeast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</w:pPr>
      <w:r w:rsidRPr="00290F17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  <w:t>Советы родителям</w:t>
      </w:r>
    </w:p>
    <w:p w:rsidR="00254759" w:rsidRPr="00254759" w:rsidRDefault="00254759" w:rsidP="00254759">
      <w:pPr>
        <w:shd w:val="clear" w:color="auto" w:fill="FFFFFF"/>
        <w:spacing w:after="150" w:line="315" w:lineRule="atLeast"/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</w:pPr>
      <w:r w:rsidRPr="00290F17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  <w:lang w:eastAsia="ru-RU"/>
        </w:rPr>
        <w:t xml:space="preserve">Занимательные </w:t>
      </w:r>
      <w:r w:rsidRPr="00290F17">
        <w:rPr>
          <w:rFonts w:ascii="Comic Sans MS" w:eastAsia="Times New Roman" w:hAnsi="Comic Sans MS" w:cs="Times New Roman"/>
          <w:b/>
          <w:bCs/>
          <w:color w:val="00B050"/>
          <w:sz w:val="32"/>
          <w:lang w:eastAsia="ru-RU"/>
        </w:rPr>
        <w:t xml:space="preserve">математические игры </w:t>
      </w:r>
    </w:p>
    <w:p w:rsidR="003912D7" w:rsidRPr="00290F17" w:rsidRDefault="00254759" w:rsidP="00254759">
      <w:pPr>
        <w:rPr>
          <w:rFonts w:ascii="Comic Sans MS" w:hAnsi="Comic Sans MS"/>
          <w:color w:val="00B050"/>
        </w:rPr>
      </w:pPr>
      <w:r w:rsidRPr="00290F17">
        <w:rPr>
          <w:rFonts w:ascii="Comic Sans MS" w:eastAsia="Times New Roman" w:hAnsi="Comic Sans MS" w:cs="Arial"/>
          <w:b/>
          <w:bCs/>
          <w:color w:val="00B050"/>
          <w:sz w:val="23"/>
          <w:lang w:eastAsia="ru-RU"/>
        </w:rPr>
        <w:t>Считаем в дороге.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b/>
          <w:bCs/>
          <w:color w:val="00B050"/>
          <w:sz w:val="23"/>
          <w:lang w:eastAsia="ru-RU"/>
        </w:rPr>
        <w:t>Математика и пластилин.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Для запоминания цифр и геометрических фигур ребенок вместе </w:t>
      </w:r>
      <w:proofErr w:type="gram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 взрослым лепит их из пластилина. Взрослый вырезает цифры из бархатной бумаги, а ребенок водит по ним пальчиком.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b/>
          <w:bCs/>
          <w:color w:val="00B050"/>
          <w:sz w:val="23"/>
          <w:lang w:eastAsia="ru-RU"/>
        </w:rPr>
        <w:t>Накрываем на стол.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b/>
          <w:bCs/>
          <w:color w:val="00B050"/>
          <w:sz w:val="23"/>
          <w:lang w:eastAsia="ru-RU"/>
        </w:rPr>
        <w:t>Сложи квадрат.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попробует восстановить из них целую</w:t>
      </w:r>
      <w:proofErr w:type="gramEnd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 фигуру.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b/>
          <w:bCs/>
          <w:i/>
          <w:iCs/>
          <w:color w:val="00B050"/>
          <w:sz w:val="23"/>
          <w:lang w:eastAsia="ru-RU"/>
        </w:rPr>
        <w:t>Математические сказки.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 Судите сами.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• </w:t>
      </w:r>
      <w:r w:rsidRPr="00290F17">
        <w:rPr>
          <w:rFonts w:ascii="Comic Sans MS" w:eastAsia="Times New Roman" w:hAnsi="Comic Sans MS" w:cs="Arial"/>
          <w:i/>
          <w:i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"Теремок"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поможет запомнить не только количественный и порядковый счет (первой пришла к теремку мышка, второй - лягушка и т.д.), но и основы 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lastRenderedPageBreak/>
        <w:t xml:space="preserve">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 "Три медведя" - это вообще </w:t>
      </w:r>
      <w:proofErr w:type="gram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математическая</w:t>
      </w:r>
      <w:proofErr w:type="gramEnd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суперсказка</w:t>
      </w:r>
      <w:proofErr w:type="spellEnd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Чтение "Красной Шапочки" даст возможность поговорить о понятиях "длинный" и "короткий". </w:t>
      </w:r>
      <w:proofErr w:type="gram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  <w:proofErr w:type="gramEnd"/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Еще одна очень полезная сказка для освоения счета -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i/>
          <w:i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"Про козленка, который умел считать до десяти".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 Вот одна из них, "Считалка для ворон":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Я решил ворон считать: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Раз, два, три, четыре, пять.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Шесть ворона - на столбе,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Семь ворона - на трубе,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Восемь - села на плакат,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Девять - кормит воронят...</w:t>
      </w:r>
      <w:proofErr w:type="gramEnd"/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Ну а десять - это галка.</w:t>
      </w:r>
      <w:r w:rsidRPr="00290F17">
        <w:rPr>
          <w:rFonts w:ascii="Comic Sans MS" w:eastAsia="Times New Roman" w:hAnsi="Comic Sans MS" w:cs="Arial"/>
          <w:color w:val="00B050"/>
          <w:sz w:val="23"/>
          <w:lang w:eastAsia="ru-RU"/>
        </w:rPr>
        <w:t> 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• Вот и кончилась считалка.</w:t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lang w:eastAsia="ru-RU"/>
        </w:rPr>
        <w:br/>
      </w:r>
      <w:r w:rsidRPr="00290F17">
        <w:rPr>
          <w:rFonts w:ascii="Comic Sans MS" w:eastAsia="Times New Roman" w:hAnsi="Comic Sans MS" w:cs="Arial"/>
          <w:color w:val="00B050"/>
          <w:sz w:val="23"/>
          <w:szCs w:val="23"/>
          <w:shd w:val="clear" w:color="auto" w:fill="FFFFFF"/>
          <w:lang w:eastAsia="ru-RU"/>
        </w:rPr>
        <w:t>Вообще, любая книжка для малышей с хорошими иллюстрациями послужит замечательным счетным тренажером</w:t>
      </w:r>
    </w:p>
    <w:sectPr w:rsidR="003912D7" w:rsidRPr="00290F17" w:rsidSect="00290F1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59"/>
    <w:rsid w:val="00254759"/>
    <w:rsid w:val="00290F17"/>
    <w:rsid w:val="0039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59"/>
    <w:rPr>
      <w:color w:val="0000FF"/>
      <w:u w:val="single"/>
    </w:rPr>
  </w:style>
  <w:style w:type="character" w:styleId="a4">
    <w:name w:val="Strong"/>
    <w:basedOn w:val="a0"/>
    <w:uiPriority w:val="22"/>
    <w:qFormat/>
    <w:rsid w:val="00254759"/>
    <w:rPr>
      <w:b/>
      <w:bCs/>
    </w:rPr>
  </w:style>
  <w:style w:type="character" w:customStyle="1" w:styleId="apple-converted-space">
    <w:name w:val="apple-converted-space"/>
    <w:basedOn w:val="a0"/>
    <w:rsid w:val="00254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2016-02-09T13:21:00Z</dcterms:created>
  <dcterms:modified xsi:type="dcterms:W3CDTF">2016-02-09T14:11:00Z</dcterms:modified>
</cp:coreProperties>
</file>