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65" w:rsidRDefault="00767936" w:rsidP="00E13A65">
      <w:pPr>
        <w:tabs>
          <w:tab w:val="left" w:pos="2826"/>
        </w:tabs>
        <w:jc w:val="center"/>
        <w:rPr>
          <w:rFonts w:ascii="Franklin Gothic Demi Cond" w:hAnsi="Franklin Gothic Demi Cond"/>
          <w:b/>
          <w:color w:val="FF0000"/>
          <w:sz w:val="40"/>
          <w:szCs w:val="28"/>
        </w:rPr>
      </w:pPr>
      <w:r>
        <w:rPr>
          <w:rFonts w:ascii="Franklin Gothic Demi Cond" w:hAnsi="Franklin Gothic Demi Cond"/>
          <w:b/>
          <w:color w:val="FF0000"/>
          <w:sz w:val="40"/>
          <w:szCs w:val="28"/>
        </w:rPr>
        <w:t xml:space="preserve">    </w:t>
      </w:r>
    </w:p>
    <w:p w:rsidR="00E13A65" w:rsidRDefault="00E13A65" w:rsidP="00E13A65">
      <w:pPr>
        <w:tabs>
          <w:tab w:val="left" w:pos="2826"/>
        </w:tabs>
        <w:jc w:val="center"/>
        <w:rPr>
          <w:rFonts w:ascii="Franklin Gothic Demi Cond" w:hAnsi="Franklin Gothic Demi Cond"/>
          <w:b/>
          <w:color w:val="FF0000"/>
          <w:sz w:val="40"/>
          <w:szCs w:val="28"/>
        </w:rPr>
      </w:pPr>
    </w:p>
    <w:p w:rsidR="00E13A65" w:rsidRDefault="00E13A65" w:rsidP="00E13A65">
      <w:pPr>
        <w:tabs>
          <w:tab w:val="left" w:pos="2826"/>
        </w:tabs>
        <w:jc w:val="center"/>
        <w:rPr>
          <w:rFonts w:ascii="Franklin Gothic Demi Cond" w:hAnsi="Franklin Gothic Demi Cond"/>
          <w:b/>
          <w:color w:val="FF0000"/>
          <w:sz w:val="40"/>
          <w:szCs w:val="28"/>
        </w:rPr>
      </w:pPr>
    </w:p>
    <w:p w:rsidR="00E13A65" w:rsidRDefault="00E13A65" w:rsidP="00E13A65">
      <w:pPr>
        <w:tabs>
          <w:tab w:val="left" w:pos="2826"/>
        </w:tabs>
        <w:jc w:val="center"/>
        <w:rPr>
          <w:rFonts w:ascii="Franklin Gothic Demi Cond" w:hAnsi="Franklin Gothic Demi Cond"/>
          <w:b/>
          <w:color w:val="FF0000"/>
          <w:sz w:val="40"/>
          <w:szCs w:val="28"/>
        </w:rPr>
      </w:pPr>
    </w:p>
    <w:p w:rsidR="00E13A65" w:rsidRDefault="00E13A65" w:rsidP="00E13A65">
      <w:pPr>
        <w:tabs>
          <w:tab w:val="left" w:pos="2826"/>
        </w:tabs>
        <w:jc w:val="center"/>
        <w:rPr>
          <w:rFonts w:ascii="Franklin Gothic Demi Cond" w:hAnsi="Franklin Gothic Demi Cond"/>
          <w:b/>
          <w:color w:val="FF0000"/>
          <w:sz w:val="40"/>
          <w:szCs w:val="28"/>
        </w:rPr>
      </w:pPr>
    </w:p>
    <w:p w:rsidR="00E13A65" w:rsidRDefault="00E13A65" w:rsidP="00E13A65">
      <w:pPr>
        <w:tabs>
          <w:tab w:val="left" w:pos="2826"/>
        </w:tabs>
        <w:jc w:val="center"/>
        <w:rPr>
          <w:rFonts w:ascii="Franklin Gothic Demi Cond" w:hAnsi="Franklin Gothic Demi Cond"/>
          <w:b/>
          <w:color w:val="FF0000"/>
          <w:sz w:val="40"/>
          <w:szCs w:val="28"/>
        </w:rPr>
      </w:pPr>
    </w:p>
    <w:p w:rsidR="00E13A65" w:rsidRDefault="00E13A65" w:rsidP="00E13A65">
      <w:pPr>
        <w:tabs>
          <w:tab w:val="left" w:pos="2826"/>
        </w:tabs>
        <w:jc w:val="center"/>
        <w:rPr>
          <w:rFonts w:ascii="Franklin Gothic Demi Cond" w:hAnsi="Franklin Gothic Demi Cond"/>
          <w:b/>
          <w:color w:val="FF0000"/>
          <w:sz w:val="40"/>
          <w:szCs w:val="28"/>
        </w:rPr>
      </w:pPr>
    </w:p>
    <w:p w:rsidR="00E13A65" w:rsidRDefault="00E13A65" w:rsidP="00E13A65">
      <w:pPr>
        <w:tabs>
          <w:tab w:val="left" w:pos="2826"/>
        </w:tabs>
        <w:jc w:val="center"/>
        <w:rPr>
          <w:rFonts w:ascii="Franklin Gothic Demi Cond" w:hAnsi="Franklin Gothic Demi Cond"/>
          <w:b/>
          <w:color w:val="FF0000"/>
          <w:sz w:val="40"/>
          <w:szCs w:val="28"/>
        </w:rPr>
      </w:pPr>
    </w:p>
    <w:p w:rsidR="00E13A65" w:rsidRDefault="00E13A65" w:rsidP="00E13A65">
      <w:pPr>
        <w:tabs>
          <w:tab w:val="left" w:pos="2826"/>
        </w:tabs>
        <w:jc w:val="center"/>
        <w:rPr>
          <w:rFonts w:ascii="Franklin Gothic Demi Cond" w:hAnsi="Franklin Gothic Demi Cond"/>
          <w:b/>
          <w:color w:val="FF0000"/>
          <w:sz w:val="40"/>
          <w:szCs w:val="28"/>
        </w:rPr>
      </w:pPr>
    </w:p>
    <w:p w:rsidR="00E13A65" w:rsidRPr="00D728E7" w:rsidRDefault="00767936" w:rsidP="00E13A65">
      <w:pPr>
        <w:tabs>
          <w:tab w:val="left" w:pos="2826"/>
        </w:tabs>
        <w:jc w:val="center"/>
        <w:rPr>
          <w:rFonts w:ascii="Franklin Gothic Demi Cond" w:hAnsi="Franklin Gothic Demi Cond"/>
          <w:noProof/>
          <w:sz w:val="96"/>
        </w:rPr>
      </w:pPr>
      <w:r>
        <w:rPr>
          <w:rFonts w:ascii="Franklin Gothic Demi Cond" w:hAnsi="Franklin Gothic Demi Cond"/>
          <w:b/>
          <w:color w:val="FF0000"/>
          <w:sz w:val="40"/>
          <w:szCs w:val="28"/>
        </w:rPr>
        <w:t xml:space="preserve">    </w:t>
      </w:r>
      <w:r w:rsidR="00E13A65" w:rsidRPr="00D728E7">
        <w:rPr>
          <w:rFonts w:ascii="Franklin Gothic Demi Cond" w:hAnsi="Franklin Gothic Demi Cond"/>
          <w:noProof/>
          <w:sz w:val="96"/>
        </w:rPr>
        <w:t xml:space="preserve">УЧИМ РЕБЕНКА </w:t>
      </w:r>
    </w:p>
    <w:p w:rsidR="00E13A65" w:rsidRDefault="00E13A65" w:rsidP="00E13A65">
      <w:pPr>
        <w:tabs>
          <w:tab w:val="left" w:pos="2826"/>
        </w:tabs>
        <w:jc w:val="center"/>
        <w:rPr>
          <w:rFonts w:ascii="Franklin Gothic Demi Cond" w:hAnsi="Franklin Gothic Demi Cond"/>
          <w:noProof/>
          <w:color w:val="FF0000"/>
          <w:sz w:val="96"/>
        </w:rPr>
      </w:pPr>
      <w:r w:rsidRPr="00D728E7">
        <w:rPr>
          <w:rFonts w:ascii="Franklin Gothic Demi Cond" w:hAnsi="Franklin Gothic Demi Cond"/>
          <w:noProof/>
          <w:sz w:val="96"/>
        </w:rPr>
        <w:t>ПРАВИЛАМ</w:t>
      </w:r>
      <w:r>
        <w:rPr>
          <w:rFonts w:ascii="Franklin Gothic Demi Cond" w:hAnsi="Franklin Gothic Demi Cond"/>
          <w:noProof/>
          <w:color w:val="FF0000"/>
          <w:sz w:val="96"/>
        </w:rPr>
        <w:t xml:space="preserve"> БЕЗОПАСНОСТИ</w:t>
      </w:r>
    </w:p>
    <w:p w:rsidR="00E13A65" w:rsidRDefault="00E13A65" w:rsidP="00E13A65">
      <w:pPr>
        <w:tabs>
          <w:tab w:val="left" w:pos="2826"/>
        </w:tabs>
        <w:jc w:val="center"/>
        <w:rPr>
          <w:rFonts w:ascii="Franklin Gothic Demi Cond" w:hAnsi="Franklin Gothic Demi Cond"/>
          <w:noProof/>
          <w:color w:val="FF0000"/>
          <w:sz w:val="96"/>
        </w:rPr>
      </w:pPr>
    </w:p>
    <w:p w:rsidR="00E13A65" w:rsidRPr="00D728E7" w:rsidRDefault="00E13A65" w:rsidP="00E13A65">
      <w:pPr>
        <w:tabs>
          <w:tab w:val="left" w:pos="2826"/>
        </w:tabs>
        <w:jc w:val="center"/>
        <w:rPr>
          <w:rFonts w:ascii="Franklin Gothic Demi Cond" w:hAnsi="Franklin Gothic Demi Cond"/>
          <w:noProof/>
          <w:color w:val="FF0000"/>
          <w:sz w:val="96"/>
        </w:rPr>
      </w:pPr>
      <w:r w:rsidRPr="00E13A65">
        <w:rPr>
          <w:rFonts w:ascii="Franklin Gothic Demi Cond" w:hAnsi="Franklin Gothic Demi Cond"/>
          <w:noProof/>
          <w:color w:val="FF0000"/>
          <w:sz w:val="96"/>
        </w:rPr>
        <w:drawing>
          <wp:inline distT="0" distB="0" distL="0" distR="0">
            <wp:extent cx="6210935" cy="2797921"/>
            <wp:effectExtent l="19050" t="0" r="0" b="0"/>
            <wp:docPr id="5" name="Рисунок 1" descr="http://school-kriulino.ucoz.ru/2013_2014/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kriulino.ucoz.ru/2013_2014/risuno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79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65" w:rsidRDefault="00E13A65" w:rsidP="00E13A65">
      <w:pPr>
        <w:pStyle w:val="a3"/>
        <w:spacing w:before="0" w:beforeAutospacing="0" w:after="0" w:afterAutospacing="0"/>
        <w:rPr>
          <w:rFonts w:ascii="Franklin Gothic Demi Cond" w:hAnsi="Franklin Gothic Demi Cond"/>
          <w:b/>
          <w:color w:val="FF0000"/>
          <w:sz w:val="40"/>
          <w:szCs w:val="28"/>
        </w:rPr>
      </w:pPr>
      <w:r w:rsidRPr="00767936">
        <w:rPr>
          <w:rFonts w:ascii="Franklin Gothic Demi Cond" w:hAnsi="Franklin Gothic Demi Cond"/>
          <w:b/>
          <w:color w:val="FF0000"/>
          <w:sz w:val="40"/>
          <w:szCs w:val="28"/>
        </w:rPr>
        <w:t xml:space="preserve"> </w:t>
      </w:r>
    </w:p>
    <w:p w:rsidR="00E13A65" w:rsidRDefault="00E13A65" w:rsidP="00E13A65">
      <w:pPr>
        <w:pStyle w:val="a3"/>
        <w:spacing w:before="0" w:beforeAutospacing="0" w:after="0" w:afterAutospacing="0"/>
        <w:rPr>
          <w:rFonts w:ascii="Franklin Gothic Demi Cond" w:hAnsi="Franklin Gothic Demi Cond"/>
          <w:b/>
          <w:color w:val="FF0000"/>
          <w:sz w:val="40"/>
          <w:szCs w:val="28"/>
        </w:rPr>
      </w:pPr>
    </w:p>
    <w:p w:rsidR="00E13A65" w:rsidRDefault="00E13A65" w:rsidP="00E13A65">
      <w:pPr>
        <w:pStyle w:val="a3"/>
        <w:spacing w:before="0" w:beforeAutospacing="0" w:after="0" w:afterAutospacing="0"/>
        <w:rPr>
          <w:rFonts w:ascii="Franklin Gothic Demi Cond" w:hAnsi="Franklin Gothic Demi Cond"/>
          <w:b/>
          <w:color w:val="FF0000"/>
          <w:sz w:val="40"/>
          <w:szCs w:val="28"/>
        </w:rPr>
      </w:pPr>
    </w:p>
    <w:p w:rsidR="00767936" w:rsidRPr="00767936" w:rsidRDefault="00113EE4" w:rsidP="00E13A65">
      <w:pPr>
        <w:pStyle w:val="a3"/>
        <w:spacing w:before="0" w:beforeAutospacing="0" w:after="0" w:afterAutospacing="0"/>
        <w:rPr>
          <w:rFonts w:ascii="Franklin Gothic Demi Cond" w:hAnsi="Franklin Gothic Demi Cond"/>
          <w:b/>
          <w:color w:val="FF0000"/>
          <w:sz w:val="40"/>
          <w:szCs w:val="28"/>
        </w:rPr>
      </w:pPr>
      <w:r w:rsidRPr="00767936">
        <w:rPr>
          <w:rFonts w:ascii="Franklin Gothic Demi Cond" w:hAnsi="Franklin Gothic Demi Cond"/>
          <w:b/>
          <w:color w:val="FF0000"/>
          <w:sz w:val="40"/>
          <w:szCs w:val="28"/>
        </w:rPr>
        <w:lastRenderedPageBreak/>
        <w:t xml:space="preserve">«Обеспечение безопасности ребенка: </w:t>
      </w:r>
    </w:p>
    <w:p w:rsidR="00113EE4" w:rsidRPr="00767936" w:rsidRDefault="00767936" w:rsidP="00767936">
      <w:pPr>
        <w:pStyle w:val="a3"/>
        <w:spacing w:before="0" w:beforeAutospacing="0" w:after="0" w:afterAutospacing="0"/>
        <w:rPr>
          <w:rFonts w:ascii="Franklin Gothic Demi Cond" w:hAnsi="Franklin Gothic Demi Cond"/>
          <w:b/>
          <w:color w:val="FF0000"/>
          <w:sz w:val="40"/>
          <w:szCs w:val="28"/>
        </w:rPr>
      </w:pPr>
      <w:r w:rsidRPr="00767936">
        <w:rPr>
          <w:rFonts w:ascii="Franklin Gothic Demi Cond" w:hAnsi="Franklin Gothic Demi Cond"/>
          <w:b/>
          <w:color w:val="FF0000"/>
          <w:sz w:val="40"/>
          <w:szCs w:val="28"/>
        </w:rPr>
        <w:t xml:space="preserve">                                 </w:t>
      </w:r>
      <w:r>
        <w:rPr>
          <w:rFonts w:ascii="Franklin Gothic Demi Cond" w:hAnsi="Franklin Gothic Demi Cond"/>
          <w:b/>
          <w:color w:val="FF0000"/>
          <w:sz w:val="40"/>
          <w:szCs w:val="28"/>
        </w:rPr>
        <w:t xml:space="preserve">                   </w:t>
      </w:r>
      <w:r w:rsidR="00113EE4" w:rsidRPr="00767936">
        <w:rPr>
          <w:rFonts w:ascii="Franklin Gothic Demi Cond" w:hAnsi="Franklin Gothic Demi Cond"/>
          <w:b/>
          <w:color w:val="FF0000"/>
          <w:sz w:val="40"/>
          <w:szCs w:val="28"/>
        </w:rPr>
        <w:t>дома и в общественных местах»</w:t>
      </w:r>
    </w:p>
    <w:p w:rsidR="00767936" w:rsidRPr="00767936" w:rsidRDefault="00767936" w:rsidP="00113EE4">
      <w:pPr>
        <w:pStyle w:val="a3"/>
        <w:contextualSpacing/>
        <w:rPr>
          <w:rFonts w:ascii="Franklin Gothic Demi Cond" w:hAnsi="Franklin Gothic Demi Cond"/>
          <w:sz w:val="28"/>
          <w:szCs w:val="28"/>
        </w:rPr>
      </w:pPr>
    </w:p>
    <w:p w:rsidR="00113EE4" w:rsidRPr="00767936" w:rsidRDefault="00C84A82" w:rsidP="00113EE4">
      <w:pPr>
        <w:pStyle w:val="a3"/>
        <w:contextualSpacing/>
        <w:rPr>
          <w:rStyle w:val="a4"/>
          <w:rFonts w:ascii="Franklin Gothic Demi Cond" w:hAnsi="Franklin Gothic Demi Cond"/>
          <w:color w:val="FF0000"/>
          <w:sz w:val="28"/>
          <w:szCs w:val="28"/>
        </w:rPr>
      </w:pPr>
      <w:r w:rsidRPr="00C84A82">
        <w:rPr>
          <w:rFonts w:ascii="Franklin Gothic Demi Cond" w:hAnsi="Franklin Gothic Demi Cond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87.5pt;height:125.25pt;z-index:251660288;mso-wrap-distance-left:11.25pt;mso-wrap-distance-right:11.25pt;mso-position-horizontal:left;mso-position-vertical-relative:line" o:allowoverlap="f">
            <w10:wrap type="square"/>
          </v:shape>
        </w:pict>
      </w:r>
      <w:r w:rsidR="00113EE4" w:rsidRPr="00767936">
        <w:rPr>
          <w:rFonts w:ascii="Franklin Gothic Demi Cond" w:hAnsi="Franklin Gothic Demi Cond"/>
          <w:i/>
          <w:sz w:val="28"/>
          <w:szCs w:val="28"/>
        </w:rPr>
        <w:t>Родителям следует всегда помнить о том, что малышу должно быть недоступно все, что таит в себе опасность получения травмы или отравления.</w:t>
      </w:r>
      <w:r w:rsidR="00113EE4" w:rsidRPr="00767936">
        <w:rPr>
          <w:rFonts w:ascii="Franklin Gothic Demi Cond" w:hAnsi="Franklin Gothic Demi Cond"/>
          <w:i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Style w:val="a4"/>
          <w:rFonts w:ascii="Franklin Gothic Demi Cond" w:hAnsi="Franklin Gothic Demi Cond"/>
          <w:color w:val="FF0000"/>
          <w:sz w:val="28"/>
          <w:szCs w:val="28"/>
        </w:rPr>
        <w:t>Уберечь детей от несчастья поможет выполнение простых правил:</w:t>
      </w:r>
    </w:p>
    <w:p w:rsidR="00113EE4" w:rsidRPr="00767936" w:rsidRDefault="00113EE4" w:rsidP="00113EE4">
      <w:pPr>
        <w:pStyle w:val="a3"/>
        <w:contextualSpacing/>
        <w:rPr>
          <w:rFonts w:ascii="Franklin Gothic Demi Cond" w:hAnsi="Franklin Gothic Demi Cond"/>
          <w:sz w:val="28"/>
          <w:szCs w:val="28"/>
        </w:rPr>
      </w:pPr>
    </w:p>
    <w:p w:rsidR="00113EE4" w:rsidRPr="00767936" w:rsidRDefault="00113EE4" w:rsidP="00113EE4">
      <w:pPr>
        <w:pStyle w:val="a3"/>
        <w:contextualSpacing/>
        <w:rPr>
          <w:rFonts w:ascii="Franklin Gothic Demi Cond" w:hAnsi="Franklin Gothic Demi Cond"/>
          <w:sz w:val="28"/>
          <w:szCs w:val="28"/>
        </w:rPr>
      </w:pPr>
    </w:p>
    <w:p w:rsidR="00113EE4" w:rsidRPr="00767936" w:rsidRDefault="00113EE4" w:rsidP="00113EE4">
      <w:pPr>
        <w:pStyle w:val="a3"/>
        <w:contextualSpacing/>
        <w:rPr>
          <w:rFonts w:ascii="Franklin Gothic Demi Cond" w:hAnsi="Franklin Gothic Demi Cond"/>
          <w:sz w:val="28"/>
          <w:szCs w:val="28"/>
        </w:rPr>
      </w:pPr>
    </w:p>
    <w:p w:rsidR="00113EE4" w:rsidRPr="00767936" w:rsidRDefault="00113EE4" w:rsidP="00113EE4">
      <w:pPr>
        <w:pStyle w:val="a3"/>
        <w:contextualSpacing/>
        <w:rPr>
          <w:sz w:val="28"/>
          <w:szCs w:val="28"/>
        </w:rPr>
      </w:pPr>
    </w:p>
    <w:p w:rsidR="00767936" w:rsidRPr="00767936" w:rsidRDefault="00113EE4" w:rsidP="00767936">
      <w:pPr>
        <w:pStyle w:val="a3"/>
        <w:contextualSpacing/>
        <w:jc w:val="center"/>
        <w:rPr>
          <w:rFonts w:ascii="Franklin Gothic Demi Cond" w:hAnsi="Franklin Gothic Demi Cond"/>
          <w:sz w:val="28"/>
          <w:szCs w:val="28"/>
        </w:rPr>
      </w:pPr>
      <w:r w:rsidRPr="00767936">
        <w:rPr>
          <w:rFonts w:ascii="Franklin Gothic Demi Cond" w:hAnsi="Franklin Gothic Demi Cond"/>
          <w:sz w:val="28"/>
          <w:szCs w:val="28"/>
        </w:rPr>
        <w:t xml:space="preserve">• над головой малыша не должно быть опасных предметов; </w:t>
      </w:r>
      <w:r w:rsidRPr="00767936">
        <w:rPr>
          <w:rFonts w:ascii="Franklin Gothic Demi Cond" w:hAnsi="Franklin Gothic Demi Cond"/>
          <w:sz w:val="28"/>
          <w:szCs w:val="28"/>
        </w:rPr>
        <w:br/>
      </w:r>
      <w:r w:rsidRPr="00767936">
        <w:rPr>
          <w:rFonts w:ascii="Franklin Gothic Demi Cond" w:hAnsi="Franklin Gothic Demi Cond"/>
          <w:sz w:val="28"/>
          <w:szCs w:val="28"/>
        </w:rPr>
        <w:br/>
        <w:t>• не оставляйте ребенка без присмотра даже на самое короткое время, так как он может упасть, получить серьезные ушибы, даже переломы, а также что-нибудь «попробовать»;</w:t>
      </w:r>
      <w:r w:rsidRPr="00767936">
        <w:rPr>
          <w:rFonts w:ascii="Franklin Gothic Demi Cond" w:hAnsi="Franklin Gothic Demi Cond"/>
          <w:sz w:val="28"/>
          <w:szCs w:val="28"/>
        </w:rPr>
        <w:br/>
      </w:r>
      <w:r w:rsidRPr="00767936">
        <w:rPr>
          <w:rFonts w:ascii="Franklin Gothic Demi Cond" w:hAnsi="Franklin Gothic Demi Cond"/>
          <w:sz w:val="28"/>
          <w:szCs w:val="28"/>
        </w:rPr>
        <w:br/>
        <w:t>• не оставляйте малыша одного в ванной независимо от возраста. После того, как малыш начнет стоять, постелите на дно ванны коврик, предотвращающий скольжение — он может упасть и удариться о ванну;</w:t>
      </w:r>
      <w:r w:rsidRPr="00767936">
        <w:rPr>
          <w:rFonts w:ascii="Franklin Gothic Demi Cond" w:hAnsi="Franklin Gothic Demi Cond"/>
          <w:sz w:val="28"/>
          <w:szCs w:val="28"/>
        </w:rPr>
        <w:br/>
      </w:r>
      <w:r w:rsidRPr="00767936">
        <w:rPr>
          <w:rFonts w:ascii="Franklin Gothic Demi Cond" w:hAnsi="Franklin Gothic Demi Cond"/>
          <w:sz w:val="28"/>
          <w:szCs w:val="28"/>
        </w:rPr>
        <w:br/>
        <w:t>• не подбрасывайте малыша во время игры;</w:t>
      </w:r>
    </w:p>
    <w:p w:rsidR="00767936" w:rsidRDefault="00767936" w:rsidP="00767936">
      <w:pPr>
        <w:pStyle w:val="a3"/>
        <w:spacing w:line="276" w:lineRule="auto"/>
        <w:contextualSpacing/>
        <w:jc w:val="center"/>
        <w:rPr>
          <w:rFonts w:ascii="Franklin Gothic Demi Cond" w:hAnsi="Franklin Gothic Demi Cond"/>
          <w:sz w:val="28"/>
          <w:szCs w:val="28"/>
        </w:rPr>
      </w:pPr>
      <w:r w:rsidRPr="00767936">
        <w:rPr>
          <w:rFonts w:ascii="Franklin Gothic Demi Cond" w:hAnsi="Franklin Gothic Demi C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68955" cy="4278630"/>
            <wp:effectExtent l="19050" t="0" r="0" b="0"/>
            <wp:wrapSquare wrapText="bothSides"/>
            <wp:docPr id="1" name="Рисунок 1" descr="http://www.kaliningradlib.ru/system/files/imagecache/picture_800/pocharn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ningradlib.ru/system/files/imagecache/picture_800/pocharni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• в детской комнате нежелательно присутствие стеклянных предметов;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• мебель в детской комнате не должна иметь острых углов и металлических окантовок, мебельные ручки лучше свинтить, а ключи вытащить, поскольку ползающий малыш может о них удариться и пораниться;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• не держите в доступном месте колющие, режущие предметы (ножницы, спицы, иголки, ножи, вилки);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</w:p>
    <w:p w:rsidR="00767936" w:rsidRDefault="00767936" w:rsidP="00767936">
      <w:pPr>
        <w:pStyle w:val="a3"/>
        <w:spacing w:line="276" w:lineRule="auto"/>
        <w:contextualSpacing/>
        <w:jc w:val="center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3204845</wp:posOffset>
            </wp:positionH>
            <wp:positionV relativeFrom="margin">
              <wp:posOffset>6499860</wp:posOffset>
            </wp:positionV>
            <wp:extent cx="3133090" cy="3008630"/>
            <wp:effectExtent l="19050" t="0" r="0" b="0"/>
            <wp:wrapSquare wrapText="bothSides"/>
            <wp:docPr id="2" name="Рисунок 4" descr="http://upravadorogomilovo.ru/wp-content/uploads/2015/11/75d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ravadorogomilovo.ru/wp-content/uploads/2015/11/75d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• изолируйте электрические розетки с помощью специальных заглушек;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• не оставляйте в квартире оголенные провода, неисправные розетки;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• не оставляйте в доступном месте спички, горячие предметы (утюг, кастрюли, чайник, баки и др.);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• скатерти со столов на время лучше убрать, поскольку малыш может их стянуть вместе с тем, что на них стоит;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• не ставьте предметы бытовой химии там, где их может достать ребенок, так как они могут вызвать тяжелые отравления, ожоги глаз, кожи, пищеварительной системы;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• не давайте детям для игры мелкие предметы (монеты, пуговицы, бусы и т.п.)</w:t>
      </w:r>
      <w:proofErr w:type="gramStart"/>
      <w:r w:rsidR="00113EE4" w:rsidRPr="00767936">
        <w:rPr>
          <w:rFonts w:ascii="Franklin Gothic Demi Cond" w:hAnsi="Franklin Gothic Demi Cond"/>
          <w:sz w:val="28"/>
          <w:szCs w:val="28"/>
        </w:rPr>
        <w:t>,т</w:t>
      </w:r>
      <w:proofErr w:type="gramEnd"/>
      <w:r w:rsidR="00113EE4" w:rsidRPr="00767936">
        <w:rPr>
          <w:rFonts w:ascii="Franklin Gothic Demi Cond" w:hAnsi="Franklin Gothic Demi Cond"/>
          <w:sz w:val="28"/>
          <w:szCs w:val="28"/>
        </w:rPr>
        <w:t xml:space="preserve">ак как ребенок может взять их в рот и случайно проглотить, засунуть в нос, уши. </w:t>
      </w:r>
      <w:proofErr w:type="gramStart"/>
      <w:r w:rsidR="00113EE4" w:rsidRPr="00767936">
        <w:rPr>
          <w:rFonts w:ascii="Franklin Gothic Demi Cond" w:hAnsi="Franklin Gothic Demi Cond"/>
          <w:sz w:val="28"/>
          <w:szCs w:val="28"/>
        </w:rPr>
        <w:t>Это представляет большую угрозу для здоровья, а иногда и для жизни малыша, так как, попав в дыхательные пути, эти предметы могут стать причиной удушья;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 xml:space="preserve">• не оставляйте в доступном месте лекарства, так как ребенок может съесть или выпить их и получить серьезное отравление; 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• детская коляска для прогулок должна обязательно иметь страховочные ремни.</w:t>
      </w:r>
      <w:proofErr w:type="gramEnd"/>
      <w:r w:rsidR="00113EE4" w:rsidRPr="00767936">
        <w:rPr>
          <w:rFonts w:ascii="Franklin Gothic Demi Cond" w:hAnsi="Franklin Gothic Demi Cond"/>
          <w:sz w:val="28"/>
          <w:szCs w:val="28"/>
        </w:rPr>
        <w:t xml:space="preserve"> 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Крайне нежелательно, чтобы маленький ребенок находился на кухне во время приготовления пищи. Если нет возможности изолировать его на время в другую комнату, то малыш должен сидеть в манеже или закрытом стульчике на достаточном удалении от плиты и стола. На кухне не исключена опасность, что сам ребенок или взрослый может случайно столкнуть тарелку или кастрюлю с горячим содержимым, что грозит малышу обширными ожогами кожи.</w:t>
      </w:r>
      <w:r w:rsidR="00113EE4" w:rsidRPr="00767936">
        <w:rPr>
          <w:rFonts w:ascii="Franklin Gothic Demi Cond" w:hAnsi="Franklin Gothic Demi Cond"/>
          <w:sz w:val="28"/>
          <w:szCs w:val="28"/>
        </w:rPr>
        <w:br/>
      </w:r>
      <w:r w:rsidR="00113EE4" w:rsidRPr="00767936">
        <w:rPr>
          <w:rFonts w:ascii="Franklin Gothic Demi Cond" w:hAnsi="Franklin Gothic Demi Cond"/>
          <w:sz w:val="28"/>
          <w:szCs w:val="28"/>
        </w:rPr>
        <w:br/>
        <w:t>Будьте осторожны и внимательны!</w:t>
      </w:r>
    </w:p>
    <w:p w:rsidR="00113EE4" w:rsidRPr="00767936" w:rsidRDefault="00113EE4" w:rsidP="00767936">
      <w:pPr>
        <w:pStyle w:val="a3"/>
        <w:contextualSpacing/>
        <w:jc w:val="center"/>
        <w:rPr>
          <w:rFonts w:ascii="Franklin Gothic Demi Cond" w:hAnsi="Franklin Gothic Demi Cond"/>
          <w:sz w:val="28"/>
          <w:szCs w:val="28"/>
        </w:rPr>
      </w:pPr>
      <w:r w:rsidRPr="00767936">
        <w:rPr>
          <w:rFonts w:ascii="Franklin Gothic Demi Cond" w:hAnsi="Franklin Gothic Demi Cond"/>
          <w:sz w:val="28"/>
          <w:szCs w:val="28"/>
        </w:rPr>
        <w:t>Это убережет вашего ребенка от несчастного случая.</w:t>
      </w:r>
    </w:p>
    <w:p w:rsidR="00767936" w:rsidRPr="00767936" w:rsidRDefault="00767936" w:rsidP="00767936">
      <w:pPr>
        <w:pStyle w:val="a3"/>
        <w:contextualSpacing/>
        <w:jc w:val="center"/>
        <w:rPr>
          <w:rFonts w:ascii="Franklin Gothic Demi Cond" w:hAnsi="Franklin Gothic Demi Cond"/>
          <w:sz w:val="32"/>
        </w:rPr>
      </w:pPr>
    </w:p>
    <w:p w:rsidR="00113EE4" w:rsidRPr="00767936" w:rsidRDefault="00113EE4" w:rsidP="00113EE4">
      <w:pPr>
        <w:pStyle w:val="a3"/>
        <w:contextualSpacing/>
        <w:rPr>
          <w:rFonts w:ascii="Franklin Gothic Demi Cond" w:hAnsi="Franklin Gothic Demi Cond"/>
          <w:b/>
          <w:sz w:val="32"/>
        </w:rPr>
      </w:pPr>
    </w:p>
    <w:p w:rsidR="003A149C" w:rsidRDefault="003A149C"/>
    <w:sectPr w:rsidR="003A149C" w:rsidSect="00767936">
      <w:pgSz w:w="11906" w:h="16838"/>
      <w:pgMar w:top="1134" w:right="991" w:bottom="1134" w:left="1134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EE4"/>
    <w:rsid w:val="000827F2"/>
    <w:rsid w:val="00113EE4"/>
    <w:rsid w:val="003A149C"/>
    <w:rsid w:val="004F0A8D"/>
    <w:rsid w:val="00767936"/>
    <w:rsid w:val="007B5078"/>
    <w:rsid w:val="009925B8"/>
    <w:rsid w:val="00AD2106"/>
    <w:rsid w:val="00C84A82"/>
    <w:rsid w:val="00C86F7B"/>
    <w:rsid w:val="00E1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E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3E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2015-12-17T09:55:00Z</cp:lastPrinted>
  <dcterms:created xsi:type="dcterms:W3CDTF">2013-10-02T14:01:00Z</dcterms:created>
  <dcterms:modified xsi:type="dcterms:W3CDTF">2015-12-17T10:17:00Z</dcterms:modified>
</cp:coreProperties>
</file>