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D4" w:rsidRPr="00516EE4" w:rsidRDefault="005B6E4C" w:rsidP="0051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E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817CA1" w:rsidRPr="00516EE4">
        <w:rPr>
          <w:rFonts w:ascii="Times New Roman" w:hAnsi="Times New Roman" w:cs="Times New Roman"/>
          <w:b/>
          <w:sz w:val="24"/>
          <w:szCs w:val="24"/>
        </w:rPr>
        <w:t xml:space="preserve"> по реализации плана  «Концепции развития математического образования»</w:t>
      </w:r>
    </w:p>
    <w:p w:rsidR="00DF14D4" w:rsidRPr="00516EE4" w:rsidRDefault="00817CA1" w:rsidP="0051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E4">
        <w:rPr>
          <w:rFonts w:ascii="Times New Roman" w:hAnsi="Times New Roman" w:cs="Times New Roman"/>
          <w:b/>
          <w:sz w:val="24"/>
          <w:szCs w:val="24"/>
        </w:rPr>
        <w:t>на 2016/17 учебный год МДОУ «Детский сад № 226»</w:t>
      </w:r>
    </w:p>
    <w:p w:rsidR="00516EE4" w:rsidRPr="00516EE4" w:rsidRDefault="00516EE4" w:rsidP="0051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29" w:rsidRDefault="005A0C29" w:rsidP="009D1175">
      <w:pPr>
        <w:jc w:val="both"/>
        <w:rPr>
          <w:rFonts w:ascii="Times New Roman" w:hAnsi="Times New Roman" w:cs="Times New Roman"/>
          <w:sz w:val="24"/>
          <w:szCs w:val="24"/>
        </w:rPr>
      </w:pPr>
      <w:r w:rsidRPr="00516EE4">
        <w:rPr>
          <w:rFonts w:ascii="Times New Roman" w:hAnsi="Times New Roman" w:cs="Times New Roman"/>
          <w:b/>
          <w:sz w:val="24"/>
          <w:szCs w:val="24"/>
        </w:rPr>
        <w:t>Цель:</w:t>
      </w:r>
      <w:r w:rsidRPr="00516EE4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качества математического образов</w:t>
      </w:r>
      <w:r w:rsidR="00516EE4" w:rsidRPr="00516EE4">
        <w:rPr>
          <w:rFonts w:ascii="Times New Roman" w:hAnsi="Times New Roman" w:cs="Times New Roman"/>
          <w:sz w:val="24"/>
          <w:szCs w:val="24"/>
        </w:rPr>
        <w:t>ания детей дошкольного возраста в МДОУ «Детский сад № 226».</w:t>
      </w:r>
    </w:p>
    <w:p w:rsidR="004F07D1" w:rsidRPr="006D374A" w:rsidRDefault="004F07D1" w:rsidP="004F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4A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4F07D1" w:rsidRDefault="004F07D1" w:rsidP="004F07D1">
      <w:pPr>
        <w:pStyle w:val="Default"/>
        <w:numPr>
          <w:ilvl w:val="0"/>
          <w:numId w:val="1"/>
        </w:numPr>
        <w:ind w:left="0" w:firstLine="426"/>
        <w:jc w:val="both"/>
      </w:pPr>
      <w:r w:rsidRPr="006D374A">
        <w:rPr>
          <w:lang w:eastAsia="ru-RU"/>
        </w:rPr>
        <w:t xml:space="preserve">обеспечить условия в организации образовательного процесса с детьми, </w:t>
      </w:r>
      <w:r w:rsidRPr="006D374A">
        <w:t xml:space="preserve">с учетом их индивидуальных психологических особенностей </w:t>
      </w:r>
      <w:r>
        <w:t>и интеллектуальных возможностей;</w:t>
      </w:r>
    </w:p>
    <w:p w:rsidR="004F07D1" w:rsidRDefault="004F07D1" w:rsidP="004F07D1">
      <w:pPr>
        <w:pStyle w:val="Default"/>
        <w:numPr>
          <w:ilvl w:val="0"/>
          <w:numId w:val="1"/>
        </w:numPr>
        <w:ind w:left="0" w:firstLine="426"/>
        <w:jc w:val="both"/>
      </w:pPr>
      <w:r w:rsidRPr="006D374A">
        <w:rPr>
          <w:lang w:eastAsia="ru-RU"/>
        </w:rPr>
        <w:t>повышение профессиональной компетенции педагогов по формированию элементарных математических представлений у детей, использование совреме</w:t>
      </w:r>
      <w:r>
        <w:rPr>
          <w:lang w:eastAsia="ru-RU"/>
        </w:rPr>
        <w:t>нных образовательных технологий;</w:t>
      </w:r>
    </w:p>
    <w:p w:rsidR="004F07D1" w:rsidRPr="006D374A" w:rsidRDefault="004F07D1" w:rsidP="004F07D1">
      <w:pPr>
        <w:pStyle w:val="Default"/>
        <w:numPr>
          <w:ilvl w:val="0"/>
          <w:numId w:val="1"/>
        </w:numPr>
        <w:ind w:left="0" w:firstLine="426"/>
        <w:jc w:val="both"/>
      </w:pPr>
      <w:r w:rsidRPr="006D374A">
        <w:rPr>
          <w:lang w:eastAsia="ru-RU"/>
        </w:rPr>
        <w:t>обеспечить условия по направлению «математическое просвещение и популяризация математических наук» среди родителей.</w:t>
      </w:r>
    </w:p>
    <w:p w:rsidR="004F07D1" w:rsidRPr="00516EE4" w:rsidRDefault="004F07D1" w:rsidP="009D1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175" w:rsidRDefault="00516EE4" w:rsidP="009D11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EE4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Нормативно-правовое обеспечение:  </w:t>
      </w:r>
      <w:proofErr w:type="gramStart"/>
      <w:r w:rsidR="009D1175" w:rsidRPr="009D1175">
        <w:rPr>
          <w:rFonts w:ascii="Times New Roman" w:hAnsi="Times New Roman" w:cs="Times New Roman"/>
          <w:sz w:val="24"/>
          <w:szCs w:val="24"/>
        </w:rPr>
        <w:t xml:space="preserve">Федеральный закон от 29.12.2012 N 273-ФЗ  "Об образовании в Российской </w:t>
      </w:r>
      <w:r w:rsidR="009D1175">
        <w:rPr>
          <w:rFonts w:ascii="Times New Roman" w:hAnsi="Times New Roman" w:cs="Times New Roman"/>
          <w:sz w:val="24"/>
          <w:szCs w:val="24"/>
        </w:rPr>
        <w:t xml:space="preserve">Федерации", </w:t>
      </w:r>
      <w:r w:rsidRPr="00516EE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приказ Департамента образования мэрии города Ярославля от</w:t>
      </w:r>
      <w:r w:rsidR="009D1175">
        <w:rPr>
          <w:rFonts w:ascii="Times New Roman" w:hAnsi="Times New Roman" w:cs="Times New Roman"/>
          <w:sz w:val="24"/>
          <w:szCs w:val="24"/>
        </w:rPr>
        <w:t xml:space="preserve"> 04.03.2015г № 01.03.2015г. «</w:t>
      </w:r>
      <w:r w:rsidRPr="0051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реализации Концепции развития</w:t>
      </w:r>
      <w:r w:rsidR="009D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образования в Российской</w:t>
      </w:r>
      <w:r w:rsidR="009D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End"/>
      <w:r w:rsidRPr="0051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муниципальной системе</w:t>
      </w:r>
      <w:r w:rsidR="009D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города Ярославля</w:t>
      </w:r>
      <w:r w:rsidR="009D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C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74D" w:rsidRDefault="0041574D" w:rsidP="00D065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федеральных и региональных  документов в ДОУ</w:t>
      </w:r>
      <w:r w:rsidR="00D0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591">
        <w:rPr>
          <w:rFonts w:ascii="Times New Roman" w:hAnsi="Times New Roman" w:cs="Times New Roman"/>
          <w:sz w:val="24"/>
          <w:szCs w:val="24"/>
        </w:rPr>
        <w:t xml:space="preserve">создана нормативно-правовая база, обеспечивающая реализацию  </w:t>
      </w:r>
      <w:r w:rsidR="00D06591" w:rsidRPr="005C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«Концепции развития математического</w:t>
      </w:r>
      <w:r w:rsidR="00D0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D06591" w:rsidRPr="005C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 w:rsidR="00D0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разработаны и утверждены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6EE4" w:rsidRDefault="00D06591" w:rsidP="009D33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</w:t>
      </w:r>
      <w:r w:rsidR="005C1296" w:rsidRPr="005C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мероприятий по реализации «Концепции развития математического</w:t>
      </w:r>
      <w:r w:rsidR="005C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5C1296" w:rsidRPr="005C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 w:rsidR="005C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ДОУ</w:t>
      </w:r>
      <w:r w:rsidR="005C1296" w:rsidRPr="005C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C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D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ДОУ «Об утверждении плана мероприятий по реализации </w:t>
      </w:r>
      <w:r w:rsidR="009D1175" w:rsidRPr="009D1175">
        <w:rPr>
          <w:rFonts w:ascii="Times New Roman" w:hAnsi="Times New Roman" w:cs="Times New Roman"/>
          <w:sz w:val="24"/>
          <w:szCs w:val="24"/>
        </w:rPr>
        <w:t>«Концепции развития математического образования</w:t>
      </w:r>
      <w:r w:rsidR="009D1175">
        <w:rPr>
          <w:rFonts w:ascii="Times New Roman" w:hAnsi="Times New Roman" w:cs="Times New Roman"/>
          <w:sz w:val="24"/>
          <w:szCs w:val="24"/>
        </w:rPr>
        <w:t xml:space="preserve"> в МДОУ «Детский сад № 226</w:t>
      </w:r>
      <w:r w:rsidR="009D1175" w:rsidRPr="009D1175">
        <w:rPr>
          <w:rFonts w:ascii="Times New Roman" w:hAnsi="Times New Roman" w:cs="Times New Roman"/>
          <w:sz w:val="24"/>
          <w:szCs w:val="24"/>
        </w:rPr>
        <w:t>»</w:t>
      </w:r>
      <w:r w:rsidR="005C1296">
        <w:rPr>
          <w:rFonts w:ascii="Times New Roman" w:hAnsi="Times New Roman" w:cs="Times New Roman"/>
          <w:sz w:val="24"/>
          <w:szCs w:val="24"/>
        </w:rPr>
        <w:t>).</w:t>
      </w:r>
    </w:p>
    <w:p w:rsidR="009D33F0" w:rsidRDefault="005C1296" w:rsidP="009D33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</w:t>
      </w:r>
      <w:r w:rsidR="009D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интеллектуальных и профессиональных конкурсах, п</w:t>
      </w:r>
      <w:r w:rsidR="009D33F0" w:rsidRPr="009D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о порядке оказания платных дополнительных образовательных услуг МДОУ «Детский сад № 226».</w:t>
      </w:r>
    </w:p>
    <w:p w:rsidR="007229F1" w:rsidRDefault="009D33F0" w:rsidP="009D33F0">
      <w:pPr>
        <w:spacing w:after="0"/>
        <w:jc w:val="both"/>
      </w:pPr>
      <w:r w:rsidRPr="009D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</w:t>
      </w:r>
      <w:r w:rsidRPr="009D33F0">
        <w:rPr>
          <w:rFonts w:ascii="Times New Roman" w:hAnsi="Times New Roman" w:cs="Times New Roman"/>
          <w:sz w:val="24"/>
          <w:szCs w:val="24"/>
        </w:rPr>
        <w:t>реализации плана  «Концепции развития математического образования»</w:t>
      </w:r>
      <w:r w:rsidR="00D06591">
        <w:rPr>
          <w:rFonts w:ascii="Times New Roman" w:hAnsi="Times New Roman" w:cs="Times New Roman"/>
          <w:sz w:val="24"/>
          <w:szCs w:val="24"/>
        </w:rPr>
        <w:t xml:space="preserve"> отражена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ДОУ </w:t>
      </w:r>
      <w:hyperlink r:id="rId6" w:history="1">
        <w:r w:rsidRPr="00BF6002">
          <w:rPr>
            <w:rStyle w:val="a7"/>
            <w:rFonts w:ascii="Times New Roman" w:hAnsi="Times New Roman" w:cs="Times New Roman"/>
            <w:sz w:val="24"/>
            <w:szCs w:val="24"/>
          </w:rPr>
          <w:t>http://mdou226.edu.yar.ru/dou_v_usloviyah_realizatsii_fgt/k.html</w:t>
        </w:r>
      </w:hyperlink>
    </w:p>
    <w:p w:rsidR="00957E95" w:rsidRPr="007229F1" w:rsidRDefault="00957E95" w:rsidP="009D33F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F6002">
          <w:rPr>
            <w:rStyle w:val="a7"/>
            <w:rFonts w:ascii="Times New Roman" w:hAnsi="Times New Roman" w:cs="Times New Roman"/>
            <w:sz w:val="24"/>
            <w:szCs w:val="24"/>
          </w:rPr>
          <w:t>http://mdou226.edu.yar.ru/novosti.html?page=3</w:t>
        </w:r>
      </w:hyperlink>
    </w:p>
    <w:p w:rsidR="009D33F0" w:rsidRPr="009D33F0" w:rsidRDefault="009D33F0" w:rsidP="009D3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5F1" w:rsidRDefault="00ED35F1" w:rsidP="00722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3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Методическая поддержка реализации </w:t>
      </w:r>
      <w:r w:rsidRPr="00516EE4">
        <w:rPr>
          <w:rFonts w:ascii="Times New Roman" w:hAnsi="Times New Roman" w:cs="Times New Roman"/>
          <w:b/>
          <w:sz w:val="24"/>
          <w:szCs w:val="24"/>
        </w:rPr>
        <w:t>«Концепции развития математического образования»</w:t>
      </w:r>
    </w:p>
    <w:p w:rsidR="00ED35F1" w:rsidRPr="00ED35F1" w:rsidRDefault="00ED35F1" w:rsidP="00ED3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F1">
        <w:rPr>
          <w:rFonts w:ascii="Times New Roman" w:hAnsi="Times New Roman" w:cs="Times New Roman"/>
          <w:sz w:val="24"/>
          <w:szCs w:val="24"/>
        </w:rPr>
        <w:t>1. Организация образовательного процесса</w:t>
      </w:r>
    </w:p>
    <w:p w:rsidR="00ED35F1" w:rsidRPr="006D374A" w:rsidRDefault="00ED35F1" w:rsidP="00ED35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Формирование математических представлений в детском саду осуществляется в соответствии с Образовательной программой ДОУ, учебным  планом  и календарно - тематическим планированием. ФЭМП входит в состав образовательной области «Познавательное  развитие».</w:t>
      </w:r>
    </w:p>
    <w:p w:rsidR="00ED35F1" w:rsidRPr="006D374A" w:rsidRDefault="00ED35F1" w:rsidP="00ED35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Образовательная деятельность по математическому развитию осуществляется через различные формы:</w:t>
      </w:r>
    </w:p>
    <w:p w:rsidR="00ED35F1" w:rsidRDefault="00ED35F1" w:rsidP="00ED35F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right="170" w:firstLine="142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lastRenderedPageBreak/>
        <w:t>непрерывная образ</w:t>
      </w:r>
      <w:r>
        <w:rPr>
          <w:rFonts w:ascii="Times New Roman" w:hAnsi="Times New Roman"/>
          <w:sz w:val="24"/>
          <w:szCs w:val="24"/>
        </w:rPr>
        <w:t>овательная деятельность (НОД</w:t>
      </w:r>
      <w:r w:rsidRPr="006D374A">
        <w:rPr>
          <w:rFonts w:ascii="Times New Roman" w:hAnsi="Times New Roman"/>
          <w:sz w:val="24"/>
          <w:szCs w:val="24"/>
        </w:rPr>
        <w:t xml:space="preserve">, проект и т.д.); </w:t>
      </w:r>
    </w:p>
    <w:p w:rsidR="00ED35F1" w:rsidRDefault="00ED35F1" w:rsidP="00ED35F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индивидуально-коррекционная работа с детьми, испытывающие затруднения в усвоении материала;</w:t>
      </w:r>
    </w:p>
    <w:p w:rsidR="00ED35F1" w:rsidRDefault="00ED35F1" w:rsidP="00ED35F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самостоятельная деятельность детей в математических центрах групп;</w:t>
      </w:r>
    </w:p>
    <w:p w:rsidR="00ED35F1" w:rsidRDefault="00ED35F1" w:rsidP="00ED35F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математическое развитие, интегрированное в другие виды деятельности: режимные моменты (прогулка, подготовка к прогулке), работа в календаре природы, </w:t>
      </w:r>
      <w:proofErr w:type="spellStart"/>
      <w:r w:rsidRPr="006D374A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6D374A">
        <w:rPr>
          <w:rFonts w:ascii="Times New Roman" w:hAnsi="Times New Roman"/>
          <w:sz w:val="24"/>
          <w:szCs w:val="24"/>
        </w:rPr>
        <w:t>, дежурство детей, и т.д.);</w:t>
      </w:r>
    </w:p>
    <w:p w:rsidR="00ED35F1" w:rsidRDefault="00ED35F1" w:rsidP="00ED35F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использование материала других центров активности для развития математических представлений (например, центр экспериментирования, конструирования, творчества);</w:t>
      </w:r>
    </w:p>
    <w:p w:rsidR="00ED35F1" w:rsidRDefault="00ED35F1" w:rsidP="00ED35F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</w:t>
      </w:r>
      <w:r w:rsidRPr="006D374A">
        <w:rPr>
          <w:rFonts w:ascii="Times New Roman" w:hAnsi="Times New Roman"/>
          <w:sz w:val="24"/>
          <w:szCs w:val="24"/>
        </w:rPr>
        <w:t xml:space="preserve"> специалистов, направленная на решение задач математического раз</w:t>
      </w:r>
      <w:r w:rsidR="00D06591">
        <w:rPr>
          <w:rFonts w:ascii="Times New Roman" w:hAnsi="Times New Roman"/>
          <w:sz w:val="24"/>
          <w:szCs w:val="24"/>
        </w:rPr>
        <w:t xml:space="preserve">вития: музыкальный руководитель и инструктор физкультуры </w:t>
      </w:r>
      <w:r w:rsidRPr="006D374A">
        <w:rPr>
          <w:rFonts w:ascii="Times New Roman" w:hAnsi="Times New Roman"/>
          <w:sz w:val="24"/>
          <w:szCs w:val="24"/>
        </w:rPr>
        <w:t xml:space="preserve">(ориентировка в пространстве, </w:t>
      </w:r>
      <w:proofErr w:type="spellStart"/>
      <w:r w:rsidRPr="006D374A">
        <w:rPr>
          <w:rFonts w:ascii="Times New Roman" w:hAnsi="Times New Roman"/>
          <w:sz w:val="24"/>
          <w:szCs w:val="24"/>
        </w:rPr>
        <w:t>темпо-ритмические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 навыки);</w:t>
      </w:r>
    </w:p>
    <w:p w:rsidR="00ED35F1" w:rsidRDefault="00ED35F1" w:rsidP="00ED35F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 xml:space="preserve">интеллектуальных </w:t>
      </w:r>
      <w:r w:rsidRPr="006D37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онкурсах;</w:t>
      </w:r>
    </w:p>
    <w:p w:rsidR="00ED35F1" w:rsidRPr="006D374A" w:rsidRDefault="00ED35F1" w:rsidP="00ED35F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74A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 деятельность: использование в образовательном процессе тематических викторин и занимательных игр с использованием ИКТ (интерактивные игры, игровые задания в программе «</w:t>
      </w:r>
      <w:proofErr w:type="spellStart"/>
      <w:r w:rsidRPr="006D374A">
        <w:rPr>
          <w:rFonts w:ascii="Times New Roman" w:hAnsi="Times New Roman"/>
          <w:sz w:val="24"/>
          <w:szCs w:val="24"/>
        </w:rPr>
        <w:t>Power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74A">
        <w:rPr>
          <w:rFonts w:ascii="Times New Roman" w:hAnsi="Times New Roman"/>
          <w:sz w:val="24"/>
          <w:szCs w:val="24"/>
        </w:rPr>
        <w:t>Point</w:t>
      </w:r>
      <w:proofErr w:type="spellEnd"/>
      <w:r w:rsidRPr="006D374A">
        <w:rPr>
          <w:rFonts w:ascii="Times New Roman" w:hAnsi="Times New Roman"/>
          <w:sz w:val="24"/>
          <w:szCs w:val="24"/>
        </w:rPr>
        <w:t>»</w:t>
      </w:r>
      <w:r w:rsidRPr="006D374A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ED35F1" w:rsidRPr="006D374A" w:rsidRDefault="00ED35F1" w:rsidP="00ED35F1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8" w:right="170" w:firstLine="4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5F1" w:rsidRPr="006D374A" w:rsidRDefault="00ED35F1" w:rsidP="00ED35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  <w:lang w:eastAsia="ru-RU"/>
        </w:rPr>
        <w:t xml:space="preserve">Два раза в год в рамках педагогической диагностики по «ФЭМП» педагогами проводится </w:t>
      </w:r>
      <w:r w:rsidRPr="006D374A">
        <w:rPr>
          <w:rFonts w:ascii="Times New Roman" w:hAnsi="Times New Roman"/>
          <w:sz w:val="24"/>
          <w:szCs w:val="24"/>
        </w:rPr>
        <w:t xml:space="preserve">оценка индивидуального развития  детей </w:t>
      </w:r>
      <w:r w:rsidRPr="006D374A">
        <w:rPr>
          <w:rFonts w:ascii="Times New Roman" w:hAnsi="Times New Roman"/>
          <w:sz w:val="24"/>
          <w:szCs w:val="24"/>
          <w:lang w:eastAsia="ru-RU"/>
        </w:rPr>
        <w:t>по 5 разделам: «Количество и счет», «</w:t>
      </w:r>
      <w:r w:rsidR="007229F1">
        <w:rPr>
          <w:rFonts w:ascii="Times New Roman" w:hAnsi="Times New Roman"/>
          <w:sz w:val="24"/>
          <w:szCs w:val="24"/>
          <w:lang w:eastAsia="ru-RU"/>
        </w:rPr>
        <w:t xml:space="preserve">Форма и </w:t>
      </w:r>
      <w:r w:rsidR="007229F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A63BF1">
        <w:rPr>
          <w:rFonts w:ascii="Times New Roman" w:hAnsi="Times New Roman"/>
          <w:color w:val="000000"/>
          <w:sz w:val="24"/>
          <w:szCs w:val="24"/>
          <w:lang w:eastAsia="ru-RU"/>
        </w:rPr>
        <w:t>елич</w:t>
      </w:r>
      <w:r w:rsidR="007229F1">
        <w:rPr>
          <w:rFonts w:ascii="Times New Roman" w:hAnsi="Times New Roman"/>
          <w:sz w:val="24"/>
          <w:szCs w:val="24"/>
          <w:lang w:eastAsia="ru-RU"/>
        </w:rPr>
        <w:t>ина»,</w:t>
      </w:r>
      <w:r w:rsidRPr="006D374A">
        <w:rPr>
          <w:rFonts w:ascii="Times New Roman" w:hAnsi="Times New Roman"/>
          <w:sz w:val="24"/>
          <w:szCs w:val="24"/>
          <w:lang w:eastAsia="ru-RU"/>
        </w:rPr>
        <w:t xml:space="preserve"> «Ориентировка в</w:t>
      </w:r>
      <w:r w:rsidR="007229F1">
        <w:rPr>
          <w:rFonts w:ascii="Times New Roman" w:hAnsi="Times New Roman"/>
          <w:sz w:val="24"/>
          <w:szCs w:val="24"/>
          <w:lang w:eastAsia="ru-RU"/>
        </w:rPr>
        <w:t>о времени и пространстве»,</w:t>
      </w:r>
      <w:r w:rsidRPr="006D374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229F1">
        <w:rPr>
          <w:rFonts w:ascii="Times New Roman" w:hAnsi="Times New Roman"/>
          <w:sz w:val="24"/>
          <w:szCs w:val="24"/>
          <w:lang w:eastAsia="ru-RU"/>
        </w:rPr>
        <w:t>Решение арифметических задач</w:t>
      </w:r>
      <w:r w:rsidRPr="006D374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6D374A">
        <w:rPr>
          <w:rFonts w:ascii="Times New Roman" w:hAnsi="Times New Roman"/>
          <w:sz w:val="24"/>
          <w:szCs w:val="24"/>
          <w:lang w:eastAsia="ru-RU"/>
        </w:rPr>
        <w:t>. Весь процесс математического развития дошкольников строится на главном принципе ФГОС – индивидуализации обучения (</w:t>
      </w:r>
      <w:r w:rsidRPr="006D374A">
        <w:rPr>
          <w:rFonts w:ascii="Times New Roman" w:hAnsi="Times New Roman"/>
          <w:sz w:val="24"/>
          <w:szCs w:val="24"/>
        </w:rPr>
        <w:t>индивидуальная работа с детьми, испытывающими затруднения или проявляющие способности в математическом развитии).</w:t>
      </w:r>
    </w:p>
    <w:p w:rsidR="00ED35F1" w:rsidRDefault="00ED35F1" w:rsidP="00ED3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E6" w:rsidRDefault="005D7BE6" w:rsidP="005D7BE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9F1">
        <w:rPr>
          <w:rFonts w:ascii="Times New Roman" w:hAnsi="Times New Roman" w:cs="Times New Roman"/>
          <w:sz w:val="24"/>
          <w:szCs w:val="24"/>
          <w:u w:val="single"/>
        </w:rPr>
        <w:t>Сводная таблица по результатам пед</w:t>
      </w:r>
      <w:r w:rsidR="007229F1" w:rsidRPr="007229F1">
        <w:rPr>
          <w:rFonts w:ascii="Times New Roman" w:hAnsi="Times New Roman" w:cs="Times New Roman"/>
          <w:sz w:val="24"/>
          <w:szCs w:val="24"/>
          <w:u w:val="single"/>
        </w:rPr>
        <w:t>агогической диагностики</w:t>
      </w:r>
      <w:r w:rsidR="007229F1">
        <w:rPr>
          <w:rFonts w:ascii="Times New Roman" w:hAnsi="Times New Roman" w:cs="Times New Roman"/>
          <w:sz w:val="24"/>
          <w:szCs w:val="24"/>
          <w:u w:val="single"/>
        </w:rPr>
        <w:t xml:space="preserve"> по ФЭМП </w:t>
      </w:r>
      <w:r w:rsidRPr="007229F1">
        <w:rPr>
          <w:rFonts w:ascii="Times New Roman" w:hAnsi="Times New Roman" w:cs="Times New Roman"/>
          <w:sz w:val="24"/>
          <w:szCs w:val="24"/>
          <w:u w:val="single"/>
        </w:rPr>
        <w:t>за 2016-2017 учебный год</w:t>
      </w:r>
    </w:p>
    <w:p w:rsidR="00CB6732" w:rsidRPr="005D7BE6" w:rsidRDefault="00CB6732" w:rsidP="00CB67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BE6">
        <w:rPr>
          <w:rFonts w:ascii="Times New Roman" w:hAnsi="Times New Roman" w:cs="Times New Roman"/>
          <w:i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5D7B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низкий уровень - р</w:t>
      </w:r>
      <w:r w:rsidRPr="005D7BE6">
        <w:rPr>
          <w:rFonts w:ascii="Times New Roman" w:hAnsi="Times New Roman" w:cs="Times New Roman"/>
          <w:i/>
          <w:sz w:val="24"/>
          <w:szCs w:val="24"/>
        </w:rPr>
        <w:t>ебенок не может выполнить все параметры оценки</w:t>
      </w:r>
    </w:p>
    <w:p w:rsidR="00CB6732" w:rsidRPr="005D7BE6" w:rsidRDefault="00CB6732" w:rsidP="00CB67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BE6">
        <w:rPr>
          <w:rFonts w:ascii="Times New Roman" w:hAnsi="Times New Roman" w:cs="Times New Roman"/>
          <w:i/>
          <w:sz w:val="24"/>
          <w:szCs w:val="24"/>
        </w:rPr>
        <w:t xml:space="preserve">2 балла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5D7B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уровень ниже среднего - р</w:t>
      </w:r>
      <w:r w:rsidRPr="005D7BE6">
        <w:rPr>
          <w:rFonts w:ascii="Times New Roman" w:hAnsi="Times New Roman" w:cs="Times New Roman"/>
          <w:i/>
          <w:sz w:val="24"/>
          <w:szCs w:val="24"/>
        </w:rPr>
        <w:t>ебенок с помощью взрослого выполняет некоторые параметры оценки</w:t>
      </w:r>
    </w:p>
    <w:p w:rsidR="00CB6732" w:rsidRPr="005D7BE6" w:rsidRDefault="00CB6732" w:rsidP="00CB67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BE6">
        <w:rPr>
          <w:rFonts w:ascii="Times New Roman" w:hAnsi="Times New Roman" w:cs="Times New Roman"/>
          <w:i/>
          <w:sz w:val="24"/>
          <w:szCs w:val="24"/>
        </w:rPr>
        <w:t xml:space="preserve">3 балла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5D7B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средний уровень - р</w:t>
      </w:r>
      <w:r w:rsidRPr="005D7BE6">
        <w:rPr>
          <w:rFonts w:ascii="Times New Roman" w:hAnsi="Times New Roman" w:cs="Times New Roman"/>
          <w:i/>
          <w:sz w:val="24"/>
          <w:szCs w:val="24"/>
        </w:rPr>
        <w:t>ебенок выполняет все параметры оценки с частичной помощью взрослого</w:t>
      </w:r>
    </w:p>
    <w:p w:rsidR="00CB6732" w:rsidRPr="005D7BE6" w:rsidRDefault="00CB6732" w:rsidP="00CB67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BE6">
        <w:rPr>
          <w:rFonts w:ascii="Times New Roman" w:hAnsi="Times New Roman" w:cs="Times New Roman"/>
          <w:i/>
          <w:sz w:val="24"/>
          <w:szCs w:val="24"/>
        </w:rPr>
        <w:t xml:space="preserve">4 балла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5D7B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уровень выше среднего - р</w:t>
      </w:r>
      <w:r w:rsidRPr="005D7BE6">
        <w:rPr>
          <w:rFonts w:ascii="Times New Roman" w:hAnsi="Times New Roman" w:cs="Times New Roman"/>
          <w:i/>
          <w:sz w:val="24"/>
          <w:szCs w:val="24"/>
        </w:rPr>
        <w:t>ебенок выполняет самостоятельно и с частичной помощью взрослого все параметры оценки</w:t>
      </w:r>
    </w:p>
    <w:p w:rsidR="00CB6732" w:rsidRPr="005D7BE6" w:rsidRDefault="00CB6732" w:rsidP="00CB67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BE6">
        <w:rPr>
          <w:rFonts w:ascii="Times New Roman" w:hAnsi="Times New Roman" w:cs="Times New Roman"/>
          <w:i/>
          <w:sz w:val="24"/>
          <w:szCs w:val="24"/>
        </w:rPr>
        <w:t xml:space="preserve">5 баллов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5D7B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высокий уровень - р</w:t>
      </w:r>
      <w:r w:rsidRPr="005D7BE6">
        <w:rPr>
          <w:rFonts w:ascii="Times New Roman" w:hAnsi="Times New Roman" w:cs="Times New Roman"/>
          <w:i/>
          <w:sz w:val="24"/>
          <w:szCs w:val="24"/>
        </w:rPr>
        <w:t>ебенок выполняет все параметры оценки самостоятельно</w:t>
      </w:r>
    </w:p>
    <w:p w:rsidR="005D7BE6" w:rsidRPr="005D7BE6" w:rsidRDefault="005D7BE6" w:rsidP="005D7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355"/>
        <w:gridCol w:w="1440"/>
        <w:gridCol w:w="1521"/>
        <w:gridCol w:w="1441"/>
        <w:gridCol w:w="1704"/>
        <w:gridCol w:w="342"/>
        <w:gridCol w:w="1364"/>
        <w:gridCol w:w="1364"/>
        <w:gridCol w:w="1364"/>
        <w:gridCol w:w="1441"/>
        <w:gridCol w:w="1458"/>
        <w:gridCol w:w="340"/>
      </w:tblGrid>
      <w:tr w:rsidR="007229F1" w:rsidRPr="005D7BE6" w:rsidTr="007229F1">
        <w:trPr>
          <w:trHeight w:val="305"/>
        </w:trPr>
        <w:tc>
          <w:tcPr>
            <w:tcW w:w="7803" w:type="dxa"/>
            <w:gridSpan w:val="6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</w:t>
            </w:r>
            <w:r w:rsidR="00D06591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r w:rsidR="00361066">
              <w:rPr>
                <w:rFonts w:ascii="Times New Roman" w:hAnsi="Times New Roman" w:cs="Times New Roman"/>
                <w:sz w:val="24"/>
                <w:szCs w:val="24"/>
              </w:rPr>
              <w:t>ичество воспитанников (%</w:t>
            </w: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End"/>
          </w:p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gridSpan w:val="6"/>
          </w:tcPr>
          <w:p w:rsidR="00361066" w:rsidRPr="005D7BE6" w:rsidRDefault="007229F1" w:rsidP="003610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  <w:r w:rsidR="00361066">
              <w:rPr>
                <w:rFonts w:ascii="Times New Roman" w:hAnsi="Times New Roman" w:cs="Times New Roman"/>
                <w:sz w:val="24"/>
                <w:szCs w:val="24"/>
              </w:rPr>
              <w:t>(количество воспитанников (%</w:t>
            </w:r>
            <w:r w:rsidR="00361066"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1066"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End"/>
          </w:p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229F1" w:rsidRPr="005D7BE6" w:rsidTr="007229F1">
        <w:trPr>
          <w:trHeight w:val="521"/>
        </w:trPr>
        <w:tc>
          <w:tcPr>
            <w:tcW w:w="1355" w:type="dxa"/>
          </w:tcPr>
          <w:p w:rsidR="007229F1" w:rsidRPr="005D7BE6" w:rsidRDefault="007229F1" w:rsidP="00722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1440" w:type="dxa"/>
          </w:tcPr>
          <w:p w:rsidR="007229F1" w:rsidRPr="005D7BE6" w:rsidRDefault="007229F1" w:rsidP="00722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Ниже среднего уровень </w:t>
            </w:r>
          </w:p>
        </w:tc>
        <w:tc>
          <w:tcPr>
            <w:tcW w:w="1521" w:type="dxa"/>
          </w:tcPr>
          <w:p w:rsidR="007229F1" w:rsidRPr="005D7BE6" w:rsidRDefault="007229F1" w:rsidP="00722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 </w:t>
            </w:r>
          </w:p>
        </w:tc>
        <w:tc>
          <w:tcPr>
            <w:tcW w:w="1441" w:type="dxa"/>
          </w:tcPr>
          <w:p w:rsidR="007229F1" w:rsidRPr="005D7BE6" w:rsidRDefault="007229F1" w:rsidP="00722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Выше среднего уровень </w:t>
            </w:r>
          </w:p>
        </w:tc>
        <w:tc>
          <w:tcPr>
            <w:tcW w:w="1704" w:type="dxa"/>
          </w:tcPr>
          <w:p w:rsidR="007229F1" w:rsidRPr="005D7BE6" w:rsidRDefault="007229F1" w:rsidP="00722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 </w:t>
            </w:r>
          </w:p>
        </w:tc>
        <w:tc>
          <w:tcPr>
            <w:tcW w:w="342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229F1" w:rsidRPr="005D7BE6" w:rsidRDefault="007229F1" w:rsidP="00722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1364" w:type="dxa"/>
          </w:tcPr>
          <w:p w:rsidR="007229F1" w:rsidRPr="005D7BE6" w:rsidRDefault="007229F1" w:rsidP="00722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Ниже среднего уровень </w:t>
            </w:r>
          </w:p>
        </w:tc>
        <w:tc>
          <w:tcPr>
            <w:tcW w:w="1364" w:type="dxa"/>
          </w:tcPr>
          <w:p w:rsidR="007229F1" w:rsidRPr="005D7BE6" w:rsidRDefault="007229F1" w:rsidP="00722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 </w:t>
            </w:r>
          </w:p>
        </w:tc>
        <w:tc>
          <w:tcPr>
            <w:tcW w:w="1441" w:type="dxa"/>
          </w:tcPr>
          <w:p w:rsidR="007229F1" w:rsidRPr="005D7BE6" w:rsidRDefault="007229F1" w:rsidP="00722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Выше среднего уровень </w:t>
            </w:r>
          </w:p>
        </w:tc>
        <w:tc>
          <w:tcPr>
            <w:tcW w:w="1458" w:type="dxa"/>
          </w:tcPr>
          <w:p w:rsidR="007229F1" w:rsidRPr="005D7BE6" w:rsidRDefault="007229F1" w:rsidP="00722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 </w:t>
            </w:r>
          </w:p>
        </w:tc>
        <w:tc>
          <w:tcPr>
            <w:tcW w:w="340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1" w:rsidRPr="005D7BE6" w:rsidTr="007229F1">
        <w:trPr>
          <w:trHeight w:val="521"/>
        </w:trPr>
        <w:tc>
          <w:tcPr>
            <w:tcW w:w="1355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  <w:tc>
          <w:tcPr>
            <w:tcW w:w="1440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>12(10%)</w:t>
            </w:r>
          </w:p>
        </w:tc>
        <w:tc>
          <w:tcPr>
            <w:tcW w:w="1521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>60(48%)</w:t>
            </w:r>
          </w:p>
        </w:tc>
        <w:tc>
          <w:tcPr>
            <w:tcW w:w="1441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>48(38%)</w:t>
            </w:r>
          </w:p>
        </w:tc>
        <w:tc>
          <w:tcPr>
            <w:tcW w:w="1704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>6(5%)</w:t>
            </w:r>
          </w:p>
        </w:tc>
        <w:tc>
          <w:tcPr>
            <w:tcW w:w="342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  <w:tc>
          <w:tcPr>
            <w:tcW w:w="1364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  <w:tc>
          <w:tcPr>
            <w:tcW w:w="1364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>28(20%)</w:t>
            </w:r>
          </w:p>
        </w:tc>
        <w:tc>
          <w:tcPr>
            <w:tcW w:w="1441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>42(30%)</w:t>
            </w:r>
          </w:p>
        </w:tc>
        <w:tc>
          <w:tcPr>
            <w:tcW w:w="1458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E6">
              <w:rPr>
                <w:rFonts w:ascii="Times New Roman" w:hAnsi="Times New Roman" w:cs="Times New Roman"/>
                <w:sz w:val="24"/>
                <w:szCs w:val="24"/>
              </w:rPr>
              <w:t>68(49%)</w:t>
            </w:r>
          </w:p>
        </w:tc>
        <w:tc>
          <w:tcPr>
            <w:tcW w:w="340" w:type="dxa"/>
          </w:tcPr>
          <w:p w:rsidR="007229F1" w:rsidRPr="005D7BE6" w:rsidRDefault="007229F1" w:rsidP="005D7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BE6" w:rsidRPr="005D7BE6" w:rsidRDefault="005D7BE6" w:rsidP="005D7B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7BE6" w:rsidRPr="005D7BE6" w:rsidRDefault="005D7BE6" w:rsidP="005D7B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9F1" w:rsidRPr="007229F1" w:rsidRDefault="007229F1" w:rsidP="007229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9F1">
        <w:rPr>
          <w:rFonts w:ascii="Times New Roman" w:hAnsi="Times New Roman" w:cs="Times New Roman"/>
          <w:sz w:val="24"/>
          <w:szCs w:val="24"/>
        </w:rPr>
        <w:t xml:space="preserve">2. </w:t>
      </w:r>
      <w:r w:rsidRPr="007229F1">
        <w:rPr>
          <w:rFonts w:ascii="Times New Roman" w:hAnsi="Times New Roman" w:cs="Times New Roman"/>
          <w:bCs/>
          <w:sz w:val="24"/>
          <w:szCs w:val="24"/>
        </w:rPr>
        <w:t xml:space="preserve">Выполнение плана мероприятий по реализации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229F1">
        <w:rPr>
          <w:rFonts w:ascii="Times New Roman" w:hAnsi="Times New Roman" w:cs="Times New Roman"/>
          <w:bCs/>
          <w:sz w:val="24"/>
          <w:szCs w:val="24"/>
        </w:rPr>
        <w:t>Концепции развития математического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7229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0FB">
        <w:rPr>
          <w:rFonts w:ascii="Times New Roman" w:hAnsi="Times New Roman" w:cs="Times New Roman"/>
          <w:bCs/>
          <w:sz w:val="24"/>
          <w:szCs w:val="24"/>
        </w:rPr>
        <w:t xml:space="preserve">за 2016-2017 </w:t>
      </w:r>
      <w:proofErr w:type="spellStart"/>
      <w:r w:rsidR="00FB10FB">
        <w:rPr>
          <w:rFonts w:ascii="Times New Roman" w:hAnsi="Times New Roman" w:cs="Times New Roman"/>
          <w:bCs/>
          <w:sz w:val="24"/>
          <w:szCs w:val="24"/>
        </w:rPr>
        <w:t>уч</w:t>
      </w:r>
      <w:proofErr w:type="gramStart"/>
      <w:r w:rsidR="00FB10FB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FB10FB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</w:p>
    <w:p w:rsidR="005D7BE6" w:rsidRPr="005D7BE6" w:rsidRDefault="005D7BE6" w:rsidP="005D7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1" w:type="dxa"/>
        <w:tblLook w:val="04A0"/>
      </w:tblPr>
      <w:tblGrid>
        <w:gridCol w:w="560"/>
        <w:gridCol w:w="7486"/>
        <w:gridCol w:w="2268"/>
        <w:gridCol w:w="4567"/>
      </w:tblGrid>
      <w:tr w:rsidR="00FB10FB" w:rsidRPr="00FB10FB" w:rsidTr="00592C23">
        <w:trPr>
          <w:trHeight w:val="625"/>
        </w:trPr>
        <w:tc>
          <w:tcPr>
            <w:tcW w:w="560" w:type="dxa"/>
          </w:tcPr>
          <w:p w:rsidR="00FB10FB" w:rsidRPr="00FB10FB" w:rsidRDefault="00FB10FB" w:rsidP="001C1A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1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1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1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6" w:type="dxa"/>
          </w:tcPr>
          <w:p w:rsidR="00FB10FB" w:rsidRPr="00FB10FB" w:rsidRDefault="00FB10FB" w:rsidP="001C1A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B10FB" w:rsidRPr="00FB10FB" w:rsidRDefault="00FB10FB" w:rsidP="001C1A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  <w:p w:rsidR="00FB10FB" w:rsidRPr="00FB10FB" w:rsidRDefault="00FB10FB" w:rsidP="001C1A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567" w:type="dxa"/>
          </w:tcPr>
          <w:p w:rsidR="00FB10FB" w:rsidRDefault="00FB10FB" w:rsidP="001C1A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0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результативности выполнения мероприятий</w:t>
            </w:r>
          </w:p>
          <w:p w:rsidR="00785A4C" w:rsidRPr="00FB10FB" w:rsidRDefault="00785A4C" w:rsidP="001C1A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5A4C" w:rsidRPr="00FB10FB" w:rsidTr="00FB10FB">
        <w:trPr>
          <w:trHeight w:val="158"/>
        </w:trPr>
        <w:tc>
          <w:tcPr>
            <w:tcW w:w="560" w:type="dxa"/>
          </w:tcPr>
          <w:p w:rsidR="00785A4C" w:rsidRPr="00FB10FB" w:rsidRDefault="00785A4C" w:rsidP="001C1A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785A4C" w:rsidRPr="00FB10FB" w:rsidRDefault="00785A4C" w:rsidP="001C1A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с педагогами</w:t>
            </w:r>
          </w:p>
        </w:tc>
        <w:tc>
          <w:tcPr>
            <w:tcW w:w="2268" w:type="dxa"/>
          </w:tcPr>
          <w:p w:rsidR="00785A4C" w:rsidRPr="00FB10FB" w:rsidRDefault="00785A4C" w:rsidP="001C1A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</w:tcPr>
          <w:p w:rsidR="00785A4C" w:rsidRPr="00FB10FB" w:rsidRDefault="00785A4C" w:rsidP="001C1A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2C23" w:rsidRPr="00FB10FB" w:rsidTr="00FB10FB">
        <w:trPr>
          <w:trHeight w:val="271"/>
        </w:trPr>
        <w:tc>
          <w:tcPr>
            <w:tcW w:w="560" w:type="dxa"/>
          </w:tcPr>
          <w:p w:rsidR="00592C23" w:rsidRPr="00FB10FB" w:rsidRDefault="00592C23" w:rsidP="00ED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592C23" w:rsidRPr="00592C23" w:rsidRDefault="00361066" w:rsidP="00361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развивающей предметно пространственной среды</w:t>
            </w:r>
            <w:r w:rsidR="00ED75BB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</w:tc>
        <w:tc>
          <w:tcPr>
            <w:tcW w:w="2268" w:type="dxa"/>
          </w:tcPr>
          <w:p w:rsidR="00592C23" w:rsidRPr="00FB10FB" w:rsidRDefault="00592C23" w:rsidP="00FB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67" w:type="dxa"/>
          </w:tcPr>
          <w:p w:rsidR="00592C23" w:rsidRPr="00FB10FB" w:rsidRDefault="00ED75BB" w:rsidP="0059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уголков «Математика» во всех группах, п</w:t>
            </w:r>
            <w:r w:rsidR="00592C23">
              <w:rPr>
                <w:rFonts w:ascii="Times New Roman" w:hAnsi="Times New Roman" w:cs="Times New Roman"/>
                <w:sz w:val="24"/>
                <w:szCs w:val="24"/>
              </w:rPr>
              <w:t>риобретение развивающих игр</w:t>
            </w:r>
            <w:r w:rsidR="00592C23" w:rsidRPr="00592C23">
              <w:rPr>
                <w:rFonts w:ascii="Times New Roman" w:hAnsi="Times New Roman" w:cs="Times New Roman"/>
                <w:sz w:val="24"/>
              </w:rPr>
              <w:t xml:space="preserve"> математического содержания</w:t>
            </w:r>
          </w:p>
        </w:tc>
      </w:tr>
      <w:tr w:rsidR="00592C23" w:rsidRPr="00FB10FB" w:rsidTr="00FB10FB">
        <w:trPr>
          <w:trHeight w:val="271"/>
        </w:trPr>
        <w:tc>
          <w:tcPr>
            <w:tcW w:w="560" w:type="dxa"/>
          </w:tcPr>
          <w:p w:rsidR="00592C23" w:rsidRPr="00FB10FB" w:rsidRDefault="00592C23" w:rsidP="00ED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592C23" w:rsidRPr="00592C23" w:rsidRDefault="00592C23" w:rsidP="001C1AF1">
            <w:pPr>
              <w:rPr>
                <w:rFonts w:ascii="Times New Roman" w:hAnsi="Times New Roman" w:cs="Times New Roman"/>
                <w:sz w:val="24"/>
              </w:rPr>
            </w:pPr>
            <w:r w:rsidRPr="00592C23">
              <w:rPr>
                <w:rFonts w:ascii="Times New Roman" w:hAnsi="Times New Roman" w:cs="Times New Roman"/>
                <w:sz w:val="24"/>
              </w:rPr>
              <w:t>Выявление  одаренных воспитанников (проведение диагностики)</w:t>
            </w:r>
          </w:p>
        </w:tc>
        <w:tc>
          <w:tcPr>
            <w:tcW w:w="2268" w:type="dxa"/>
          </w:tcPr>
          <w:p w:rsidR="00592C23" w:rsidRPr="00FB10FB" w:rsidRDefault="00592C23" w:rsidP="00FB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67" w:type="dxa"/>
          </w:tcPr>
          <w:p w:rsidR="00592C23" w:rsidRPr="00FB10FB" w:rsidRDefault="00592C23" w:rsidP="00ED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образовательных маршрутов</w:t>
            </w:r>
          </w:p>
        </w:tc>
      </w:tr>
      <w:tr w:rsidR="00592C23" w:rsidRPr="00FB10FB" w:rsidTr="00FB10FB">
        <w:trPr>
          <w:trHeight w:val="271"/>
        </w:trPr>
        <w:tc>
          <w:tcPr>
            <w:tcW w:w="560" w:type="dxa"/>
          </w:tcPr>
          <w:p w:rsidR="00592C23" w:rsidRPr="00FB10FB" w:rsidRDefault="00592C23" w:rsidP="00ED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592C23" w:rsidRPr="00592C23" w:rsidRDefault="00592C23" w:rsidP="00592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 w:rsidRPr="00592C23">
              <w:rPr>
                <w:rFonts w:ascii="Times New Roman" w:hAnsi="Times New Roman" w:cs="Times New Roman"/>
                <w:sz w:val="24"/>
              </w:rPr>
              <w:t xml:space="preserve"> уголков «Математика»</w:t>
            </w:r>
            <w:r>
              <w:rPr>
                <w:rFonts w:ascii="Times New Roman" w:hAnsi="Times New Roman" w:cs="Times New Roman"/>
                <w:sz w:val="24"/>
              </w:rPr>
              <w:t xml:space="preserve"> в каждой возрастной группе</w:t>
            </w:r>
            <w:r w:rsidRPr="00592C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592C23" w:rsidRPr="00FB10FB" w:rsidRDefault="00592C23" w:rsidP="00FB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67" w:type="dxa"/>
          </w:tcPr>
          <w:p w:rsidR="00592C23" w:rsidRPr="00FB10FB" w:rsidRDefault="00592C23" w:rsidP="00ED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«Уголков Математики»</w:t>
            </w:r>
          </w:p>
        </w:tc>
      </w:tr>
      <w:tr w:rsidR="00592C23" w:rsidRPr="00FB10FB" w:rsidTr="00FB10FB">
        <w:trPr>
          <w:trHeight w:val="271"/>
        </w:trPr>
        <w:tc>
          <w:tcPr>
            <w:tcW w:w="560" w:type="dxa"/>
          </w:tcPr>
          <w:p w:rsidR="00592C23" w:rsidRPr="00FB10FB" w:rsidRDefault="00592C23" w:rsidP="00ED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592C23" w:rsidRPr="00592C23" w:rsidRDefault="00592C23" w:rsidP="001C1AF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2C23">
              <w:rPr>
                <w:rFonts w:ascii="Times New Roman" w:hAnsi="Times New Roman" w:cs="Times New Roman"/>
                <w:sz w:val="24"/>
              </w:rPr>
              <w:t>Педчас</w:t>
            </w:r>
            <w:proofErr w:type="spellEnd"/>
            <w:r w:rsidRPr="00592C23">
              <w:rPr>
                <w:rFonts w:ascii="Times New Roman" w:hAnsi="Times New Roman" w:cs="Times New Roman"/>
                <w:sz w:val="24"/>
              </w:rPr>
              <w:t xml:space="preserve"> – анонс  « Вариативные программы математического образования детей дошкольного возраста»</w:t>
            </w:r>
          </w:p>
        </w:tc>
        <w:tc>
          <w:tcPr>
            <w:tcW w:w="2268" w:type="dxa"/>
          </w:tcPr>
          <w:p w:rsidR="00592C23" w:rsidRPr="00FB10FB" w:rsidRDefault="00592C23" w:rsidP="00FB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67" w:type="dxa"/>
          </w:tcPr>
          <w:p w:rsidR="00592C23" w:rsidRPr="00FB10FB" w:rsidRDefault="00592C23" w:rsidP="00ED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консультации</w:t>
            </w:r>
          </w:p>
        </w:tc>
      </w:tr>
      <w:tr w:rsidR="00592C23" w:rsidRPr="00FB10FB" w:rsidTr="00FB10FB">
        <w:trPr>
          <w:trHeight w:val="271"/>
        </w:trPr>
        <w:tc>
          <w:tcPr>
            <w:tcW w:w="560" w:type="dxa"/>
          </w:tcPr>
          <w:p w:rsidR="00592C23" w:rsidRPr="00FB10FB" w:rsidRDefault="00592C23" w:rsidP="00ED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592C23" w:rsidRPr="00592C23" w:rsidRDefault="00592C23" w:rsidP="001C1AF1">
            <w:pPr>
              <w:rPr>
                <w:rFonts w:ascii="Times New Roman" w:hAnsi="Times New Roman" w:cs="Times New Roman"/>
                <w:sz w:val="24"/>
              </w:rPr>
            </w:pPr>
            <w:r w:rsidRPr="00592C23">
              <w:rPr>
                <w:rFonts w:ascii="Times New Roman" w:hAnsi="Times New Roman" w:cs="Times New Roman"/>
                <w:sz w:val="24"/>
              </w:rPr>
              <w:t>«Как развивать у ребенка математические способности»</w:t>
            </w:r>
          </w:p>
        </w:tc>
        <w:tc>
          <w:tcPr>
            <w:tcW w:w="2268" w:type="dxa"/>
          </w:tcPr>
          <w:p w:rsidR="00592C23" w:rsidRPr="00FB10FB" w:rsidRDefault="00592C23" w:rsidP="00FB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67" w:type="dxa"/>
          </w:tcPr>
          <w:p w:rsidR="00592C23" w:rsidRPr="00FB10FB" w:rsidRDefault="00BB2A2C" w:rsidP="00ED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развивающими играми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Кьюзе</w:t>
            </w:r>
            <w:r w:rsidR="00857B9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т.д.</w:t>
            </w:r>
          </w:p>
        </w:tc>
      </w:tr>
      <w:tr w:rsidR="00592C23" w:rsidRPr="00FB10FB" w:rsidTr="00FB10FB">
        <w:trPr>
          <w:trHeight w:val="288"/>
        </w:trPr>
        <w:tc>
          <w:tcPr>
            <w:tcW w:w="560" w:type="dxa"/>
          </w:tcPr>
          <w:p w:rsidR="00592C23" w:rsidRPr="00FB10FB" w:rsidRDefault="00592C23" w:rsidP="00ED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592C23" w:rsidRPr="00592C23" w:rsidRDefault="00592C23" w:rsidP="001C1AF1">
            <w:pPr>
              <w:rPr>
                <w:rFonts w:ascii="Times New Roman" w:hAnsi="Times New Roman" w:cs="Times New Roman"/>
                <w:sz w:val="24"/>
              </w:rPr>
            </w:pPr>
            <w:r w:rsidRPr="00592C23">
              <w:rPr>
                <w:rFonts w:ascii="Times New Roman" w:hAnsi="Times New Roman" w:cs="Times New Roman"/>
                <w:sz w:val="24"/>
              </w:rPr>
              <w:t>Консультация «Использование методических и наглядно-дидактических пособий для развития математических способностей у дошкольников»</w:t>
            </w:r>
          </w:p>
        </w:tc>
        <w:tc>
          <w:tcPr>
            <w:tcW w:w="2268" w:type="dxa"/>
          </w:tcPr>
          <w:p w:rsidR="00592C23" w:rsidRPr="00FB10FB" w:rsidRDefault="00592C23" w:rsidP="00FB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67" w:type="dxa"/>
          </w:tcPr>
          <w:p w:rsidR="00592C23" w:rsidRPr="00FB10FB" w:rsidRDefault="00592C23" w:rsidP="0078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для педагогов</w:t>
            </w:r>
          </w:p>
        </w:tc>
      </w:tr>
      <w:tr w:rsidR="00592C23" w:rsidRPr="00FB10FB" w:rsidTr="00BB2A2C">
        <w:trPr>
          <w:trHeight w:val="586"/>
        </w:trPr>
        <w:tc>
          <w:tcPr>
            <w:tcW w:w="560" w:type="dxa"/>
          </w:tcPr>
          <w:p w:rsidR="00592C23" w:rsidRPr="00FB10FB" w:rsidRDefault="00592C23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BB2A2C" w:rsidRPr="00592C23" w:rsidRDefault="00592C23" w:rsidP="001C1AF1">
            <w:pPr>
              <w:rPr>
                <w:rFonts w:ascii="Times New Roman" w:hAnsi="Times New Roman" w:cs="Times New Roman"/>
                <w:sz w:val="24"/>
              </w:rPr>
            </w:pPr>
            <w:r w:rsidRPr="00592C23">
              <w:rPr>
                <w:rFonts w:ascii="Times New Roman" w:hAnsi="Times New Roman" w:cs="Times New Roman"/>
                <w:sz w:val="24"/>
              </w:rPr>
              <w:t>Методические рекомендации по обучению детей игре в шахматы для педагогов дошкольных образовательных учреждений</w:t>
            </w:r>
          </w:p>
        </w:tc>
        <w:tc>
          <w:tcPr>
            <w:tcW w:w="2268" w:type="dxa"/>
          </w:tcPr>
          <w:p w:rsidR="00592C23" w:rsidRPr="00FB10FB" w:rsidRDefault="00592C23" w:rsidP="00FB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67" w:type="dxa"/>
          </w:tcPr>
          <w:p w:rsidR="00592C23" w:rsidRPr="00FB10FB" w:rsidRDefault="00592C23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тренинги</w:t>
            </w:r>
          </w:p>
        </w:tc>
      </w:tr>
      <w:tr w:rsidR="00BB2A2C" w:rsidRPr="00FB10FB" w:rsidTr="00FB10FB">
        <w:trPr>
          <w:trHeight w:val="225"/>
        </w:trPr>
        <w:tc>
          <w:tcPr>
            <w:tcW w:w="560" w:type="dxa"/>
          </w:tcPr>
          <w:p w:rsidR="00BB2A2C" w:rsidRDefault="00BB2A2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6" w:type="dxa"/>
          </w:tcPr>
          <w:p w:rsidR="00BB2A2C" w:rsidRPr="00592C23" w:rsidRDefault="00BB2A2C" w:rsidP="001C1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квалификации педагогов </w:t>
            </w:r>
          </w:p>
        </w:tc>
        <w:tc>
          <w:tcPr>
            <w:tcW w:w="2268" w:type="dxa"/>
          </w:tcPr>
          <w:p w:rsidR="00BB2A2C" w:rsidRPr="00FB10FB" w:rsidRDefault="00BB2A2C" w:rsidP="00FB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567" w:type="dxa"/>
          </w:tcPr>
          <w:p w:rsidR="00BB2A2C" w:rsidRDefault="00BB2A2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ИРО «Игры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5695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педагог</w:t>
            </w:r>
          </w:p>
        </w:tc>
      </w:tr>
      <w:tr w:rsidR="00592C23" w:rsidRPr="00FB10FB" w:rsidTr="00FB10FB">
        <w:trPr>
          <w:trHeight w:val="271"/>
        </w:trPr>
        <w:tc>
          <w:tcPr>
            <w:tcW w:w="560" w:type="dxa"/>
          </w:tcPr>
          <w:p w:rsidR="00592C23" w:rsidRPr="00FB10FB" w:rsidRDefault="00BB2A2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6" w:type="dxa"/>
          </w:tcPr>
          <w:p w:rsidR="00592C23" w:rsidRPr="00592C23" w:rsidRDefault="00592C23" w:rsidP="001C1AF1">
            <w:pPr>
              <w:rPr>
                <w:rFonts w:ascii="Times New Roman" w:hAnsi="Times New Roman" w:cs="Times New Roman"/>
                <w:sz w:val="24"/>
              </w:rPr>
            </w:pPr>
            <w:r w:rsidRPr="00592C23">
              <w:rPr>
                <w:rFonts w:ascii="Times New Roman" w:hAnsi="Times New Roman" w:cs="Times New Roman"/>
                <w:sz w:val="24"/>
              </w:rPr>
              <w:t>Семинар «ФЭМП в образовательной программе ДОУ»</w:t>
            </w:r>
          </w:p>
        </w:tc>
        <w:tc>
          <w:tcPr>
            <w:tcW w:w="2268" w:type="dxa"/>
          </w:tcPr>
          <w:p w:rsidR="00592C23" w:rsidRPr="00FB10FB" w:rsidRDefault="00592C23" w:rsidP="00FB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67" w:type="dxa"/>
          </w:tcPr>
          <w:p w:rsidR="00592C23" w:rsidRPr="00FB10FB" w:rsidRDefault="00BB2A2C" w:rsidP="00FB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="00592C2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</w:t>
            </w:r>
          </w:p>
        </w:tc>
      </w:tr>
      <w:tr w:rsidR="00592C23" w:rsidRPr="00FB10FB" w:rsidTr="00592C23">
        <w:trPr>
          <w:trHeight w:val="389"/>
        </w:trPr>
        <w:tc>
          <w:tcPr>
            <w:tcW w:w="560" w:type="dxa"/>
          </w:tcPr>
          <w:p w:rsidR="00592C23" w:rsidRPr="00FB10FB" w:rsidRDefault="00BB2A2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6" w:type="dxa"/>
          </w:tcPr>
          <w:p w:rsidR="00592C23" w:rsidRPr="00592C23" w:rsidRDefault="00592C23" w:rsidP="001C1AF1">
            <w:pPr>
              <w:rPr>
                <w:rFonts w:ascii="Times New Roman" w:hAnsi="Times New Roman" w:cs="Times New Roman"/>
                <w:sz w:val="24"/>
              </w:rPr>
            </w:pPr>
            <w:r w:rsidRPr="00592C23">
              <w:rPr>
                <w:rFonts w:ascii="Times New Roman" w:hAnsi="Times New Roman" w:cs="Times New Roman"/>
                <w:sz w:val="24"/>
              </w:rPr>
              <w:t>Подведение итогов, анализ диагностических данных</w:t>
            </w:r>
          </w:p>
        </w:tc>
        <w:tc>
          <w:tcPr>
            <w:tcW w:w="2268" w:type="dxa"/>
          </w:tcPr>
          <w:p w:rsidR="00592C23" w:rsidRPr="00FB10FB" w:rsidRDefault="00BB2A2C" w:rsidP="00FB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2C23" w:rsidRPr="00FB10F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4567" w:type="dxa"/>
          </w:tcPr>
          <w:p w:rsidR="00592C23" w:rsidRPr="00FB10FB" w:rsidRDefault="00BB2A2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на 2017/18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785A4C" w:rsidRPr="00FB10FB" w:rsidTr="00592C23">
        <w:trPr>
          <w:trHeight w:val="267"/>
        </w:trPr>
        <w:tc>
          <w:tcPr>
            <w:tcW w:w="560" w:type="dxa"/>
          </w:tcPr>
          <w:p w:rsidR="00785A4C" w:rsidRDefault="00785A4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785A4C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4C" w:rsidRDefault="00785A4C" w:rsidP="0078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воспитанниками</w:t>
            </w:r>
          </w:p>
        </w:tc>
        <w:tc>
          <w:tcPr>
            <w:tcW w:w="2268" w:type="dxa"/>
          </w:tcPr>
          <w:p w:rsidR="00785A4C" w:rsidRPr="00FB10FB" w:rsidRDefault="00785A4C" w:rsidP="00FB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85A4C" w:rsidRPr="00FB10FB" w:rsidRDefault="00785A4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4C" w:rsidRPr="00FB10FB" w:rsidTr="001C1AF1">
        <w:trPr>
          <w:trHeight w:val="271"/>
        </w:trPr>
        <w:tc>
          <w:tcPr>
            <w:tcW w:w="560" w:type="dxa"/>
          </w:tcPr>
          <w:p w:rsidR="00785A4C" w:rsidRPr="00FB10FB" w:rsidRDefault="00785A4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CB6732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«Познавательное развитие» (цель: оптимизация работы по развитию математических способностей дошкольников).</w:t>
            </w:r>
          </w:p>
        </w:tc>
        <w:tc>
          <w:tcPr>
            <w:tcW w:w="2268" w:type="dxa"/>
          </w:tcPr>
          <w:p w:rsidR="00785A4C" w:rsidRPr="00FB10FB" w:rsidRDefault="00785A4C" w:rsidP="001C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67" w:type="dxa"/>
          </w:tcPr>
          <w:p w:rsidR="00785A4C" w:rsidRPr="00FB10FB" w:rsidRDefault="00785A4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4C">
              <w:rPr>
                <w:rFonts w:ascii="Times New Roman" w:hAnsi="Times New Roman" w:cs="Times New Roman"/>
                <w:sz w:val="24"/>
                <w:szCs w:val="24"/>
              </w:rPr>
              <w:t>Отчет по диагностике</w:t>
            </w:r>
          </w:p>
        </w:tc>
      </w:tr>
      <w:tr w:rsidR="00785A4C" w:rsidRPr="00FB10FB" w:rsidTr="00CB6732">
        <w:trPr>
          <w:trHeight w:val="317"/>
        </w:trPr>
        <w:tc>
          <w:tcPr>
            <w:tcW w:w="560" w:type="dxa"/>
          </w:tcPr>
          <w:p w:rsidR="00785A4C" w:rsidRPr="00FB10FB" w:rsidRDefault="00785A4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CB6732" w:rsidRPr="00FB10FB" w:rsidRDefault="00CB6732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игре в шашки-шахматы</w:t>
            </w:r>
          </w:p>
        </w:tc>
        <w:tc>
          <w:tcPr>
            <w:tcW w:w="2268" w:type="dxa"/>
          </w:tcPr>
          <w:p w:rsidR="00785A4C" w:rsidRPr="00FB10FB" w:rsidRDefault="00CB6732" w:rsidP="001C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5A4C" w:rsidRPr="00FB10F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4567" w:type="dxa"/>
          </w:tcPr>
          <w:p w:rsidR="00785A4C" w:rsidRPr="00FB10FB" w:rsidRDefault="00CB6732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турнирах (подготовительная группа)</w:t>
            </w:r>
          </w:p>
        </w:tc>
      </w:tr>
      <w:tr w:rsidR="00CB6732" w:rsidRPr="00FB10FB" w:rsidTr="00CB6732">
        <w:trPr>
          <w:trHeight w:val="522"/>
        </w:trPr>
        <w:tc>
          <w:tcPr>
            <w:tcW w:w="560" w:type="dxa"/>
          </w:tcPr>
          <w:p w:rsidR="00CB6732" w:rsidRDefault="00CB6732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CB6732" w:rsidRDefault="00CB6732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Викторина «Раз ступенька, два ступень» для старшего дошкольного возраста</w:t>
            </w:r>
          </w:p>
        </w:tc>
        <w:tc>
          <w:tcPr>
            <w:tcW w:w="2268" w:type="dxa"/>
          </w:tcPr>
          <w:p w:rsidR="00CB6732" w:rsidRDefault="00CB6732" w:rsidP="001C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B6732" w:rsidRDefault="00CB6732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методических материалов</w:t>
            </w:r>
          </w:p>
        </w:tc>
      </w:tr>
      <w:tr w:rsidR="00785A4C" w:rsidRPr="00FB10FB" w:rsidTr="001C1AF1">
        <w:trPr>
          <w:trHeight w:val="271"/>
        </w:trPr>
        <w:tc>
          <w:tcPr>
            <w:tcW w:w="560" w:type="dxa"/>
          </w:tcPr>
          <w:p w:rsidR="00785A4C" w:rsidRPr="00FB10FB" w:rsidRDefault="00CB6732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«Математика в движении» </w:t>
            </w:r>
          </w:p>
        </w:tc>
        <w:tc>
          <w:tcPr>
            <w:tcW w:w="2268" w:type="dxa"/>
          </w:tcPr>
          <w:p w:rsidR="00785A4C" w:rsidRPr="00FB10FB" w:rsidRDefault="00785A4C" w:rsidP="001C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67" w:type="dxa"/>
          </w:tcPr>
          <w:p w:rsidR="00785A4C" w:rsidRPr="00FB10FB" w:rsidRDefault="00785A4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ОО, фотовыставка</w:t>
            </w:r>
          </w:p>
        </w:tc>
      </w:tr>
      <w:tr w:rsidR="00785A4C" w:rsidRPr="00FB10FB" w:rsidTr="001C1AF1">
        <w:trPr>
          <w:trHeight w:val="271"/>
        </w:trPr>
        <w:tc>
          <w:tcPr>
            <w:tcW w:w="560" w:type="dxa"/>
          </w:tcPr>
          <w:p w:rsidR="00785A4C" w:rsidRPr="00FB10FB" w:rsidRDefault="00CB6732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86" w:type="dxa"/>
          </w:tcPr>
          <w:p w:rsidR="00785A4C" w:rsidRPr="00FB10FB" w:rsidRDefault="00ED75BB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785A4C"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 «Самый-самый робот» (детский развивающий центр «</w:t>
            </w:r>
            <w:proofErr w:type="spellStart"/>
            <w:r w:rsidR="00785A4C" w:rsidRPr="00FB10FB">
              <w:rPr>
                <w:rFonts w:ascii="Times New Roman" w:hAnsi="Times New Roman" w:cs="Times New Roman"/>
                <w:sz w:val="24"/>
                <w:szCs w:val="24"/>
              </w:rPr>
              <w:t>Нешкола</w:t>
            </w:r>
            <w:proofErr w:type="spellEnd"/>
            <w:r w:rsidR="00785A4C" w:rsidRPr="00FB1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Ярославля</w:t>
            </w:r>
            <w:r w:rsidR="00785A4C" w:rsidRPr="00FB1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85A4C" w:rsidRPr="00FB10FB" w:rsidRDefault="00785A4C" w:rsidP="001C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67" w:type="dxa"/>
          </w:tcPr>
          <w:p w:rsidR="00785A4C" w:rsidRPr="00FB10FB" w:rsidRDefault="00ED75BB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 (старшая группа)</w:t>
            </w:r>
          </w:p>
        </w:tc>
      </w:tr>
      <w:tr w:rsidR="00785A4C" w:rsidRPr="00FB10FB" w:rsidTr="001C1AF1">
        <w:trPr>
          <w:trHeight w:val="271"/>
        </w:trPr>
        <w:tc>
          <w:tcPr>
            <w:tcW w:w="560" w:type="dxa"/>
          </w:tcPr>
          <w:p w:rsidR="00785A4C" w:rsidRPr="00FB10FB" w:rsidRDefault="00CB6732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Организация игр математического содержания (2 половина дня в течение месяца)</w:t>
            </w:r>
          </w:p>
        </w:tc>
        <w:tc>
          <w:tcPr>
            <w:tcW w:w="2268" w:type="dxa"/>
          </w:tcPr>
          <w:p w:rsidR="00785A4C" w:rsidRPr="00FB10FB" w:rsidRDefault="00785A4C" w:rsidP="001C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67" w:type="dxa"/>
          </w:tcPr>
          <w:p w:rsidR="00785A4C" w:rsidRPr="00FB10FB" w:rsidRDefault="00785A4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«Математика» развивающими играми</w:t>
            </w:r>
          </w:p>
        </w:tc>
      </w:tr>
      <w:tr w:rsidR="00785A4C" w:rsidRPr="00FB10FB" w:rsidTr="001C1AF1">
        <w:trPr>
          <w:trHeight w:val="288"/>
        </w:trPr>
        <w:tc>
          <w:tcPr>
            <w:tcW w:w="560" w:type="dxa"/>
          </w:tcPr>
          <w:p w:rsidR="00785A4C" w:rsidRPr="00FB10FB" w:rsidRDefault="00CB6732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785A4C" w:rsidRPr="00FB10FB" w:rsidRDefault="00ED75BB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 турнир</w:t>
            </w:r>
            <w:r w:rsidR="00785A4C"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«Росток» (старший группа)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A4C" w:rsidRPr="00FB10FB" w:rsidRDefault="00785A4C" w:rsidP="001C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67" w:type="dxa"/>
          </w:tcPr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Пронякин</w:t>
            </w:r>
            <w:proofErr w:type="spellEnd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 Тимур – диплом 1 степени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Лебедева Варвара – диплом 1 степени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Надрага</w:t>
            </w:r>
            <w:proofErr w:type="spellEnd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 Ирина – диплом 1 степени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  <w:proofErr w:type="spellStart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Елизаветта</w:t>
            </w:r>
            <w:proofErr w:type="spellEnd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2 степени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Самошкина Вероника – диплом 3 степени</w:t>
            </w:r>
          </w:p>
          <w:p w:rsidR="00785A4C" w:rsidRPr="00FB10FB" w:rsidRDefault="00785A4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Барыкин Денис – диплом 3 степени</w:t>
            </w:r>
          </w:p>
        </w:tc>
      </w:tr>
      <w:tr w:rsidR="00785A4C" w:rsidRPr="00FB10FB" w:rsidTr="001C1AF1">
        <w:trPr>
          <w:trHeight w:val="271"/>
        </w:trPr>
        <w:tc>
          <w:tcPr>
            <w:tcW w:w="560" w:type="dxa"/>
          </w:tcPr>
          <w:p w:rsidR="00785A4C" w:rsidRPr="00FB10FB" w:rsidRDefault="00CB6732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6" w:type="dxa"/>
          </w:tcPr>
          <w:p w:rsidR="00785A4C" w:rsidRDefault="00ED75BB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785A4C"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  ДОУ «</w:t>
            </w:r>
            <w:proofErr w:type="spellStart"/>
            <w:r w:rsidR="00785A4C" w:rsidRPr="00FB10FB">
              <w:rPr>
                <w:rFonts w:ascii="Times New Roman" w:hAnsi="Times New Roman" w:cs="Times New Roman"/>
                <w:sz w:val="24"/>
                <w:szCs w:val="24"/>
              </w:rPr>
              <w:t>Лего-мастера</w:t>
            </w:r>
            <w:proofErr w:type="spellEnd"/>
            <w:r w:rsidR="00785A4C" w:rsidRPr="00FB1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A4C" w:rsidRPr="00FB10FB" w:rsidRDefault="00785A4C" w:rsidP="001C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67" w:type="dxa"/>
          </w:tcPr>
          <w:p w:rsidR="00785A4C" w:rsidRPr="00FB10FB" w:rsidRDefault="00785A4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</w:tr>
      <w:tr w:rsidR="00785A4C" w:rsidRPr="00FB10FB" w:rsidTr="001C1AF1">
        <w:trPr>
          <w:trHeight w:val="271"/>
        </w:trPr>
        <w:tc>
          <w:tcPr>
            <w:tcW w:w="560" w:type="dxa"/>
          </w:tcPr>
          <w:p w:rsidR="00785A4C" w:rsidRPr="00FB10FB" w:rsidRDefault="00CB6732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6" w:type="dxa"/>
          </w:tcPr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интеллектуальном турнире способностей «Росток» (подготовительная группа)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A4C" w:rsidRPr="00FB10FB" w:rsidRDefault="00785A4C" w:rsidP="001C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67" w:type="dxa"/>
          </w:tcPr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1 степени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Заварин</w:t>
            </w:r>
            <w:proofErr w:type="spellEnd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– диплом 1 степени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Кусакин</w:t>
            </w:r>
            <w:proofErr w:type="spellEnd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 Артем – диплом 1 степени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– диплом 1 степени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</w:t>
            </w:r>
            <w:proofErr w:type="spellStart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Аглая</w:t>
            </w:r>
            <w:proofErr w:type="spellEnd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1 степени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Ерофеева Александра – диплом 1 степени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Гриднев Иван – диплом 2 степени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Головина Мария – диплом 2 степени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Галактионов Андрей – диплом 2 степени</w:t>
            </w:r>
          </w:p>
          <w:p w:rsidR="00785A4C" w:rsidRPr="00FB10FB" w:rsidRDefault="00785A4C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FB10FB">
              <w:rPr>
                <w:rFonts w:ascii="Times New Roman" w:hAnsi="Times New Roman" w:cs="Times New Roman"/>
                <w:sz w:val="24"/>
                <w:szCs w:val="24"/>
              </w:rPr>
              <w:t xml:space="preserve"> Даша – диплом 3 степени</w:t>
            </w:r>
          </w:p>
        </w:tc>
      </w:tr>
      <w:tr w:rsidR="00785A4C" w:rsidRPr="00FB10FB" w:rsidTr="001C1AF1">
        <w:trPr>
          <w:trHeight w:val="271"/>
        </w:trPr>
        <w:tc>
          <w:tcPr>
            <w:tcW w:w="560" w:type="dxa"/>
          </w:tcPr>
          <w:p w:rsidR="00785A4C" w:rsidRPr="00FB10FB" w:rsidRDefault="00CB6732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6" w:type="dxa"/>
          </w:tcPr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 «В мире математики»</w:t>
            </w:r>
          </w:p>
          <w:p w:rsidR="00785A4C" w:rsidRPr="00FB10FB" w:rsidRDefault="00785A4C" w:rsidP="001C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A4C" w:rsidRPr="00FB10FB" w:rsidRDefault="00785A4C" w:rsidP="001C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67" w:type="dxa"/>
          </w:tcPr>
          <w:p w:rsidR="00ED75BB" w:rsidRDefault="00ED75BB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785A4C" w:rsidRPr="00FB10FB" w:rsidRDefault="00ED75BB" w:rsidP="001C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подготовительных групп</w:t>
            </w:r>
          </w:p>
        </w:tc>
      </w:tr>
    </w:tbl>
    <w:p w:rsidR="00785A4C" w:rsidRDefault="00785A4C" w:rsidP="0078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695" w:rsidRPr="00254385" w:rsidRDefault="00BB5695" w:rsidP="00BB56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4385">
        <w:rPr>
          <w:rFonts w:ascii="Times New Roman" w:hAnsi="Times New Roman" w:cs="Times New Roman"/>
          <w:sz w:val="24"/>
          <w:szCs w:val="24"/>
          <w:u w:val="single"/>
        </w:rPr>
        <w:t xml:space="preserve">Взаимодействие с родителями по </w:t>
      </w:r>
      <w:r w:rsidRPr="002543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реализации </w:t>
      </w:r>
      <w:r w:rsidRPr="00254385">
        <w:rPr>
          <w:rFonts w:ascii="Times New Roman" w:hAnsi="Times New Roman" w:cs="Times New Roman"/>
          <w:sz w:val="24"/>
          <w:szCs w:val="24"/>
          <w:u w:val="single"/>
        </w:rPr>
        <w:t>«Концепции развития математического образования»</w:t>
      </w:r>
    </w:p>
    <w:p w:rsidR="00ED75BB" w:rsidRDefault="00ED75BB" w:rsidP="00BB56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ED75BB" w:rsidTr="00ED75BB">
        <w:tc>
          <w:tcPr>
            <w:tcW w:w="4077" w:type="dxa"/>
          </w:tcPr>
          <w:p w:rsidR="00ED75BB" w:rsidRPr="00ED75BB" w:rsidRDefault="00ED75BB" w:rsidP="00E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B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10709" w:type="dxa"/>
          </w:tcPr>
          <w:p w:rsidR="00ED75BB" w:rsidRPr="00ED75BB" w:rsidRDefault="00ED75BB" w:rsidP="00E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89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ED75BB" w:rsidTr="00ED75BB">
        <w:tc>
          <w:tcPr>
            <w:tcW w:w="4077" w:type="dxa"/>
          </w:tcPr>
          <w:p w:rsidR="00ED75BB" w:rsidRDefault="00ED75BB" w:rsidP="00BB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0709" w:type="dxa"/>
          </w:tcPr>
          <w:p w:rsidR="00ED75BB" w:rsidRDefault="00ED75BB" w:rsidP="00B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 у дошкольников»</w:t>
            </w:r>
          </w:p>
          <w:p w:rsidR="00ED75BB" w:rsidRDefault="00ED75BB" w:rsidP="00B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>Занимательный материал для развития математических способностей ребенка дома</w:t>
            </w:r>
          </w:p>
          <w:p w:rsidR="00ED75BB" w:rsidRDefault="00ED75BB" w:rsidP="00BB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>«Использование обучающих компьютерных программ и игр для старших дошкольников»</w:t>
            </w:r>
          </w:p>
        </w:tc>
      </w:tr>
      <w:tr w:rsidR="00ED75BB" w:rsidTr="00ED75BB">
        <w:tc>
          <w:tcPr>
            <w:tcW w:w="4077" w:type="dxa"/>
          </w:tcPr>
          <w:p w:rsidR="00ED75BB" w:rsidRDefault="00ED75BB" w:rsidP="00BB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</w:tc>
        <w:tc>
          <w:tcPr>
            <w:tcW w:w="10709" w:type="dxa"/>
          </w:tcPr>
          <w:p w:rsidR="00ED75BB" w:rsidRDefault="00254385" w:rsidP="00BB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>«Ребенок и компьютер»</w:t>
            </w:r>
          </w:p>
        </w:tc>
      </w:tr>
      <w:tr w:rsidR="00ED75BB" w:rsidTr="00ED75BB">
        <w:tc>
          <w:tcPr>
            <w:tcW w:w="4077" w:type="dxa"/>
          </w:tcPr>
          <w:p w:rsidR="00ED75BB" w:rsidRDefault="00254385" w:rsidP="00BB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>Встреча с учителем начальной школы</w:t>
            </w:r>
          </w:p>
        </w:tc>
        <w:tc>
          <w:tcPr>
            <w:tcW w:w="10709" w:type="dxa"/>
          </w:tcPr>
          <w:p w:rsidR="00ED75BB" w:rsidRPr="00254385" w:rsidRDefault="00254385" w:rsidP="0025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>рограммы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ачального общего  образования: </w:t>
            </w: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>«Школа 2000»,  «Школа 2100»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Л.В. </w:t>
            </w:r>
            <w:proofErr w:type="spellStart"/>
            <w:r w:rsidRPr="00BB5695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BB5695">
              <w:rPr>
                <w:rFonts w:ascii="Times New Roman" w:hAnsi="Times New Roman" w:cs="Times New Roman"/>
                <w:sz w:val="24"/>
                <w:szCs w:val="24"/>
              </w:rPr>
              <w:t>» 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D75BB" w:rsidTr="00ED75BB">
        <w:tc>
          <w:tcPr>
            <w:tcW w:w="4077" w:type="dxa"/>
          </w:tcPr>
          <w:p w:rsidR="00ED75BB" w:rsidRPr="00254385" w:rsidRDefault="00254385" w:rsidP="00B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8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0709" w:type="dxa"/>
          </w:tcPr>
          <w:p w:rsidR="00ED75BB" w:rsidRPr="00254385" w:rsidRDefault="00254385" w:rsidP="0025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(дополнительная образовательная программа, направленная</w:t>
            </w: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B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математических способностей «Раз ступенька, два ступенька»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75BB" w:rsidTr="00ED75BB">
        <w:tc>
          <w:tcPr>
            <w:tcW w:w="4077" w:type="dxa"/>
          </w:tcPr>
          <w:p w:rsidR="00ED75BB" w:rsidRPr="00254385" w:rsidRDefault="00254385" w:rsidP="00B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для родителей</w:t>
            </w:r>
          </w:p>
        </w:tc>
        <w:tc>
          <w:tcPr>
            <w:tcW w:w="10709" w:type="dxa"/>
          </w:tcPr>
          <w:p w:rsidR="00ED75BB" w:rsidRPr="00254385" w:rsidRDefault="00254385" w:rsidP="00B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развивающие</w:t>
            </w: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 xml:space="preserve"> 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75BB" w:rsidTr="00ED75BB">
        <w:tc>
          <w:tcPr>
            <w:tcW w:w="4077" w:type="dxa"/>
          </w:tcPr>
          <w:p w:rsidR="00ED75BB" w:rsidRPr="00254385" w:rsidRDefault="00254385" w:rsidP="00B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родителей</w:t>
            </w:r>
          </w:p>
        </w:tc>
        <w:tc>
          <w:tcPr>
            <w:tcW w:w="10709" w:type="dxa"/>
          </w:tcPr>
          <w:p w:rsidR="00ED75BB" w:rsidRPr="00254385" w:rsidRDefault="00254385" w:rsidP="00B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игре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и </w:t>
            </w:r>
            <w:r w:rsidRPr="00BB5695">
              <w:rPr>
                <w:rFonts w:ascii="Times New Roman" w:hAnsi="Times New Roman" w:cs="Times New Roman"/>
                <w:sz w:val="24"/>
                <w:szCs w:val="24"/>
              </w:rPr>
              <w:t>шахматы детей дошкольного возраста»</w:t>
            </w:r>
          </w:p>
        </w:tc>
      </w:tr>
      <w:tr w:rsidR="00ED75BB" w:rsidTr="00254385">
        <w:trPr>
          <w:trHeight w:val="335"/>
        </w:trPr>
        <w:tc>
          <w:tcPr>
            <w:tcW w:w="4077" w:type="dxa"/>
          </w:tcPr>
          <w:p w:rsidR="00254385" w:rsidRPr="00254385" w:rsidRDefault="00254385" w:rsidP="00B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совместного творчества</w:t>
            </w:r>
          </w:p>
        </w:tc>
        <w:tc>
          <w:tcPr>
            <w:tcW w:w="10709" w:type="dxa"/>
          </w:tcPr>
          <w:p w:rsidR="00ED75BB" w:rsidRPr="00254385" w:rsidRDefault="00254385" w:rsidP="00B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математики»</w:t>
            </w:r>
          </w:p>
        </w:tc>
      </w:tr>
    </w:tbl>
    <w:p w:rsidR="00857B9F" w:rsidRDefault="00857B9F" w:rsidP="00CB6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74A">
        <w:rPr>
          <w:rFonts w:ascii="Times New Roman" w:hAnsi="Times New Roman"/>
          <w:b/>
          <w:bCs/>
          <w:color w:val="000000"/>
          <w:sz w:val="24"/>
          <w:szCs w:val="24"/>
        </w:rPr>
        <w:t>Вывод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6D37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7B9F" w:rsidRPr="006D374A" w:rsidRDefault="00857B9F" w:rsidP="00857B9F">
      <w:pPr>
        <w:widowControl w:val="0"/>
        <w:tabs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6D374A">
        <w:rPr>
          <w:rFonts w:ascii="Times New Roman" w:hAnsi="Times New Roman"/>
          <w:sz w:val="24"/>
          <w:szCs w:val="24"/>
        </w:rPr>
        <w:t xml:space="preserve">В каждой группе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6D374A">
        <w:rPr>
          <w:rFonts w:ascii="Times New Roman" w:hAnsi="Times New Roman"/>
          <w:sz w:val="24"/>
          <w:szCs w:val="24"/>
        </w:rPr>
        <w:t xml:space="preserve"> оборудованы математические уголки  (центры), содержание которых  направлено на реализацию математических задач согласно возрасту детей и обеспечивающие возможности для самостоятельной деятельности детей в центрах, поддержку интереса детей к логико-математическим играм.  В  группах  в математическом развитии детей помимо множества настольно-печатных и речевых игр и упражнений используются следующие дидактические пособия и материалы: </w:t>
      </w:r>
    </w:p>
    <w:p w:rsidR="00857B9F" w:rsidRDefault="00857B9F" w:rsidP="00857B9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D374A">
        <w:rPr>
          <w:rFonts w:ascii="Times New Roman" w:hAnsi="Times New Roman"/>
          <w:sz w:val="24"/>
          <w:szCs w:val="24"/>
        </w:rPr>
        <w:t>азвивающие игры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D374A">
        <w:rPr>
          <w:rFonts w:ascii="Times New Roman" w:hAnsi="Times New Roman"/>
          <w:sz w:val="24"/>
          <w:szCs w:val="24"/>
        </w:rPr>
        <w:t xml:space="preserve"> «Сложи узор», «</w:t>
      </w:r>
      <w:proofErr w:type="spellStart"/>
      <w:r w:rsidRPr="006D374A">
        <w:rPr>
          <w:rFonts w:ascii="Times New Roman" w:hAnsi="Times New Roman"/>
          <w:sz w:val="24"/>
          <w:szCs w:val="24"/>
        </w:rPr>
        <w:t>Уникуб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», «Кубики для всех», «Сложи квадрат»; блоки </w:t>
      </w:r>
      <w:proofErr w:type="spellStart"/>
      <w:r w:rsidRPr="006D374A">
        <w:rPr>
          <w:rFonts w:ascii="Times New Roman" w:hAnsi="Times New Roman"/>
          <w:sz w:val="24"/>
          <w:szCs w:val="24"/>
        </w:rPr>
        <w:t>Дьенеша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, палочки </w:t>
      </w:r>
      <w:proofErr w:type="spellStart"/>
      <w:r w:rsidRPr="006D374A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 и др.</w:t>
      </w:r>
    </w:p>
    <w:p w:rsidR="00857B9F" w:rsidRPr="006D374A" w:rsidRDefault="00857B9F" w:rsidP="00857B9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D374A">
        <w:rPr>
          <w:rFonts w:ascii="Times New Roman" w:hAnsi="Times New Roman"/>
          <w:sz w:val="24"/>
          <w:szCs w:val="24"/>
        </w:rPr>
        <w:t>гры-головоломки: «</w:t>
      </w:r>
      <w:proofErr w:type="spellStart"/>
      <w:r w:rsidRPr="006D374A">
        <w:rPr>
          <w:rFonts w:ascii="Times New Roman" w:hAnsi="Times New Roman"/>
          <w:sz w:val="24"/>
          <w:szCs w:val="24"/>
        </w:rPr>
        <w:t>Колумбово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 яйцо», «</w:t>
      </w:r>
      <w:proofErr w:type="spellStart"/>
      <w:r w:rsidRPr="006D374A">
        <w:rPr>
          <w:rFonts w:ascii="Times New Roman" w:hAnsi="Times New Roman"/>
          <w:sz w:val="24"/>
          <w:szCs w:val="24"/>
        </w:rPr>
        <w:t>Танграм</w:t>
      </w:r>
      <w:proofErr w:type="spellEnd"/>
      <w:r w:rsidRPr="006D374A">
        <w:rPr>
          <w:rFonts w:ascii="Times New Roman" w:hAnsi="Times New Roman"/>
          <w:sz w:val="24"/>
          <w:szCs w:val="24"/>
        </w:rPr>
        <w:t>», «</w:t>
      </w:r>
      <w:proofErr w:type="spellStart"/>
      <w:r w:rsidRPr="006D374A">
        <w:rPr>
          <w:rFonts w:ascii="Times New Roman" w:hAnsi="Times New Roman"/>
          <w:color w:val="000000"/>
          <w:sz w:val="24"/>
          <w:szCs w:val="24"/>
        </w:rPr>
        <w:t>Пентамино</w:t>
      </w:r>
      <w:proofErr w:type="spellEnd"/>
      <w:r w:rsidRPr="006D374A">
        <w:rPr>
          <w:rFonts w:ascii="Times New Roman" w:hAnsi="Times New Roman"/>
          <w:color w:val="000000"/>
          <w:sz w:val="24"/>
          <w:szCs w:val="24"/>
        </w:rPr>
        <w:t>» и т.д.</w:t>
      </w:r>
    </w:p>
    <w:p w:rsidR="00857B9F" w:rsidRPr="006D374A" w:rsidRDefault="00857B9F" w:rsidP="00857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</w:t>
      </w:r>
      <w:r w:rsidRPr="006D374A">
        <w:rPr>
          <w:rFonts w:ascii="Times New Roman" w:hAnsi="Times New Roman"/>
          <w:sz w:val="24"/>
          <w:szCs w:val="24"/>
        </w:rPr>
        <w:t xml:space="preserve">ны картотеки физкультминуток математического содержания, ребусов и головоломок, художественного слова о цифрах, числах, сенсорных  эталонах.                                                   </w:t>
      </w:r>
    </w:p>
    <w:p w:rsidR="00857B9F" w:rsidRPr="006D374A" w:rsidRDefault="00857B9F" w:rsidP="00857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460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 Имеется:</w:t>
      </w:r>
    </w:p>
    <w:p w:rsidR="00857B9F" w:rsidRDefault="00857B9F" w:rsidP="00857B9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консультативный материал по различным направлениям математического развития;</w:t>
      </w:r>
    </w:p>
    <w:p w:rsidR="00857B9F" w:rsidRDefault="00857B9F" w:rsidP="00857B9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опыт педагогов ДОУ (разработанные педагогами или творческими группами педагогов пособия, игры, рекомендации и т.д.); </w:t>
      </w:r>
    </w:p>
    <w:p w:rsidR="00857B9F" w:rsidRDefault="00857B9F" w:rsidP="00857B9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методическая литература по разделу «Формирование элементарных математических представлений»;</w:t>
      </w:r>
    </w:p>
    <w:p w:rsidR="00857B9F" w:rsidRDefault="00857B9F" w:rsidP="00857B9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картотека статей из периодических изданий по данной теме;</w:t>
      </w:r>
    </w:p>
    <w:p w:rsidR="00857B9F" w:rsidRPr="00857B9F" w:rsidRDefault="00857B9F" w:rsidP="00857B9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демонстрационный и раздаточный материал. </w:t>
      </w:r>
    </w:p>
    <w:p w:rsidR="00857B9F" w:rsidRPr="006D374A" w:rsidRDefault="00857B9F" w:rsidP="00857B9F">
      <w:pPr>
        <w:widowControl w:val="0"/>
        <w:autoSpaceDE w:val="0"/>
        <w:autoSpaceDN w:val="0"/>
        <w:adjustRightInd w:val="0"/>
        <w:spacing w:after="0" w:line="240" w:lineRule="auto"/>
        <w:ind w:left="108" w:right="170" w:firstLine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д</w:t>
      </w:r>
      <w:r w:rsidRPr="006D374A">
        <w:rPr>
          <w:rFonts w:ascii="Times New Roman" w:hAnsi="Times New Roman"/>
          <w:sz w:val="24"/>
          <w:szCs w:val="24"/>
        </w:rPr>
        <w:t>ля обеспечения качества педагогического процесса по математическому образованию в ДОУ создана развивающая  предметн</w:t>
      </w:r>
      <w:proofErr w:type="gramStart"/>
      <w:r w:rsidRPr="006D374A">
        <w:rPr>
          <w:rFonts w:ascii="Times New Roman" w:hAnsi="Times New Roman"/>
          <w:sz w:val="24"/>
          <w:szCs w:val="24"/>
        </w:rPr>
        <w:t>о-</w:t>
      </w:r>
      <w:proofErr w:type="gramEnd"/>
      <w:r w:rsidRPr="006D374A">
        <w:rPr>
          <w:rFonts w:ascii="Times New Roman" w:hAnsi="Times New Roman"/>
          <w:sz w:val="24"/>
          <w:szCs w:val="24"/>
        </w:rPr>
        <w:t xml:space="preserve"> пространственная среда,   имеются дидактические и демонстрационные пособия. Однако её насыщение требует пополнения новыми дидактическими пособиями, </w:t>
      </w:r>
      <w:r>
        <w:rPr>
          <w:rFonts w:ascii="Times New Roman" w:hAnsi="Times New Roman"/>
          <w:sz w:val="24"/>
          <w:szCs w:val="24"/>
        </w:rPr>
        <w:t xml:space="preserve">приобретение комплекта развивающих пособий «Игр </w:t>
      </w:r>
      <w:proofErr w:type="spellStart"/>
      <w:r>
        <w:rPr>
          <w:rFonts w:ascii="Times New Roman" w:hAnsi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6D374A">
        <w:rPr>
          <w:rFonts w:ascii="Times New Roman" w:hAnsi="Times New Roman"/>
          <w:sz w:val="24"/>
          <w:szCs w:val="24"/>
        </w:rPr>
        <w:t>пополнение методического кабинета методической литературой</w:t>
      </w:r>
      <w:r>
        <w:rPr>
          <w:rFonts w:ascii="Times New Roman" w:hAnsi="Times New Roman"/>
          <w:sz w:val="24"/>
          <w:szCs w:val="24"/>
        </w:rPr>
        <w:t xml:space="preserve"> математического содержания.</w:t>
      </w:r>
      <w:r w:rsidRPr="006D374A">
        <w:rPr>
          <w:rFonts w:ascii="Times New Roman" w:hAnsi="Times New Roman"/>
          <w:sz w:val="24"/>
          <w:szCs w:val="24"/>
        </w:rPr>
        <w:t xml:space="preserve">  </w:t>
      </w:r>
    </w:p>
    <w:p w:rsidR="00857B9F" w:rsidRPr="006D374A" w:rsidRDefault="00857B9F" w:rsidP="00857B9F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</w:t>
      </w:r>
      <w:r w:rsidRPr="006D374A">
        <w:rPr>
          <w:rFonts w:ascii="Times New Roman" w:hAnsi="Times New Roman"/>
          <w:color w:val="000000"/>
          <w:sz w:val="24"/>
          <w:szCs w:val="24"/>
        </w:rPr>
        <w:t xml:space="preserve">едагогический коллектив имеет достаточный потенциал, как для формирования математических представлений детей, так и для представления своего опыта по математическому развитию. </w:t>
      </w:r>
    </w:p>
    <w:p w:rsidR="00857B9F" w:rsidRDefault="00857B9F" w:rsidP="00857B9F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374A">
        <w:rPr>
          <w:rFonts w:ascii="Times New Roman" w:hAnsi="Times New Roman"/>
          <w:color w:val="000000"/>
          <w:sz w:val="24"/>
          <w:szCs w:val="24"/>
        </w:rPr>
        <w:t xml:space="preserve">Однако в дальнейшем </w:t>
      </w:r>
      <w:r w:rsidRPr="006D374A">
        <w:rPr>
          <w:rFonts w:ascii="Times New Roman" w:hAnsi="Times New Roman"/>
          <w:bCs/>
          <w:color w:val="000000"/>
          <w:sz w:val="24"/>
          <w:szCs w:val="24"/>
        </w:rPr>
        <w:t>необходимо создать условия для знакомства педагогов с новыми методиками и технологиями по математическому развитию и успешного их внедрения в практику.</w:t>
      </w:r>
      <w:r w:rsidR="00BE619E">
        <w:rPr>
          <w:rFonts w:ascii="Times New Roman" w:hAnsi="Times New Roman"/>
          <w:bCs/>
          <w:color w:val="000000"/>
          <w:sz w:val="24"/>
          <w:szCs w:val="24"/>
        </w:rPr>
        <w:t xml:space="preserve"> Планируется дальнейшее обучение педагогов, особенно молодых специалистов на КПК.</w:t>
      </w:r>
    </w:p>
    <w:p w:rsidR="00B15890" w:rsidRPr="006D374A" w:rsidRDefault="00B15890" w:rsidP="00B15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D374A">
        <w:rPr>
          <w:rFonts w:ascii="Times New Roman" w:hAnsi="Times New Roman"/>
          <w:sz w:val="24"/>
          <w:szCs w:val="24"/>
        </w:rPr>
        <w:t>едагогический процесс по</w:t>
      </w:r>
      <w:r w:rsidRPr="006D3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374A">
        <w:rPr>
          <w:rFonts w:ascii="Times New Roman" w:hAnsi="Times New Roman"/>
          <w:sz w:val="24"/>
          <w:szCs w:val="24"/>
        </w:rPr>
        <w:t>математи</w:t>
      </w:r>
      <w:r>
        <w:rPr>
          <w:rFonts w:ascii="Times New Roman" w:hAnsi="Times New Roman"/>
          <w:sz w:val="24"/>
          <w:szCs w:val="24"/>
        </w:rPr>
        <w:t>ческому образованию в детском саду</w:t>
      </w:r>
      <w:r w:rsidRPr="006D374A">
        <w:rPr>
          <w:rFonts w:ascii="Times New Roman" w:hAnsi="Times New Roman"/>
          <w:sz w:val="24"/>
          <w:szCs w:val="24"/>
        </w:rPr>
        <w:t xml:space="preserve"> имеет определенную систему. Формы, спосо</w:t>
      </w:r>
      <w:r>
        <w:rPr>
          <w:rFonts w:ascii="Times New Roman" w:hAnsi="Times New Roman"/>
          <w:sz w:val="24"/>
          <w:szCs w:val="24"/>
        </w:rPr>
        <w:t xml:space="preserve">бы и приемы формирования </w:t>
      </w:r>
      <w:r w:rsidRPr="006D374A">
        <w:rPr>
          <w:rFonts w:ascii="Times New Roman" w:hAnsi="Times New Roman"/>
          <w:sz w:val="24"/>
          <w:szCs w:val="24"/>
        </w:rPr>
        <w:t>математических представлений у детей достаточно разнообразны и основываются как на традиционных подходах, так и на современных технологиях.</w:t>
      </w:r>
    </w:p>
    <w:p w:rsidR="00817CA1" w:rsidRPr="00B15890" w:rsidRDefault="00B15890" w:rsidP="00B15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144C04">
        <w:rPr>
          <w:rFonts w:ascii="Times New Roman" w:hAnsi="Times New Roman"/>
          <w:bCs/>
          <w:color w:val="000000"/>
          <w:sz w:val="24"/>
          <w:szCs w:val="24"/>
        </w:rPr>
        <w:t xml:space="preserve"> 2017-2018 </w:t>
      </w:r>
      <w:proofErr w:type="spellStart"/>
      <w:r w:rsidR="00144C04">
        <w:rPr>
          <w:rFonts w:ascii="Times New Roman" w:hAnsi="Times New Roman"/>
          <w:bCs/>
          <w:color w:val="000000"/>
          <w:sz w:val="24"/>
          <w:szCs w:val="24"/>
        </w:rPr>
        <w:t>уч</w:t>
      </w:r>
      <w:proofErr w:type="gramStart"/>
      <w:r w:rsidR="00144C04">
        <w:rPr>
          <w:rFonts w:ascii="Times New Roman" w:hAnsi="Times New Roman"/>
          <w:bCs/>
          <w:color w:val="000000"/>
          <w:sz w:val="24"/>
          <w:szCs w:val="24"/>
        </w:rPr>
        <w:t>.г</w:t>
      </w:r>
      <w:proofErr w:type="gramEnd"/>
      <w:r w:rsidR="00144C04">
        <w:rPr>
          <w:rFonts w:ascii="Times New Roman" w:hAnsi="Times New Roman"/>
          <w:bCs/>
          <w:color w:val="000000"/>
          <w:sz w:val="24"/>
          <w:szCs w:val="24"/>
        </w:rPr>
        <w:t>оду</w:t>
      </w:r>
      <w:proofErr w:type="spellEnd"/>
      <w:r w:rsidR="00144C04">
        <w:rPr>
          <w:rFonts w:ascii="Times New Roman" w:hAnsi="Times New Roman"/>
          <w:bCs/>
          <w:color w:val="000000"/>
          <w:sz w:val="24"/>
          <w:szCs w:val="24"/>
        </w:rPr>
        <w:t xml:space="preserve"> планируется осуществлять педагогическую деятельность, направленную на выявление</w:t>
      </w:r>
      <w:r w:rsidR="00BE619E">
        <w:rPr>
          <w:rFonts w:ascii="Times New Roman" w:hAnsi="Times New Roman"/>
          <w:bCs/>
          <w:color w:val="000000"/>
          <w:sz w:val="24"/>
          <w:szCs w:val="24"/>
        </w:rPr>
        <w:t xml:space="preserve"> од</w:t>
      </w:r>
      <w:r>
        <w:rPr>
          <w:rFonts w:ascii="Times New Roman" w:hAnsi="Times New Roman"/>
          <w:bCs/>
          <w:color w:val="000000"/>
          <w:sz w:val="24"/>
          <w:szCs w:val="24"/>
        </w:rPr>
        <w:t>аренных воспитанников, принимая</w:t>
      </w:r>
      <w:r w:rsidR="00BE619E">
        <w:rPr>
          <w:rFonts w:ascii="Times New Roman" w:hAnsi="Times New Roman"/>
          <w:bCs/>
          <w:color w:val="000000"/>
          <w:sz w:val="24"/>
          <w:szCs w:val="24"/>
        </w:rPr>
        <w:t xml:space="preserve"> активное участие в интелл</w:t>
      </w:r>
      <w:r w:rsidR="00144C04">
        <w:rPr>
          <w:rFonts w:ascii="Times New Roman" w:hAnsi="Times New Roman"/>
          <w:bCs/>
          <w:color w:val="000000"/>
          <w:sz w:val="24"/>
          <w:szCs w:val="24"/>
        </w:rPr>
        <w:t>ектуальных конкурсах и турнирах, а также продолжать работу</w:t>
      </w:r>
      <w:r w:rsidR="00BE619E">
        <w:rPr>
          <w:rFonts w:ascii="Times New Roman" w:hAnsi="Times New Roman"/>
          <w:bCs/>
          <w:color w:val="000000"/>
          <w:sz w:val="24"/>
          <w:szCs w:val="24"/>
        </w:rPr>
        <w:t xml:space="preserve"> с родителями по пропаганде  и повышения статуса в области математич</w:t>
      </w:r>
      <w:r w:rsidR="00144C04">
        <w:rPr>
          <w:rFonts w:ascii="Times New Roman" w:hAnsi="Times New Roman"/>
          <w:bCs/>
          <w:color w:val="000000"/>
          <w:sz w:val="24"/>
          <w:szCs w:val="24"/>
        </w:rPr>
        <w:t>еского образования, организуя</w:t>
      </w:r>
      <w:r w:rsidR="00BE619E">
        <w:rPr>
          <w:rFonts w:ascii="Times New Roman" w:hAnsi="Times New Roman"/>
          <w:bCs/>
          <w:color w:val="000000"/>
          <w:sz w:val="24"/>
          <w:szCs w:val="24"/>
        </w:rPr>
        <w:t xml:space="preserve"> тренинги по обучению игры в</w:t>
      </w:r>
      <w:r w:rsidR="00144C04">
        <w:rPr>
          <w:rFonts w:ascii="Times New Roman" w:hAnsi="Times New Roman"/>
          <w:bCs/>
          <w:color w:val="000000"/>
          <w:sz w:val="24"/>
          <w:szCs w:val="24"/>
        </w:rPr>
        <w:t xml:space="preserve"> шахматы и совместные </w:t>
      </w:r>
      <w:r w:rsidR="00BE619E">
        <w:rPr>
          <w:rFonts w:ascii="Times New Roman" w:hAnsi="Times New Roman"/>
          <w:bCs/>
          <w:color w:val="000000"/>
          <w:sz w:val="24"/>
          <w:szCs w:val="24"/>
        </w:rPr>
        <w:t>турниры.</w:t>
      </w:r>
    </w:p>
    <w:sectPr w:rsidR="00817CA1" w:rsidRPr="00B15890" w:rsidSect="00CB67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1B18EC"/>
    <w:multiLevelType w:val="hybridMultilevel"/>
    <w:tmpl w:val="B51EB2BA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70E9"/>
    <w:multiLevelType w:val="hybridMultilevel"/>
    <w:tmpl w:val="ECE229DE"/>
    <w:lvl w:ilvl="0" w:tplc="0000323B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8F117E"/>
    <w:multiLevelType w:val="hybridMultilevel"/>
    <w:tmpl w:val="67849AB8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05394"/>
    <w:multiLevelType w:val="hybridMultilevel"/>
    <w:tmpl w:val="2246363C"/>
    <w:lvl w:ilvl="0" w:tplc="0000323B">
      <w:start w:val="1"/>
      <w:numFmt w:val="bullet"/>
      <w:lvlText w:val="-"/>
      <w:lvlJc w:val="left"/>
      <w:pPr>
        <w:ind w:left="828" w:hanging="360"/>
      </w:p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6E6206F1"/>
    <w:multiLevelType w:val="hybridMultilevel"/>
    <w:tmpl w:val="0A6A01AE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CA1"/>
    <w:rsid w:val="0001276E"/>
    <w:rsid w:val="000B442D"/>
    <w:rsid w:val="00144C04"/>
    <w:rsid w:val="001D1E18"/>
    <w:rsid w:val="001E7AC7"/>
    <w:rsid w:val="00234E9C"/>
    <w:rsid w:val="00254385"/>
    <w:rsid w:val="00305CBB"/>
    <w:rsid w:val="00310652"/>
    <w:rsid w:val="00361066"/>
    <w:rsid w:val="003A1638"/>
    <w:rsid w:val="0041574D"/>
    <w:rsid w:val="00447064"/>
    <w:rsid w:val="004766F7"/>
    <w:rsid w:val="004E1CDB"/>
    <w:rsid w:val="004F07D1"/>
    <w:rsid w:val="00516EE4"/>
    <w:rsid w:val="0057109C"/>
    <w:rsid w:val="00592C23"/>
    <w:rsid w:val="005A0C29"/>
    <w:rsid w:val="005B3731"/>
    <w:rsid w:val="005B6E4C"/>
    <w:rsid w:val="005C1296"/>
    <w:rsid w:val="005D7BE6"/>
    <w:rsid w:val="006C3A77"/>
    <w:rsid w:val="007229F1"/>
    <w:rsid w:val="00734CFC"/>
    <w:rsid w:val="00785A4C"/>
    <w:rsid w:val="0079305C"/>
    <w:rsid w:val="00817CA1"/>
    <w:rsid w:val="0085083F"/>
    <w:rsid w:val="00857B9F"/>
    <w:rsid w:val="00957E95"/>
    <w:rsid w:val="009D1175"/>
    <w:rsid w:val="009D33F0"/>
    <w:rsid w:val="009E1891"/>
    <w:rsid w:val="00B15890"/>
    <w:rsid w:val="00B747D1"/>
    <w:rsid w:val="00BB2A2C"/>
    <w:rsid w:val="00BB5695"/>
    <w:rsid w:val="00BE619E"/>
    <w:rsid w:val="00C00702"/>
    <w:rsid w:val="00C33472"/>
    <w:rsid w:val="00C92D09"/>
    <w:rsid w:val="00CB6732"/>
    <w:rsid w:val="00D02C58"/>
    <w:rsid w:val="00D05434"/>
    <w:rsid w:val="00D06591"/>
    <w:rsid w:val="00D45F60"/>
    <w:rsid w:val="00D9788E"/>
    <w:rsid w:val="00DD5179"/>
    <w:rsid w:val="00DF14D4"/>
    <w:rsid w:val="00ED35F1"/>
    <w:rsid w:val="00ED75BB"/>
    <w:rsid w:val="00F62759"/>
    <w:rsid w:val="00FB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3F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33F0"/>
    <w:rPr>
      <w:color w:val="0000FF" w:themeColor="hyperlink"/>
      <w:u w:val="single"/>
    </w:rPr>
  </w:style>
  <w:style w:type="paragraph" w:customStyle="1" w:styleId="Default">
    <w:name w:val="Default"/>
    <w:rsid w:val="004F0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857B9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dou226.edu.yar.ru/novosti.html?page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226.edu.yar.ru/dou_v_usloviyah_realizatsii_fgt/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63D9C-0EF7-4B41-8539-D28BC24E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2017-07-10T08:01:00Z</cp:lastPrinted>
  <dcterms:created xsi:type="dcterms:W3CDTF">2017-06-22T13:02:00Z</dcterms:created>
  <dcterms:modified xsi:type="dcterms:W3CDTF">2017-07-10T08:46:00Z</dcterms:modified>
</cp:coreProperties>
</file>