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4AD06" w14:textId="7B674193" w:rsidR="00FD2BE9" w:rsidRDefault="002F77C0" w:rsidP="00FD2BE9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5E48EE">
        <w:rPr>
          <w:b/>
          <w:bCs/>
        </w:rPr>
        <w:t>Аналитическ</w:t>
      </w:r>
      <w:r>
        <w:rPr>
          <w:b/>
          <w:bCs/>
        </w:rPr>
        <w:t>ая справка о результатах деятельности</w:t>
      </w:r>
    </w:p>
    <w:p w14:paraId="5A6B7472" w14:textId="09A4E140" w:rsidR="002F77C0" w:rsidRDefault="00FD2BE9" w:rsidP="00FD2BE9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FD2BE9">
        <w:rPr>
          <w:b/>
        </w:rPr>
        <w:t>методического объединения</w:t>
      </w:r>
      <w:r w:rsidRPr="002C62D6">
        <w:rPr>
          <w:bCs/>
        </w:rPr>
        <w:t xml:space="preserve"> </w:t>
      </w:r>
      <w:r>
        <w:rPr>
          <w:bCs/>
        </w:rPr>
        <w:t>«</w:t>
      </w:r>
      <w:r>
        <w:rPr>
          <w:b/>
          <w:bCs/>
        </w:rPr>
        <w:t>Школа молодого педагога»</w:t>
      </w:r>
    </w:p>
    <w:p w14:paraId="675F1BF1" w14:textId="3EDA4B7D" w:rsidR="002F77C0" w:rsidRPr="00BA7CB2" w:rsidRDefault="001461B9" w:rsidP="002F77C0">
      <w:pPr>
        <w:pStyle w:val="headertext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за 20</w:t>
      </w:r>
      <w:r w:rsidR="00FD2BE9">
        <w:rPr>
          <w:b/>
          <w:bCs/>
        </w:rPr>
        <w:t>23</w:t>
      </w:r>
      <w:r>
        <w:rPr>
          <w:b/>
          <w:bCs/>
        </w:rPr>
        <w:t>/20</w:t>
      </w:r>
      <w:r w:rsidR="00FD2BE9">
        <w:rPr>
          <w:b/>
          <w:bCs/>
        </w:rPr>
        <w:t>24</w:t>
      </w:r>
      <w:r w:rsidR="002F77C0">
        <w:rPr>
          <w:b/>
          <w:bCs/>
        </w:rPr>
        <w:t xml:space="preserve"> учебный год</w:t>
      </w:r>
      <w:r w:rsidR="00FD2BE9">
        <w:rPr>
          <w:b/>
          <w:bCs/>
        </w:rPr>
        <w:t xml:space="preserve"> </w:t>
      </w:r>
    </w:p>
    <w:p w14:paraId="46BFE749" w14:textId="77777777" w:rsidR="002F77C0" w:rsidRPr="005E48EE" w:rsidRDefault="002F77C0" w:rsidP="002F77C0">
      <w:pPr>
        <w:pStyle w:val="headertext"/>
        <w:spacing w:before="0" w:beforeAutospacing="0" w:after="0" w:afterAutospacing="0"/>
        <w:jc w:val="center"/>
      </w:pPr>
      <w:r>
        <w:t xml:space="preserve"> </w:t>
      </w:r>
    </w:p>
    <w:p w14:paraId="4B18A33A" w14:textId="77777777" w:rsidR="002F77C0" w:rsidRPr="00662502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662502">
        <w:rPr>
          <w:b/>
        </w:rPr>
        <w:t>Общая информация</w:t>
      </w:r>
    </w:p>
    <w:p w14:paraId="66E85E13" w14:textId="30F1F524" w:rsidR="000D68E5" w:rsidRPr="00662502" w:rsidRDefault="000D68E5" w:rsidP="000D68E5">
      <w:pPr>
        <w:pStyle w:val="ConsPlusNormal"/>
        <w:ind w:left="720"/>
        <w:jc w:val="both"/>
      </w:pPr>
      <w:r w:rsidRPr="00662502">
        <w:rPr>
          <w:b/>
        </w:rPr>
        <w:t xml:space="preserve">МО </w:t>
      </w:r>
      <w:r w:rsidR="00BE7940" w:rsidRPr="00662502">
        <w:rPr>
          <w:b/>
        </w:rPr>
        <w:t>«Школа</w:t>
      </w:r>
      <w:r w:rsidRPr="00662502">
        <w:rPr>
          <w:b/>
        </w:rPr>
        <w:t xml:space="preserve"> молодого педагога» в рамках работы МРЦ «Педагог для всех» на базе МДОУ №№ 8,98,107,226 </w:t>
      </w:r>
      <w:r w:rsidRPr="00662502">
        <w:t>в 2023-2024 учебном году ориентировал</w:t>
      </w:r>
      <w:r w:rsidR="00EC504D">
        <w:t>о</w:t>
      </w:r>
      <w:r w:rsidRPr="00662502">
        <w:t xml:space="preserve"> свою деятельность на решение таких задач ФОП ДО, как: </w:t>
      </w:r>
    </w:p>
    <w:p w14:paraId="7B6DF2F7" w14:textId="77777777" w:rsidR="000D68E5" w:rsidRPr="00662502" w:rsidRDefault="000D68E5" w:rsidP="000D68E5">
      <w:pPr>
        <w:pStyle w:val="ConsPlusNormal"/>
        <w:ind w:left="720"/>
        <w:jc w:val="both"/>
      </w:pPr>
      <w:r w:rsidRPr="00662502"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14:paraId="440ED56E" w14:textId="77777777" w:rsidR="000D68E5" w:rsidRPr="00662502" w:rsidRDefault="000D68E5" w:rsidP="000D68E5">
      <w:pPr>
        <w:pStyle w:val="a5"/>
        <w:widowControl w:val="0"/>
        <w:autoSpaceDE w:val="0"/>
        <w:autoSpaceDN w:val="0"/>
        <w:adjustRightInd w:val="0"/>
        <w:jc w:val="both"/>
      </w:pPr>
      <w:r w:rsidRPr="00662502"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14:paraId="081EC5CA" w14:textId="77777777" w:rsidR="000D68E5" w:rsidRPr="00662502" w:rsidRDefault="000D68E5" w:rsidP="000D68E5">
      <w:pPr>
        <w:pStyle w:val="a5"/>
        <w:widowControl w:val="0"/>
        <w:autoSpaceDE w:val="0"/>
        <w:autoSpaceDN w:val="0"/>
        <w:adjustRightInd w:val="0"/>
        <w:jc w:val="both"/>
      </w:pPr>
      <w:r w:rsidRPr="00662502"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1F968E48" w14:textId="77777777" w:rsidR="000D68E5" w:rsidRPr="00662502" w:rsidRDefault="000D68E5" w:rsidP="000D68E5">
      <w:pPr>
        <w:pStyle w:val="a5"/>
        <w:widowControl w:val="0"/>
        <w:autoSpaceDE w:val="0"/>
        <w:autoSpaceDN w:val="0"/>
        <w:adjustRightInd w:val="0"/>
        <w:jc w:val="both"/>
      </w:pPr>
      <w:r w:rsidRPr="00662502">
        <w:t>- охрана и укрепление физического и психического здоровья детей, в том числе их эмоционального благополучия;</w:t>
      </w:r>
    </w:p>
    <w:p w14:paraId="328F76BD" w14:textId="77777777" w:rsidR="0005482C" w:rsidRDefault="000D68E5" w:rsidP="000D68E5">
      <w:pPr>
        <w:pStyle w:val="a5"/>
        <w:widowControl w:val="0"/>
        <w:autoSpaceDE w:val="0"/>
        <w:autoSpaceDN w:val="0"/>
        <w:adjustRightInd w:val="0"/>
        <w:jc w:val="both"/>
      </w:pPr>
      <w:r w:rsidRPr="00662502"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</w:t>
      </w:r>
      <w:r w:rsidR="0005482C">
        <w:t>.</w:t>
      </w:r>
    </w:p>
    <w:p w14:paraId="6007ECF4" w14:textId="02D14D4F" w:rsidR="00FD2BE9" w:rsidRPr="00662502" w:rsidRDefault="00FD2BE9" w:rsidP="000D68E5">
      <w:pPr>
        <w:pStyle w:val="a5"/>
        <w:widowControl w:val="0"/>
        <w:autoSpaceDE w:val="0"/>
        <w:autoSpaceDN w:val="0"/>
        <w:adjustRightInd w:val="0"/>
        <w:jc w:val="both"/>
      </w:pPr>
      <w:r w:rsidRPr="00662502">
        <w:t>В работу методического объединения были вовлечены 205 педагогов 42</w:t>
      </w:r>
      <w:r w:rsidRPr="00662502">
        <w:rPr>
          <w:color w:val="FF0000"/>
        </w:rPr>
        <w:t xml:space="preserve"> </w:t>
      </w:r>
      <w:r w:rsidRPr="00662502">
        <w:t xml:space="preserve">ДОУ города. Проведено </w:t>
      </w:r>
      <w:r w:rsidR="00052215" w:rsidRPr="00662502">
        <w:t>8</w:t>
      </w:r>
      <w:r w:rsidRPr="00662502">
        <w:t xml:space="preserve"> мероприятий различных форм: семинары, семинары-практикумы, мастер-классы, тренинги. Свой опыт смогли представить 39 педагогов.</w:t>
      </w:r>
    </w:p>
    <w:p w14:paraId="3F93EBCC" w14:textId="082B493F" w:rsidR="000D68E5" w:rsidRPr="00662502" w:rsidRDefault="000D68E5" w:rsidP="000D68E5">
      <w:pPr>
        <w:jc w:val="both"/>
      </w:pPr>
      <w:r w:rsidRPr="00662502">
        <w:t>В рамках работы методическ</w:t>
      </w:r>
      <w:r w:rsidR="00662502">
        <w:t>ого</w:t>
      </w:r>
      <w:r w:rsidRPr="00662502">
        <w:t xml:space="preserve"> объединени</w:t>
      </w:r>
      <w:r w:rsidR="00662502">
        <w:t>я</w:t>
      </w:r>
      <w:r w:rsidRPr="00662502">
        <w:t xml:space="preserve"> решались следующие задачи:</w:t>
      </w:r>
    </w:p>
    <w:p w14:paraId="3BB1AB0F" w14:textId="75D2848C" w:rsidR="00FD2BE9" w:rsidRPr="00662502" w:rsidRDefault="00FD2BE9" w:rsidP="00FD2BE9">
      <w:pPr>
        <w:pStyle w:val="a5"/>
        <w:numPr>
          <w:ilvl w:val="0"/>
          <w:numId w:val="2"/>
        </w:numPr>
        <w:shd w:val="clear" w:color="auto" w:fill="FFFFFF"/>
        <w:rPr>
          <w:iCs/>
          <w:color w:val="000000"/>
        </w:rPr>
      </w:pPr>
      <w:r w:rsidRPr="00662502">
        <w:rPr>
          <w:iCs/>
          <w:color w:val="000000"/>
        </w:rPr>
        <w:t xml:space="preserve">Познакомить молодых педагогов с методами эффективного взаимодействия с детьми в различных видах совместной деятельности в рамках </w:t>
      </w:r>
      <w:r w:rsidR="00052215" w:rsidRPr="00662502">
        <w:rPr>
          <w:iCs/>
          <w:color w:val="000000"/>
        </w:rPr>
        <w:t>реализации ФОП</w:t>
      </w:r>
      <w:r w:rsidRPr="00662502">
        <w:rPr>
          <w:iCs/>
          <w:color w:val="000000"/>
        </w:rPr>
        <w:t xml:space="preserve"> ДО;</w:t>
      </w:r>
    </w:p>
    <w:p w14:paraId="29FC2DF3" w14:textId="77777777" w:rsidR="00FD2BE9" w:rsidRPr="00662502" w:rsidRDefault="00FD2BE9" w:rsidP="00FD2BE9">
      <w:pPr>
        <w:pStyle w:val="a5"/>
        <w:numPr>
          <w:ilvl w:val="0"/>
          <w:numId w:val="2"/>
        </w:numPr>
        <w:shd w:val="clear" w:color="auto" w:fill="FFFFFF"/>
        <w:rPr>
          <w:iCs/>
          <w:color w:val="000000"/>
        </w:rPr>
      </w:pPr>
      <w:r w:rsidRPr="00662502">
        <w:rPr>
          <w:iCs/>
          <w:color w:val="000000"/>
        </w:rPr>
        <w:t>Способствовать проявлению творческого потенциала в профессиональной деятельности;</w:t>
      </w:r>
    </w:p>
    <w:p w14:paraId="4A7B9267" w14:textId="77777777" w:rsidR="00FD2BE9" w:rsidRPr="00662502" w:rsidRDefault="00FD2BE9" w:rsidP="00FD2BE9">
      <w:pPr>
        <w:pStyle w:val="a5"/>
        <w:numPr>
          <w:ilvl w:val="0"/>
          <w:numId w:val="2"/>
        </w:numPr>
        <w:shd w:val="clear" w:color="auto" w:fill="FFFFFF"/>
        <w:rPr>
          <w:iCs/>
        </w:rPr>
      </w:pPr>
      <w:r w:rsidRPr="00662502">
        <w:rPr>
          <w:iCs/>
          <w:color w:val="000000"/>
        </w:rPr>
        <w:t>Оказать поддержку в саморазвитии и самообразовании молодых педагогов.</w:t>
      </w:r>
    </w:p>
    <w:p w14:paraId="7F499E46" w14:textId="77777777" w:rsidR="00EC504D" w:rsidRDefault="00EC504D" w:rsidP="00052215">
      <w:pPr>
        <w:pStyle w:val="a5"/>
        <w:jc w:val="both"/>
        <w:rPr>
          <w:b/>
        </w:rPr>
      </w:pPr>
    </w:p>
    <w:p w14:paraId="26863A89" w14:textId="390446A3" w:rsidR="00052215" w:rsidRDefault="00052215" w:rsidP="00052215">
      <w:pPr>
        <w:pStyle w:val="a5"/>
        <w:jc w:val="both"/>
        <w:rPr>
          <w:bCs/>
        </w:rPr>
      </w:pPr>
      <w:r w:rsidRPr="00662502">
        <w:rPr>
          <w:b/>
        </w:rPr>
        <w:t xml:space="preserve">Отзывы: </w:t>
      </w:r>
      <w:r w:rsidRPr="00662502">
        <w:rPr>
          <w:bCs/>
        </w:rPr>
        <w:t>по результатам обработки обратной связи по итогам проведения встреч методического объединения слушатели и выступающие высоко оценили организацию мероприятий (100%), доступность и актуальность информации</w:t>
      </w:r>
      <w:r w:rsidRPr="00662502">
        <w:rPr>
          <w:b/>
        </w:rPr>
        <w:t xml:space="preserve"> </w:t>
      </w:r>
      <w:r w:rsidRPr="00662502">
        <w:rPr>
          <w:bCs/>
        </w:rPr>
        <w:t xml:space="preserve">(100%), информативность и новизну (93%). Все педагоги, проходившие опрос, планируют использовать тот или иной опыт </w:t>
      </w:r>
      <w:r w:rsidR="00FD47DD" w:rsidRPr="00662502">
        <w:rPr>
          <w:bCs/>
        </w:rPr>
        <w:t>коллег, всем участникам МО рекомендовано присоединиться к сообществу в ВК «Педагог для всех»</w:t>
      </w:r>
      <w:r w:rsidR="00834B8A" w:rsidRPr="00834B8A">
        <w:t xml:space="preserve"> </w:t>
      </w:r>
      <w:hyperlink r:id="rId5" w:history="1">
        <w:r w:rsidR="00834B8A" w:rsidRPr="00D768F5">
          <w:rPr>
            <w:rStyle w:val="a8"/>
            <w:bCs/>
          </w:rPr>
          <w:t>https://vk.com/club210309232</w:t>
        </w:r>
      </w:hyperlink>
      <w:r w:rsidR="00834B8A">
        <w:rPr>
          <w:bCs/>
        </w:rPr>
        <w:t xml:space="preserve"> </w:t>
      </w:r>
      <w:r w:rsidR="00FD47DD" w:rsidRPr="00662502">
        <w:rPr>
          <w:bCs/>
        </w:rPr>
        <w:t>, чтобы иметь возможность воспользоваться методическими кейсами выступавших.</w:t>
      </w:r>
      <w:r w:rsidR="00834B8A" w:rsidRPr="00834B8A">
        <w:t xml:space="preserve"> </w:t>
      </w:r>
    </w:p>
    <w:p w14:paraId="6108E21F" w14:textId="77777777" w:rsidR="00834B8A" w:rsidRDefault="00834B8A" w:rsidP="00052215">
      <w:pPr>
        <w:pStyle w:val="a5"/>
        <w:jc w:val="both"/>
        <w:rPr>
          <w:bCs/>
        </w:rPr>
      </w:pPr>
    </w:p>
    <w:p w14:paraId="0FE4CCEE" w14:textId="4649E8CD" w:rsidR="00662502" w:rsidRDefault="00662502" w:rsidP="00052215">
      <w:pPr>
        <w:pStyle w:val="a5"/>
        <w:jc w:val="both"/>
        <w:rPr>
          <w:bCs/>
        </w:rPr>
      </w:pPr>
    </w:p>
    <w:p w14:paraId="1C74E69A" w14:textId="4BBF6B86" w:rsidR="00EC504D" w:rsidRDefault="00EC504D" w:rsidP="00052215">
      <w:pPr>
        <w:pStyle w:val="a5"/>
        <w:jc w:val="both"/>
        <w:rPr>
          <w:bCs/>
        </w:rPr>
      </w:pPr>
    </w:p>
    <w:p w14:paraId="098CDBC2" w14:textId="7BD7606A" w:rsidR="00EC504D" w:rsidRDefault="00EC504D" w:rsidP="00052215">
      <w:pPr>
        <w:pStyle w:val="a5"/>
        <w:jc w:val="both"/>
        <w:rPr>
          <w:bCs/>
        </w:rPr>
      </w:pPr>
    </w:p>
    <w:p w14:paraId="109AB287" w14:textId="77777777" w:rsidR="00EC504D" w:rsidRPr="00662502" w:rsidRDefault="00EC504D" w:rsidP="00052215">
      <w:pPr>
        <w:pStyle w:val="a5"/>
        <w:jc w:val="both"/>
        <w:rPr>
          <w:bCs/>
        </w:rPr>
      </w:pPr>
    </w:p>
    <w:p w14:paraId="6733C491" w14:textId="77777777"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2502">
        <w:rPr>
          <w:rFonts w:ascii="Times New Roman" w:hAnsi="Times New Roman" w:cs="Times New Roman"/>
          <w:sz w:val="24"/>
          <w:szCs w:val="24"/>
        </w:rPr>
        <w:lastRenderedPageBreak/>
        <w:t>Участники проекта (внутри учреждения</w:t>
      </w:r>
      <w:r w:rsidRPr="005B2E8C">
        <w:rPr>
          <w:rFonts w:ascii="Times New Roman" w:hAnsi="Times New Roman" w:cs="Times New Roman"/>
          <w:sz w:val="24"/>
          <w:szCs w:val="24"/>
        </w:rPr>
        <w:t>)</w:t>
      </w:r>
    </w:p>
    <w:p w14:paraId="4808D554" w14:textId="77777777"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 w:firstRow="0" w:lastRow="0" w:firstColumn="0" w:lastColumn="0" w:noHBand="0" w:noVBand="0"/>
      </w:tblPr>
      <w:tblGrid>
        <w:gridCol w:w="794"/>
        <w:gridCol w:w="3106"/>
        <w:gridCol w:w="3176"/>
        <w:gridCol w:w="8804"/>
      </w:tblGrid>
      <w:tr w:rsidR="002F77C0" w:rsidRPr="005B2E8C" w14:paraId="6B0A378C" w14:textId="77777777" w:rsidTr="00662502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CCB83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82BD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5D8DA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14:paraId="181CFA91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53836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2F77C0" w:rsidRPr="005B2E8C" w14:paraId="15A0342F" w14:textId="77777777" w:rsidTr="00662502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1DE17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1BEF2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124B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85C9EC" w14:textId="77777777"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2502" w:rsidRPr="005B2E8C" w14:paraId="0FFF3B4E" w14:textId="77777777" w:rsidTr="00662502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DC234" w14:textId="77777777" w:rsidR="00662502" w:rsidRPr="005B2E8C" w:rsidRDefault="00662502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5342" w14:textId="77777777" w:rsidR="00EC504D" w:rsidRDefault="00EC504D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B17C9" w14:textId="77777777" w:rsidR="00662502" w:rsidRDefault="00662502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Татьяна Валентиновна</w:t>
            </w:r>
          </w:p>
          <w:p w14:paraId="27AFF778" w14:textId="3B35F740" w:rsidR="00EC504D" w:rsidRPr="005B2E8C" w:rsidRDefault="00EC504D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FCA8F" w14:textId="77777777" w:rsidR="00662502" w:rsidRPr="00662502" w:rsidRDefault="00662502" w:rsidP="006625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24B58160" w14:textId="757AAE35" w:rsidR="00662502" w:rsidRPr="005B2E8C" w:rsidRDefault="00662502" w:rsidP="006625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502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DFF4B7" w14:textId="77777777" w:rsidR="00662502" w:rsidRDefault="00662502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«Школа молодого педагога» </w:t>
            </w:r>
          </w:p>
          <w:p w14:paraId="623114FE" w14:textId="765BCD4D" w:rsidR="00662502" w:rsidRPr="005B2E8C" w:rsidRDefault="00662502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проекта «Педагог для всех»</w:t>
            </w:r>
          </w:p>
        </w:tc>
      </w:tr>
      <w:tr w:rsidR="002F77C0" w:rsidRPr="005B2E8C" w14:paraId="615CB792" w14:textId="77777777" w:rsidTr="00662502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B38F" w14:textId="54EE8CD6" w:rsidR="002F77C0" w:rsidRPr="005B2E8C" w:rsidRDefault="00FD47D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60D91" w14:textId="77777777" w:rsidR="00EC504D" w:rsidRDefault="00EC50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C917A" w14:textId="77777777" w:rsidR="002F77C0" w:rsidRDefault="00FD47D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Логунова Мария Викторовна</w:t>
            </w:r>
          </w:p>
          <w:p w14:paraId="6F3B4F89" w14:textId="1F93291A" w:rsidR="00EC504D" w:rsidRPr="005B2E8C" w:rsidRDefault="00EC50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951EB" w14:textId="77777777" w:rsidR="002E4171" w:rsidRDefault="002E4171" w:rsidP="00FD47D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2BC3" w14:textId="49F6A874" w:rsidR="002F77C0" w:rsidRPr="005B2E8C" w:rsidRDefault="00BE7940" w:rsidP="00FD47D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FD47D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06AE61" w14:textId="2EB36646" w:rsidR="002F77C0" w:rsidRPr="005B2E8C" w:rsidRDefault="00FD47D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работы эффективного взаимодействия с детьми в совместной деятельности в рамках реализации ФОП ДО </w:t>
            </w:r>
            <w:r w:rsidR="00662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62502" w:rsidRPr="00662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как средство патриотического воспитания дошкольников</w:t>
            </w:r>
            <w:r w:rsidR="00662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662502" w:rsidRPr="00662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62502" w:rsidRPr="005B2E8C" w14:paraId="43E5CBD9" w14:textId="77777777" w:rsidTr="00662502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09FD7" w14:textId="3C4A7007" w:rsidR="00662502" w:rsidRDefault="0066250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89CB5" w14:textId="77777777" w:rsidR="00EC504D" w:rsidRDefault="00EC50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5ED70" w14:textId="77777777" w:rsidR="00662502" w:rsidRDefault="0066250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Туркина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Светлана  Валерьевна</w:t>
            </w:r>
            <w:proofErr w:type="gramEnd"/>
          </w:p>
          <w:p w14:paraId="1980C5F6" w14:textId="68F0B613" w:rsidR="00EC504D" w:rsidRDefault="00EC50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2B9C" w14:textId="77777777" w:rsidR="002E4171" w:rsidRDefault="002E4171" w:rsidP="00FD47D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73373" w14:textId="78B86DCC" w:rsidR="00662502" w:rsidRDefault="00662502" w:rsidP="00FD47D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Первая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DAEBF" w14:textId="30EA61DF" w:rsidR="00662502" w:rsidRDefault="0066250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работы эффективного взаимодействия с детьми в совместной деятельности в рамках реализации ФОП ДО «</w:t>
            </w:r>
            <w:r w:rsidRPr="00662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игры как средство патриотического воспитания дошкольников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62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E7940" w:rsidRPr="005B2E8C" w14:paraId="7EFA2377" w14:textId="77777777" w:rsidTr="00662502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7FD8A" w14:textId="02BE7169" w:rsidR="00BE7940" w:rsidRDefault="0066250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C2440" w14:textId="77777777" w:rsidR="00EC504D" w:rsidRDefault="00EC50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86C8" w14:textId="2DF2C92A" w:rsidR="00BE7940" w:rsidRDefault="00BE794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Савинская Анна Петровна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E261F" w14:textId="77777777" w:rsidR="002E4171" w:rsidRDefault="002E4171" w:rsidP="00FD47D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4C7E" w14:textId="35EAED4B" w:rsidR="00BE7940" w:rsidRDefault="00BE7940" w:rsidP="00FD47D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первая 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1D3524" w14:textId="77777777" w:rsidR="00BE7940" w:rsidRDefault="0066250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D7C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«Педагог для всех» внутри учреждения</w:t>
            </w:r>
          </w:p>
          <w:p w14:paraId="3B4C7390" w14:textId="51304D7F" w:rsidR="00662502" w:rsidRDefault="0066250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опыта работы эффективного взаимодействия с детьми в совместной деятельности в рамках реализации ФОП ДО</w:t>
            </w:r>
            <w:r w:rsidR="00180B98">
              <w:t xml:space="preserve"> </w:t>
            </w:r>
            <w:r w:rsidR="002E4171">
              <w:t>«</w:t>
            </w:r>
            <w:r w:rsidR="00180B98" w:rsidRPr="0018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нравственных и личностных качеств дошкольников в </w:t>
            </w:r>
            <w:proofErr w:type="gramStart"/>
            <w:r w:rsidR="00180B98" w:rsidRPr="0018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  социально</w:t>
            </w:r>
            <w:proofErr w:type="gramEnd"/>
            <w:r w:rsidR="00180B98" w:rsidRPr="00180B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-значимой деятельности на примере долгосрочной акции «За Спасибо!»</w:t>
            </w:r>
          </w:p>
        </w:tc>
      </w:tr>
      <w:tr w:rsidR="002F77C0" w:rsidRPr="005B2E8C" w14:paraId="47EE6A2E" w14:textId="77777777" w:rsidTr="00662502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B5174" w14:textId="3C0C3B44" w:rsidR="002F77C0" w:rsidRPr="005B2E8C" w:rsidRDefault="00662502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8CC09" w14:textId="77777777" w:rsidR="00EC504D" w:rsidRDefault="00EC504D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9AD2" w14:textId="10A79CD8" w:rsidR="002F77C0" w:rsidRPr="005B2E8C" w:rsidRDefault="00BE7940" w:rsidP="00F3561D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Владимировна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D88B1" w14:textId="77777777" w:rsidR="002E4171" w:rsidRDefault="002E4171" w:rsidP="006625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02F4C" w14:textId="1E293EDE" w:rsidR="002F77C0" w:rsidRPr="005B2E8C" w:rsidRDefault="00BE7940" w:rsidP="00662502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2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535B9C" w14:textId="33997970" w:rsidR="002F77C0" w:rsidRPr="005B2E8C" w:rsidRDefault="00B92024" w:rsidP="00662502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работы эффективного взаимодействия с детьми в совместной деятельности в рамках реализации ФОП ДО </w:t>
            </w:r>
            <w:r w:rsidRPr="00B92024">
              <w:rPr>
                <w:rFonts w:ascii="Times New Roman" w:hAnsi="Times New Roman" w:cs="Times New Roman"/>
                <w:sz w:val="24"/>
                <w:szCs w:val="24"/>
              </w:rPr>
              <w:t>«Панорама педагогического опыта» МО «Школа молодого педагога»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024">
              <w:rPr>
                <w:rFonts w:ascii="Times New Roman" w:hAnsi="Times New Roman" w:cs="Times New Roman"/>
                <w:sz w:val="24"/>
                <w:szCs w:val="24"/>
              </w:rPr>
              <w:t>МРЦ «Педагог для всех»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</w:t>
            </w:r>
            <w:r w:rsidRPr="00B92024">
              <w:rPr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024">
              <w:rPr>
                <w:rFonts w:ascii="Times New Roman" w:hAnsi="Times New Roman" w:cs="Times New Roman"/>
                <w:sz w:val="24"/>
                <w:szCs w:val="24"/>
              </w:rPr>
              <w:t>-практикум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2024">
              <w:rPr>
                <w:rFonts w:ascii="Times New Roman" w:hAnsi="Times New Roman" w:cs="Times New Roman"/>
                <w:sz w:val="24"/>
                <w:szCs w:val="24"/>
              </w:rPr>
              <w:t xml:space="preserve"> «Успешные практики социально-коммуникативного развития детей дошкольного возраста в условиях реализации ФОП ДО»</w:t>
            </w:r>
          </w:p>
        </w:tc>
      </w:tr>
    </w:tbl>
    <w:p w14:paraId="206C3FF4" w14:textId="77777777" w:rsidR="002F77C0" w:rsidRPr="005B2E8C" w:rsidRDefault="002F77C0" w:rsidP="002F77C0">
      <w:pPr>
        <w:jc w:val="both"/>
      </w:pPr>
    </w:p>
    <w:p w14:paraId="73DE33ED" w14:textId="3251B110" w:rsidR="002F77C0" w:rsidRDefault="002F77C0" w:rsidP="002F77C0">
      <w:pPr>
        <w:jc w:val="both"/>
      </w:pPr>
      <w:r w:rsidRPr="005B2E8C">
        <w:t xml:space="preserve">Участники проекта (сетевое взаимодействие, при наличии): </w:t>
      </w:r>
      <w:r w:rsidR="00662502">
        <w:t>МДОУ «ДЕТСКИЙ САД № 8,98,107»</w:t>
      </w:r>
    </w:p>
    <w:p w14:paraId="03028696" w14:textId="12F1DED1" w:rsidR="002E4171" w:rsidRDefault="002E4171" w:rsidP="002F77C0">
      <w:pPr>
        <w:jc w:val="both"/>
      </w:pPr>
    </w:p>
    <w:p w14:paraId="63FDC5DA" w14:textId="199C2972" w:rsidR="002E4171" w:rsidRDefault="002E4171" w:rsidP="002F77C0">
      <w:pPr>
        <w:jc w:val="both"/>
      </w:pPr>
    </w:p>
    <w:p w14:paraId="16EEA773" w14:textId="5C9AA09F" w:rsidR="002E4171" w:rsidRDefault="002E4171" w:rsidP="002F77C0">
      <w:pPr>
        <w:jc w:val="both"/>
      </w:pPr>
    </w:p>
    <w:p w14:paraId="3310D64B" w14:textId="27F9CF9E" w:rsidR="002E4171" w:rsidRDefault="002E4171" w:rsidP="002F77C0">
      <w:pPr>
        <w:jc w:val="both"/>
      </w:pPr>
    </w:p>
    <w:p w14:paraId="359EA81B" w14:textId="22A3E722" w:rsidR="002E4171" w:rsidRDefault="002E4171" w:rsidP="002F77C0">
      <w:pPr>
        <w:jc w:val="both"/>
      </w:pPr>
    </w:p>
    <w:p w14:paraId="04E6B63B" w14:textId="21E9B5B9" w:rsidR="002E4171" w:rsidRDefault="002E4171" w:rsidP="002F77C0">
      <w:pPr>
        <w:jc w:val="both"/>
      </w:pPr>
    </w:p>
    <w:p w14:paraId="1DED4E34" w14:textId="77777777" w:rsidR="002E4171" w:rsidRPr="005B2E8C" w:rsidRDefault="002E4171" w:rsidP="002F77C0">
      <w:pPr>
        <w:jc w:val="both"/>
      </w:pPr>
    </w:p>
    <w:p w14:paraId="2E7B0575" w14:textId="77777777" w:rsidR="002F77C0" w:rsidRPr="005B2E8C" w:rsidRDefault="002F77C0" w:rsidP="002F77C0">
      <w:pPr>
        <w:jc w:val="both"/>
      </w:pPr>
    </w:p>
    <w:p w14:paraId="408D24CF" w14:textId="7C23F8C2"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662502">
        <w:rPr>
          <w:b/>
        </w:rPr>
        <w:t>23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662502">
        <w:rPr>
          <w:b/>
        </w:rPr>
        <w:t>24</w:t>
      </w:r>
      <w:r w:rsidRPr="005B2E8C">
        <w:rPr>
          <w:b/>
        </w:rPr>
        <w:t xml:space="preserve"> учебный год)</w:t>
      </w:r>
    </w:p>
    <w:p w14:paraId="38E5962E" w14:textId="5D775ED0" w:rsidR="002F77C0" w:rsidRDefault="002F77C0" w:rsidP="001C5681">
      <w:pPr>
        <w:pStyle w:val="a5"/>
        <w:numPr>
          <w:ilvl w:val="1"/>
          <w:numId w:val="1"/>
        </w:numPr>
        <w:jc w:val="both"/>
      </w:pPr>
      <w:r w:rsidRPr="005B2E8C">
        <w:t xml:space="preserve">Цели/задачи/достижения </w:t>
      </w:r>
    </w:p>
    <w:p w14:paraId="216D626C" w14:textId="5723A9B6" w:rsidR="00452C93" w:rsidRPr="003307D9" w:rsidRDefault="00452C93" w:rsidP="00452C93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3307D9">
        <w:rPr>
          <w:rFonts w:ascii="YS Text" w:hAnsi="YS Text"/>
          <w:b/>
          <w:color w:val="000000"/>
          <w:sz w:val="23"/>
          <w:szCs w:val="23"/>
        </w:rPr>
        <w:t>Цель</w:t>
      </w:r>
      <w:r w:rsidRPr="003307D9">
        <w:rPr>
          <w:rFonts w:ascii="YS Text" w:hAnsi="YS Text"/>
          <w:color w:val="000000"/>
          <w:sz w:val="23"/>
          <w:szCs w:val="23"/>
        </w:rPr>
        <w:t>: создание условий для развития профессиональной компетентности молодых педагогов,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3307D9">
        <w:rPr>
          <w:rFonts w:ascii="YS Text" w:hAnsi="YS Text"/>
          <w:color w:val="000000"/>
          <w:sz w:val="23"/>
          <w:szCs w:val="23"/>
        </w:rPr>
        <w:t>вовлечение в профессиональную деятельность посредством обмена опытом педагогов сообщества.</w:t>
      </w:r>
    </w:p>
    <w:p w14:paraId="7C658A32" w14:textId="77777777" w:rsidR="00452C93" w:rsidRPr="003307D9" w:rsidRDefault="00452C93" w:rsidP="00452C93">
      <w:pPr>
        <w:shd w:val="clear" w:color="auto" w:fill="FFFFFF"/>
        <w:rPr>
          <w:rFonts w:ascii="YS Text" w:hAnsi="YS Text"/>
          <w:b/>
          <w:color w:val="000000"/>
          <w:sz w:val="23"/>
          <w:szCs w:val="23"/>
        </w:rPr>
      </w:pPr>
      <w:r w:rsidRPr="003307D9">
        <w:rPr>
          <w:rFonts w:ascii="YS Text" w:hAnsi="YS Text"/>
          <w:b/>
          <w:color w:val="000000"/>
          <w:sz w:val="23"/>
          <w:szCs w:val="23"/>
        </w:rPr>
        <w:t>Задачи:</w:t>
      </w:r>
    </w:p>
    <w:p w14:paraId="5E738C82" w14:textId="77777777" w:rsidR="00452C93" w:rsidRPr="002C62D6" w:rsidRDefault="00452C93" w:rsidP="00452C93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i/>
          <w:color w:val="000000"/>
          <w:sz w:val="23"/>
          <w:szCs w:val="23"/>
        </w:rPr>
      </w:pPr>
      <w:r w:rsidRPr="002C62D6">
        <w:rPr>
          <w:rFonts w:ascii="YS Text" w:hAnsi="YS Text"/>
          <w:i/>
          <w:color w:val="000000"/>
          <w:sz w:val="23"/>
          <w:szCs w:val="23"/>
        </w:rPr>
        <w:t>Познакомить молодых педагогов с методами эффективного взаимодействия с детьми в различных видах совместной деяте</w:t>
      </w:r>
      <w:r>
        <w:rPr>
          <w:rFonts w:ascii="YS Text" w:hAnsi="YS Text"/>
          <w:i/>
          <w:color w:val="000000"/>
          <w:sz w:val="23"/>
          <w:szCs w:val="23"/>
        </w:rPr>
        <w:t>льности в рамках реализации ФОП</w:t>
      </w:r>
      <w:r w:rsidRPr="002C62D6">
        <w:rPr>
          <w:rFonts w:ascii="YS Text" w:hAnsi="YS Text"/>
          <w:i/>
          <w:color w:val="000000"/>
          <w:sz w:val="23"/>
          <w:szCs w:val="23"/>
        </w:rPr>
        <w:t xml:space="preserve"> ДО;</w:t>
      </w:r>
    </w:p>
    <w:p w14:paraId="11E24A3F" w14:textId="77777777" w:rsidR="00452C93" w:rsidRPr="002C62D6" w:rsidRDefault="00452C93" w:rsidP="00452C93">
      <w:pPr>
        <w:pStyle w:val="a5"/>
        <w:numPr>
          <w:ilvl w:val="0"/>
          <w:numId w:val="2"/>
        </w:numPr>
        <w:shd w:val="clear" w:color="auto" w:fill="FFFFFF"/>
        <w:rPr>
          <w:rFonts w:ascii="YS Text" w:hAnsi="YS Text"/>
          <w:i/>
          <w:color w:val="000000"/>
          <w:sz w:val="23"/>
          <w:szCs w:val="23"/>
        </w:rPr>
      </w:pPr>
      <w:r w:rsidRPr="002C62D6">
        <w:rPr>
          <w:rFonts w:ascii="YS Text" w:hAnsi="YS Text"/>
          <w:i/>
          <w:color w:val="000000"/>
          <w:sz w:val="23"/>
          <w:szCs w:val="23"/>
        </w:rPr>
        <w:t>Способствовать проявлению творческого потенциала в профессиональной деятельности;</w:t>
      </w:r>
    </w:p>
    <w:p w14:paraId="3146FF65" w14:textId="77777777" w:rsidR="00452C93" w:rsidRDefault="00452C93" w:rsidP="00452C93">
      <w:pPr>
        <w:pStyle w:val="a5"/>
        <w:numPr>
          <w:ilvl w:val="0"/>
          <w:numId w:val="2"/>
        </w:numPr>
        <w:shd w:val="clear" w:color="auto" w:fill="FFFFFF"/>
      </w:pPr>
      <w:r w:rsidRPr="00D40E28">
        <w:rPr>
          <w:rFonts w:ascii="YS Text" w:hAnsi="YS Text"/>
          <w:i/>
          <w:color w:val="000000"/>
          <w:sz w:val="23"/>
          <w:szCs w:val="23"/>
        </w:rPr>
        <w:t>Оказать поддержку в саморазвитии и самообразовании молодых педагогов.</w:t>
      </w:r>
    </w:p>
    <w:p w14:paraId="3343E69F" w14:textId="17778201" w:rsidR="001C5681" w:rsidRPr="00C36C5B" w:rsidRDefault="00C36C5B" w:rsidP="001C5681">
      <w:pPr>
        <w:pStyle w:val="a5"/>
        <w:ind w:left="644"/>
        <w:jc w:val="both"/>
        <w:rPr>
          <w:b/>
          <w:bCs/>
        </w:rPr>
      </w:pPr>
      <w:r w:rsidRPr="00C36C5B">
        <w:rPr>
          <w:b/>
          <w:bCs/>
        </w:rPr>
        <w:t>В ДОУ</w:t>
      </w: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75"/>
        <w:gridCol w:w="2563"/>
        <w:gridCol w:w="3011"/>
        <w:gridCol w:w="4816"/>
      </w:tblGrid>
      <w:tr w:rsidR="002F77C0" w:rsidRPr="005B2E8C" w14:paraId="0AB08950" w14:textId="77777777" w:rsidTr="0005482C">
        <w:trPr>
          <w:jc w:val="center"/>
        </w:trPr>
        <w:tc>
          <w:tcPr>
            <w:tcW w:w="540" w:type="dxa"/>
          </w:tcPr>
          <w:p w14:paraId="746082F5" w14:textId="77777777" w:rsidR="002F77C0" w:rsidRPr="005B2E8C" w:rsidRDefault="002F77C0" w:rsidP="00F3561D">
            <w:r w:rsidRPr="005B2E8C">
              <w:t>№ п/п</w:t>
            </w:r>
          </w:p>
        </w:tc>
        <w:tc>
          <w:tcPr>
            <w:tcW w:w="3283" w:type="dxa"/>
          </w:tcPr>
          <w:p w14:paraId="358CE1EC" w14:textId="77777777"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2551" w:type="dxa"/>
          </w:tcPr>
          <w:p w14:paraId="78C3EA61" w14:textId="77777777"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015" w:type="dxa"/>
          </w:tcPr>
          <w:p w14:paraId="0F038EAA" w14:textId="77777777"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14:paraId="1684DA50" w14:textId="77777777"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4816" w:type="dxa"/>
          </w:tcPr>
          <w:p w14:paraId="01B7FEA4" w14:textId="77777777"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2F77C0" w:rsidRPr="005B2E8C" w14:paraId="725DCC35" w14:textId="77777777" w:rsidTr="0005482C">
        <w:trPr>
          <w:jc w:val="center"/>
        </w:trPr>
        <w:tc>
          <w:tcPr>
            <w:tcW w:w="540" w:type="dxa"/>
          </w:tcPr>
          <w:p w14:paraId="31906A3A" w14:textId="77777777" w:rsidR="002F77C0" w:rsidRPr="005B2E8C" w:rsidRDefault="002F77C0" w:rsidP="00F3561D">
            <w:r w:rsidRPr="005B2E8C">
              <w:t>1</w:t>
            </w:r>
          </w:p>
        </w:tc>
        <w:tc>
          <w:tcPr>
            <w:tcW w:w="3283" w:type="dxa"/>
          </w:tcPr>
          <w:p w14:paraId="0C480B54" w14:textId="3B859C7C" w:rsidR="002F77C0" w:rsidRPr="005B2E8C" w:rsidRDefault="00180B98" w:rsidP="002E4171">
            <w:pPr>
              <w:jc w:val="center"/>
            </w:pPr>
            <w:r w:rsidRPr="00180B98">
              <w:t>Познакомить молодых педагогов с методами эффективного взаимодействия с детьми в различных видах совместной деятельности в рамках реализации ФОП ДО</w:t>
            </w:r>
          </w:p>
        </w:tc>
        <w:tc>
          <w:tcPr>
            <w:tcW w:w="2551" w:type="dxa"/>
          </w:tcPr>
          <w:p w14:paraId="47E973C2" w14:textId="137750EF" w:rsidR="00CF5979" w:rsidRDefault="00FC424B" w:rsidP="002E4171">
            <w:pPr>
              <w:pStyle w:val="TableParagraph"/>
              <w:tabs>
                <w:tab w:val="left" w:pos="356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265D7C">
              <w:rPr>
                <w:sz w:val="24"/>
                <w:szCs w:val="24"/>
              </w:rPr>
              <w:t>Проведение</w:t>
            </w:r>
            <w:r w:rsidRPr="00265D7C">
              <w:rPr>
                <w:spacing w:val="-7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мастер- классов</w:t>
            </w:r>
            <w:r w:rsidR="002E4171">
              <w:rPr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«Презентация</w:t>
            </w:r>
            <w:r>
              <w:rPr>
                <w:sz w:val="24"/>
                <w:szCs w:val="24"/>
              </w:rPr>
              <w:t xml:space="preserve"> </w:t>
            </w:r>
            <w:r w:rsidR="00CF5979">
              <w:rPr>
                <w:sz w:val="24"/>
                <w:szCs w:val="24"/>
              </w:rPr>
              <w:t>практик»</w:t>
            </w:r>
          </w:p>
          <w:p w14:paraId="1FDEDFAF" w14:textId="6EDDA400" w:rsidR="00FC424B" w:rsidRPr="00265D7C" w:rsidRDefault="00FC424B" w:rsidP="002E4171">
            <w:pPr>
              <w:pStyle w:val="TableParagraph"/>
              <w:tabs>
                <w:tab w:val="left" w:pos="356"/>
              </w:tabs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265D7C">
              <w:rPr>
                <w:spacing w:val="-4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в</w:t>
            </w:r>
            <w:r w:rsidRPr="00265D7C">
              <w:rPr>
                <w:spacing w:val="3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рамках</w:t>
            </w:r>
            <w:r w:rsidRPr="00265D7C">
              <w:rPr>
                <w:spacing w:val="-3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МО</w:t>
            </w:r>
          </w:p>
          <w:p w14:paraId="42E75F0F" w14:textId="7DD3E070" w:rsidR="002F77C0" w:rsidRPr="005B2E8C" w:rsidRDefault="002F77C0" w:rsidP="002E4171">
            <w:pPr>
              <w:jc w:val="center"/>
            </w:pPr>
          </w:p>
        </w:tc>
        <w:tc>
          <w:tcPr>
            <w:tcW w:w="3015" w:type="dxa"/>
          </w:tcPr>
          <w:p w14:paraId="413693DC" w14:textId="4456357A" w:rsidR="002F77C0" w:rsidRPr="005B2E8C" w:rsidRDefault="00FC424B" w:rsidP="002E4171">
            <w:pPr>
              <w:jc w:val="center"/>
            </w:pPr>
            <w:r w:rsidRPr="00413919">
              <w:t>Углубление теоретических знаний, обмен опытом, обучение практическим навыкам, работа в группе и развитие коммуникативных навыков.</w:t>
            </w:r>
          </w:p>
        </w:tc>
        <w:tc>
          <w:tcPr>
            <w:tcW w:w="4816" w:type="dxa"/>
          </w:tcPr>
          <w:p w14:paraId="541C2A27" w14:textId="77777777" w:rsidR="002E4171" w:rsidRDefault="00910E65" w:rsidP="00F3561D">
            <w:pPr>
              <w:rPr>
                <w:rStyle w:val="a8"/>
              </w:rPr>
            </w:pPr>
            <w:hyperlink r:id="rId6" w:history="1">
              <w:r w:rsidR="00BC5E84" w:rsidRPr="00954C11">
                <w:rPr>
                  <w:rStyle w:val="a8"/>
                </w:rPr>
                <w:t>https://disk.yandex.ru/d/BBVxKQWqmwxfWQ</w:t>
              </w:r>
            </w:hyperlink>
          </w:p>
          <w:p w14:paraId="1DD62C11" w14:textId="77777777" w:rsidR="002E4171" w:rsidRDefault="002E4171" w:rsidP="00F3561D"/>
          <w:p w14:paraId="65D33324" w14:textId="7555456A" w:rsidR="002F77C0" w:rsidRPr="005B2E8C" w:rsidRDefault="002E4171" w:rsidP="00F3561D">
            <w:proofErr w:type="gramStart"/>
            <w:r>
              <w:t xml:space="preserve">Кейс </w:t>
            </w:r>
            <w:r w:rsidR="00BC5E84">
              <w:t xml:space="preserve"> </w:t>
            </w:r>
            <w:r>
              <w:rPr>
                <w:color w:val="000000"/>
              </w:rPr>
              <w:t>«</w:t>
            </w:r>
            <w:proofErr w:type="gramEnd"/>
            <w:r w:rsidRPr="00662502">
              <w:rPr>
                <w:color w:val="000000"/>
              </w:rPr>
              <w:t>Дидактические игры как средство патриотического воспитания дошкольников</w:t>
            </w:r>
            <w:r>
              <w:rPr>
                <w:color w:val="000000"/>
              </w:rPr>
              <w:t>»</w:t>
            </w:r>
          </w:p>
        </w:tc>
      </w:tr>
      <w:tr w:rsidR="002F77C0" w:rsidRPr="005B2E8C" w14:paraId="0EF207E9" w14:textId="77777777" w:rsidTr="0005482C">
        <w:trPr>
          <w:jc w:val="center"/>
        </w:trPr>
        <w:tc>
          <w:tcPr>
            <w:tcW w:w="540" w:type="dxa"/>
          </w:tcPr>
          <w:p w14:paraId="13700F2F" w14:textId="77777777" w:rsidR="002F77C0" w:rsidRPr="005B2E8C" w:rsidRDefault="002F77C0" w:rsidP="00F3561D">
            <w:r w:rsidRPr="005B2E8C">
              <w:t>2</w:t>
            </w:r>
          </w:p>
        </w:tc>
        <w:tc>
          <w:tcPr>
            <w:tcW w:w="3283" w:type="dxa"/>
          </w:tcPr>
          <w:p w14:paraId="4D03305A" w14:textId="231C2523" w:rsidR="002F77C0" w:rsidRPr="005B2E8C" w:rsidRDefault="00180B98" w:rsidP="00F3561D">
            <w:r w:rsidRPr="00180B98">
              <w:t>Способствовать проявлению творческого потенциала в профессиональной деятельности</w:t>
            </w:r>
          </w:p>
        </w:tc>
        <w:tc>
          <w:tcPr>
            <w:tcW w:w="2551" w:type="dxa"/>
          </w:tcPr>
          <w:p w14:paraId="7E2E6A52" w14:textId="737ADF39" w:rsidR="00FC424B" w:rsidRPr="00FC424B" w:rsidRDefault="00FC424B" w:rsidP="002E4171">
            <w:pPr>
              <w:pStyle w:val="TableParagraph"/>
              <w:tabs>
                <w:tab w:val="left" w:pos="356"/>
              </w:tabs>
              <w:spacing w:line="242" w:lineRule="auto"/>
              <w:ind w:left="0" w:right="100"/>
              <w:jc w:val="center"/>
              <w:rPr>
                <w:sz w:val="24"/>
                <w:szCs w:val="24"/>
              </w:rPr>
            </w:pPr>
            <w:r w:rsidRPr="00FC424B">
              <w:rPr>
                <w:sz w:val="24"/>
                <w:szCs w:val="24"/>
              </w:rPr>
              <w:t>Проведение</w:t>
            </w:r>
            <w:r w:rsidRPr="00FC424B">
              <w:rPr>
                <w:spacing w:val="-7"/>
                <w:sz w:val="24"/>
                <w:szCs w:val="24"/>
              </w:rPr>
              <w:t xml:space="preserve"> </w:t>
            </w:r>
            <w:r w:rsidRPr="00FC424B">
              <w:rPr>
                <w:sz w:val="24"/>
                <w:szCs w:val="24"/>
              </w:rPr>
              <w:t>мастер- классов «Презентация</w:t>
            </w:r>
            <w:r w:rsidRPr="00FC424B">
              <w:rPr>
                <w:sz w:val="24"/>
                <w:szCs w:val="24"/>
              </w:rPr>
              <w:tab/>
            </w:r>
            <w:r w:rsidRPr="00FC424B">
              <w:rPr>
                <w:spacing w:val="-1"/>
                <w:sz w:val="24"/>
                <w:szCs w:val="24"/>
              </w:rPr>
              <w:t>педагогического</w:t>
            </w:r>
            <w:r w:rsidRPr="00FC424B">
              <w:rPr>
                <w:spacing w:val="-57"/>
                <w:sz w:val="24"/>
                <w:szCs w:val="24"/>
              </w:rPr>
              <w:t xml:space="preserve"> </w:t>
            </w:r>
            <w:r w:rsidRPr="00FC424B">
              <w:rPr>
                <w:sz w:val="24"/>
                <w:szCs w:val="24"/>
              </w:rPr>
              <w:t>опыта»</w:t>
            </w:r>
            <w:r w:rsidRPr="00FC424B">
              <w:rPr>
                <w:spacing w:val="-4"/>
                <w:sz w:val="24"/>
                <w:szCs w:val="24"/>
              </w:rPr>
              <w:t xml:space="preserve"> </w:t>
            </w:r>
            <w:r w:rsidRPr="00FC424B">
              <w:rPr>
                <w:sz w:val="24"/>
                <w:szCs w:val="24"/>
              </w:rPr>
              <w:t>в</w:t>
            </w:r>
            <w:r w:rsidRPr="00FC424B">
              <w:rPr>
                <w:spacing w:val="3"/>
                <w:sz w:val="24"/>
                <w:szCs w:val="24"/>
              </w:rPr>
              <w:t xml:space="preserve"> </w:t>
            </w:r>
            <w:r w:rsidRPr="00FC424B">
              <w:rPr>
                <w:sz w:val="24"/>
                <w:szCs w:val="24"/>
              </w:rPr>
              <w:t>рамках</w:t>
            </w:r>
            <w:r w:rsidRPr="00FC424B">
              <w:rPr>
                <w:spacing w:val="-3"/>
                <w:sz w:val="24"/>
                <w:szCs w:val="24"/>
              </w:rPr>
              <w:t xml:space="preserve"> </w:t>
            </w:r>
            <w:r w:rsidRPr="00FC424B">
              <w:rPr>
                <w:sz w:val="24"/>
                <w:szCs w:val="24"/>
              </w:rPr>
              <w:t>МО</w:t>
            </w:r>
          </w:p>
          <w:p w14:paraId="0E62C1F8" w14:textId="77777777" w:rsidR="002F77C0" w:rsidRPr="005B2E8C" w:rsidRDefault="002F77C0" w:rsidP="002E4171">
            <w:pPr>
              <w:pStyle w:val="TableParagraph"/>
              <w:ind w:left="105" w:right="143"/>
              <w:jc w:val="center"/>
            </w:pPr>
          </w:p>
        </w:tc>
        <w:tc>
          <w:tcPr>
            <w:tcW w:w="3015" w:type="dxa"/>
          </w:tcPr>
          <w:p w14:paraId="7DB7EF54" w14:textId="1EC12D51" w:rsidR="002F77C0" w:rsidRPr="005B2E8C" w:rsidRDefault="00FC424B" w:rsidP="0005482C">
            <w:pPr>
              <w:pStyle w:val="TableParagraph"/>
              <w:ind w:left="105" w:right="143"/>
              <w:jc w:val="center"/>
            </w:pPr>
            <w:r w:rsidRPr="00265D7C">
              <w:rPr>
                <w:sz w:val="24"/>
                <w:szCs w:val="24"/>
              </w:rPr>
              <w:t>Обновления</w:t>
            </w:r>
            <w:r w:rsidRPr="00265D7C">
              <w:rPr>
                <w:spacing w:val="1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профессиональных</w:t>
            </w:r>
            <w:r w:rsidRPr="00265D7C">
              <w:rPr>
                <w:spacing w:val="1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компетенций и расширения</w:t>
            </w:r>
            <w:r w:rsidRPr="00265D7C">
              <w:rPr>
                <w:spacing w:val="-57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профессиональных знаний</w:t>
            </w:r>
            <w:r w:rsidRPr="00265D7C">
              <w:rPr>
                <w:spacing w:val="1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через</w:t>
            </w:r>
            <w:r w:rsidRPr="00265D7C">
              <w:rPr>
                <w:spacing w:val="1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проведение мастер-</w:t>
            </w:r>
            <w:r w:rsidRPr="00265D7C">
              <w:rPr>
                <w:spacing w:val="1"/>
                <w:sz w:val="24"/>
                <w:szCs w:val="24"/>
              </w:rPr>
              <w:t xml:space="preserve"> </w:t>
            </w:r>
            <w:r w:rsidRPr="00265D7C">
              <w:rPr>
                <w:sz w:val="24"/>
                <w:szCs w:val="24"/>
              </w:rPr>
              <w:t>классов</w:t>
            </w:r>
          </w:p>
        </w:tc>
        <w:tc>
          <w:tcPr>
            <w:tcW w:w="4816" w:type="dxa"/>
          </w:tcPr>
          <w:p w14:paraId="48E90EF9" w14:textId="77777777" w:rsidR="002F77C0" w:rsidRDefault="00910E65" w:rsidP="00F3561D">
            <w:pPr>
              <w:rPr>
                <w:rStyle w:val="a8"/>
              </w:rPr>
            </w:pPr>
            <w:hyperlink r:id="rId7" w:history="1">
              <w:r w:rsidR="00BC5E84" w:rsidRPr="00954C11">
                <w:rPr>
                  <w:rStyle w:val="a8"/>
                </w:rPr>
                <w:t>https://disk.yandex.ru/d/jZB7v4hZCI26aA</w:t>
              </w:r>
            </w:hyperlink>
            <w:r w:rsidR="00BC5E84">
              <w:t xml:space="preserve"> </w:t>
            </w:r>
          </w:p>
          <w:p w14:paraId="2FA00C9E" w14:textId="77777777" w:rsidR="002E4171" w:rsidRDefault="002E4171" w:rsidP="002E4171">
            <w:pPr>
              <w:rPr>
                <w:rStyle w:val="a8"/>
              </w:rPr>
            </w:pPr>
          </w:p>
          <w:p w14:paraId="1465581D" w14:textId="37DD8AB1" w:rsidR="002E4171" w:rsidRPr="002E4171" w:rsidRDefault="002E4171" w:rsidP="002E4171">
            <w:r>
              <w:t>Кейс «</w:t>
            </w:r>
            <w:r w:rsidRPr="00180B98">
              <w:rPr>
                <w:color w:val="000000"/>
              </w:rPr>
              <w:t xml:space="preserve">Формирование нравственных и личностных качеств дошкольников в </w:t>
            </w:r>
            <w:r w:rsidR="00DC268F" w:rsidRPr="00180B98">
              <w:rPr>
                <w:color w:val="000000"/>
              </w:rPr>
              <w:t>процессе социально</w:t>
            </w:r>
            <w:r w:rsidRPr="00180B98">
              <w:rPr>
                <w:color w:val="000000"/>
              </w:rPr>
              <w:t>-значимой деятельности на примере долгосрочной акции «За Спасибо!»</w:t>
            </w:r>
          </w:p>
        </w:tc>
      </w:tr>
      <w:tr w:rsidR="002F77C0" w:rsidRPr="005B2E8C" w14:paraId="41CA34C6" w14:textId="77777777" w:rsidTr="0005482C">
        <w:trPr>
          <w:jc w:val="center"/>
        </w:trPr>
        <w:tc>
          <w:tcPr>
            <w:tcW w:w="540" w:type="dxa"/>
          </w:tcPr>
          <w:p w14:paraId="76263209" w14:textId="77777777" w:rsidR="002F77C0" w:rsidRPr="005B2E8C" w:rsidRDefault="002F77C0" w:rsidP="00F3561D">
            <w:r w:rsidRPr="005B2E8C">
              <w:t>3</w:t>
            </w:r>
          </w:p>
        </w:tc>
        <w:tc>
          <w:tcPr>
            <w:tcW w:w="3283" w:type="dxa"/>
          </w:tcPr>
          <w:p w14:paraId="325A6C8C" w14:textId="1A6E59C8" w:rsidR="002F77C0" w:rsidRPr="005B2E8C" w:rsidRDefault="00180B98" w:rsidP="00F3561D">
            <w:r w:rsidRPr="00180B98">
              <w:t>Оказать поддержку в саморазвитии и самообразовании молодых педагогов</w:t>
            </w:r>
          </w:p>
        </w:tc>
        <w:tc>
          <w:tcPr>
            <w:tcW w:w="2551" w:type="dxa"/>
          </w:tcPr>
          <w:p w14:paraId="7CC0C6E4" w14:textId="77777777" w:rsidR="00180B98" w:rsidRDefault="00180B98" w:rsidP="002E4171">
            <w:pPr>
              <w:jc w:val="center"/>
            </w:pPr>
            <w:r>
              <w:t>Панорама педагогического опыта педагогов дошкольных образовательных учреждений города Ярославля</w:t>
            </w:r>
          </w:p>
          <w:p w14:paraId="0A9B0734" w14:textId="77777777" w:rsidR="00180B98" w:rsidRDefault="00180B98" w:rsidP="002E4171">
            <w:pPr>
              <w:jc w:val="center"/>
            </w:pPr>
            <w:r>
              <w:lastRenderedPageBreak/>
              <w:t>«Успешные практики реализации</w:t>
            </w:r>
          </w:p>
          <w:p w14:paraId="78700637" w14:textId="597392CE" w:rsidR="00180B98" w:rsidRDefault="00180B98" w:rsidP="002E4171">
            <w:pPr>
              <w:jc w:val="center"/>
            </w:pPr>
            <w:r>
              <w:t>ФОП ДО в условиях ДОО»</w:t>
            </w:r>
          </w:p>
          <w:p w14:paraId="7CAB7240" w14:textId="77777777" w:rsidR="00180B98" w:rsidRDefault="00180B98" w:rsidP="002E4171">
            <w:pPr>
              <w:jc w:val="center"/>
            </w:pPr>
            <w:r>
              <w:t>МРЦ «Педагог для всех»</w:t>
            </w:r>
          </w:p>
          <w:p w14:paraId="584AEE45" w14:textId="77777777" w:rsidR="00180B98" w:rsidRDefault="00180B98" w:rsidP="002E4171">
            <w:pPr>
              <w:jc w:val="center"/>
            </w:pPr>
            <w:r>
              <w:t>МО «Школа молодого педагога»</w:t>
            </w:r>
          </w:p>
          <w:p w14:paraId="4DA3B1FF" w14:textId="77777777" w:rsidR="00180B98" w:rsidRDefault="00180B98" w:rsidP="002E4171">
            <w:pPr>
              <w:jc w:val="center"/>
            </w:pPr>
            <w:r>
              <w:t>«Успешные практики социально-коммуникативного развития детей дошкольного возраста в условиях реализации ФОП ДО»</w:t>
            </w:r>
          </w:p>
          <w:p w14:paraId="5202F247" w14:textId="1BF050D1" w:rsidR="002F77C0" w:rsidRPr="005B2E8C" w:rsidRDefault="00180B98" w:rsidP="002E4171">
            <w:pPr>
              <w:jc w:val="center"/>
            </w:pPr>
            <w:r>
              <w:t>Семинар-практикум</w:t>
            </w:r>
          </w:p>
        </w:tc>
        <w:tc>
          <w:tcPr>
            <w:tcW w:w="3015" w:type="dxa"/>
          </w:tcPr>
          <w:p w14:paraId="56156934" w14:textId="3BB5A6BF" w:rsidR="002F77C0" w:rsidRPr="005B2E8C" w:rsidRDefault="00FC424B" w:rsidP="001C5681">
            <w:pPr>
              <w:jc w:val="both"/>
            </w:pPr>
            <w:r w:rsidRPr="00265D7C">
              <w:lastRenderedPageBreak/>
              <w:t>Определение успешных практик для представления на городском мероприятии «Панорама педагогического опыта»</w:t>
            </w:r>
          </w:p>
        </w:tc>
        <w:tc>
          <w:tcPr>
            <w:tcW w:w="4816" w:type="dxa"/>
          </w:tcPr>
          <w:p w14:paraId="1A7FB0C9" w14:textId="65D18F09" w:rsidR="00452C93" w:rsidRDefault="00180B98" w:rsidP="00452C93">
            <w:pPr>
              <w:jc w:val="center"/>
            </w:pPr>
            <w:r w:rsidRPr="002E4171">
              <w:t>Реализовано в полном объёме</w:t>
            </w:r>
            <w:r w:rsidR="00FC424B" w:rsidRPr="002E4171">
              <w:t>.</w:t>
            </w:r>
            <w:r w:rsidR="002E4171" w:rsidRPr="002E4171">
              <w:t xml:space="preserve"> </w:t>
            </w:r>
            <w:r w:rsidR="00452C93">
              <w:t xml:space="preserve">Молодой педагог Козлова Т.В. представила опыт применения коммуникативных игр на </w:t>
            </w:r>
            <w:proofErr w:type="spellStart"/>
            <w:r w:rsidR="00452C93">
              <w:t>семинарые</w:t>
            </w:r>
            <w:proofErr w:type="spellEnd"/>
            <w:r w:rsidR="00452C93">
              <w:t xml:space="preserve">-практикуме </w:t>
            </w:r>
            <w:r w:rsidR="00452C93">
              <w:t>«Успешные практики социально-коммуникативного развития детей дошкольного возраста в условиях реализации ФОП ДО»</w:t>
            </w:r>
          </w:p>
          <w:p w14:paraId="0E71E0D0" w14:textId="2FADC292" w:rsidR="002F77C0" w:rsidRPr="005B2E8C" w:rsidRDefault="002F77C0" w:rsidP="00452C93">
            <w:pPr>
              <w:pStyle w:val="TableParagraph"/>
              <w:tabs>
                <w:tab w:val="left" w:pos="355"/>
              </w:tabs>
              <w:ind w:left="0" w:right="-79"/>
              <w:jc w:val="both"/>
            </w:pPr>
          </w:p>
        </w:tc>
      </w:tr>
    </w:tbl>
    <w:p w14:paraId="1C9AC4B6" w14:textId="77777777" w:rsidR="002F77C0" w:rsidRPr="005B2E8C" w:rsidRDefault="002F77C0" w:rsidP="002F77C0">
      <w:pPr>
        <w:ind w:left="284"/>
        <w:jc w:val="both"/>
      </w:pPr>
    </w:p>
    <w:p w14:paraId="6B47774E" w14:textId="77777777" w:rsidR="008D5642" w:rsidRDefault="008D5642" w:rsidP="00FC424B">
      <w:pPr>
        <w:jc w:val="both"/>
      </w:pPr>
    </w:p>
    <w:p w14:paraId="152D2BED" w14:textId="331D6A88" w:rsidR="00C36C5B" w:rsidRPr="00330541" w:rsidRDefault="00C36C5B" w:rsidP="00C36C5B">
      <w:pPr>
        <w:jc w:val="center"/>
        <w:rPr>
          <w:b/>
          <w:bCs/>
        </w:rPr>
      </w:pPr>
      <w:r w:rsidRPr="00330541">
        <w:rPr>
          <w:b/>
          <w:bCs/>
        </w:rPr>
        <w:t>Методическое объединение: «</w:t>
      </w:r>
      <w:r>
        <w:rPr>
          <w:b/>
          <w:bCs/>
        </w:rPr>
        <w:t>Школа молодого педагога</w:t>
      </w:r>
      <w:r w:rsidRPr="00330541">
        <w:rPr>
          <w:b/>
          <w:bCs/>
        </w:rPr>
        <w:t>» 2023 – 2024 учебный год</w:t>
      </w:r>
      <w:r w:rsidRPr="00C36C5B">
        <w:rPr>
          <w:b/>
          <w:bCs/>
        </w:rPr>
        <w:t xml:space="preserve"> </w:t>
      </w:r>
      <w:r w:rsidRPr="00330541">
        <w:rPr>
          <w:b/>
          <w:bCs/>
        </w:rPr>
        <w:t>МРЦ «Педагог для всех»</w:t>
      </w:r>
    </w:p>
    <w:p w14:paraId="5087E9BA" w14:textId="00FADDD8" w:rsidR="00C36C5B" w:rsidRPr="00330541" w:rsidRDefault="00C36C5B" w:rsidP="00C36C5B">
      <w:pPr>
        <w:jc w:val="center"/>
        <w:rPr>
          <w:b/>
          <w:bCs/>
        </w:rPr>
      </w:pPr>
    </w:p>
    <w:p w14:paraId="091E67B4" w14:textId="77777777" w:rsidR="00C36C5B" w:rsidRPr="00330541" w:rsidRDefault="00C36C5B" w:rsidP="00C36C5B"/>
    <w:tbl>
      <w:tblPr>
        <w:tblStyle w:val="ab"/>
        <w:tblW w:w="150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194"/>
        <w:gridCol w:w="6788"/>
        <w:gridCol w:w="23"/>
      </w:tblGrid>
      <w:tr w:rsidR="00C36C5B" w:rsidRPr="00B20978" w14:paraId="59A6D30C" w14:textId="77777777" w:rsidTr="00034588">
        <w:trPr>
          <w:gridAfter w:val="1"/>
          <w:wAfter w:w="23" w:type="dxa"/>
        </w:trPr>
        <w:tc>
          <w:tcPr>
            <w:tcW w:w="8194" w:type="dxa"/>
            <w:vAlign w:val="center"/>
          </w:tcPr>
          <w:p w14:paraId="6E7D23C7" w14:textId="77777777" w:rsidR="00C36C5B" w:rsidRPr="00B20978" w:rsidRDefault="00C36C5B" w:rsidP="00034588">
            <w:pPr>
              <w:spacing w:line="259" w:lineRule="auto"/>
              <w:jc w:val="center"/>
              <w:rPr>
                <w:b/>
              </w:rPr>
            </w:pPr>
            <w:r w:rsidRPr="00B20978">
              <w:rPr>
                <w:b/>
                <w:bCs/>
              </w:rPr>
              <w:t>Тема выступления</w:t>
            </w:r>
          </w:p>
        </w:tc>
        <w:tc>
          <w:tcPr>
            <w:tcW w:w="6788" w:type="dxa"/>
            <w:vAlign w:val="center"/>
          </w:tcPr>
          <w:p w14:paraId="51D27CC2" w14:textId="77777777" w:rsidR="00C36C5B" w:rsidRPr="00B20978" w:rsidRDefault="00C36C5B" w:rsidP="00034588">
            <w:pPr>
              <w:spacing w:line="259" w:lineRule="auto"/>
              <w:jc w:val="center"/>
              <w:rPr>
                <w:b/>
              </w:rPr>
            </w:pPr>
            <w:r w:rsidRPr="00B20978">
              <w:rPr>
                <w:b/>
                <w:bCs/>
              </w:rPr>
              <w:t>Ссылка</w:t>
            </w:r>
          </w:p>
          <w:p w14:paraId="1308F4DF" w14:textId="77777777" w:rsidR="00C36C5B" w:rsidRPr="00B20978" w:rsidRDefault="00C36C5B" w:rsidP="00034588">
            <w:pPr>
              <w:spacing w:line="259" w:lineRule="auto"/>
              <w:jc w:val="center"/>
              <w:rPr>
                <w:b/>
              </w:rPr>
            </w:pPr>
            <w:r w:rsidRPr="00B20978">
              <w:rPr>
                <w:b/>
                <w:bCs/>
              </w:rPr>
              <w:t>на материал</w:t>
            </w:r>
          </w:p>
        </w:tc>
      </w:tr>
      <w:tr w:rsidR="00C36C5B" w:rsidRPr="00330541" w14:paraId="6048ED00" w14:textId="77777777" w:rsidTr="00034588">
        <w:trPr>
          <w:gridAfter w:val="1"/>
          <w:wAfter w:w="23" w:type="dxa"/>
          <w:trHeight w:val="342"/>
        </w:trPr>
        <w:tc>
          <w:tcPr>
            <w:tcW w:w="8194" w:type="dxa"/>
          </w:tcPr>
          <w:p w14:paraId="6FFB4A80" w14:textId="77777777" w:rsidR="00C36C5B" w:rsidRPr="00330541" w:rsidRDefault="00C36C5B" w:rsidP="00034588">
            <w:pPr>
              <w:pStyle w:val="a3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C06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Семинар практикум </w:t>
            </w:r>
            <w:r w:rsidRPr="00BC06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06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представлений о профессиях у детей дошкольного возраста посредством тематических </w:t>
            </w:r>
            <w:proofErr w:type="spellStart"/>
            <w:r w:rsidRPr="00BC06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бизибордов</w:t>
            </w:r>
            <w:proofErr w:type="spellEnd"/>
            <w:r w:rsidRPr="00BC066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работе молодого педагога»</w:t>
            </w:r>
          </w:p>
        </w:tc>
        <w:tc>
          <w:tcPr>
            <w:tcW w:w="6788" w:type="dxa"/>
          </w:tcPr>
          <w:p w14:paraId="1665F3DC" w14:textId="77777777" w:rsidR="00C36C5B" w:rsidRPr="003847E4" w:rsidRDefault="00910E65" w:rsidP="00034588">
            <w:pPr>
              <w:spacing w:line="259" w:lineRule="auto"/>
              <w:jc w:val="center"/>
            </w:pPr>
            <w:hyperlink r:id="rId8" w:history="1">
              <w:r w:rsidR="00C36C5B" w:rsidRPr="003847E4">
                <w:rPr>
                  <w:rStyle w:val="a8"/>
                </w:rPr>
                <w:t>https://disk.yandex.ru/d/r2tF7dZ5lf-roA</w:t>
              </w:r>
            </w:hyperlink>
          </w:p>
        </w:tc>
      </w:tr>
      <w:tr w:rsidR="00C36C5B" w:rsidRPr="00330541" w14:paraId="47ECAB67" w14:textId="77777777" w:rsidTr="00034588">
        <w:trPr>
          <w:gridAfter w:val="1"/>
          <w:wAfter w:w="23" w:type="dxa"/>
          <w:trHeight w:val="342"/>
        </w:trPr>
        <w:tc>
          <w:tcPr>
            <w:tcW w:w="8194" w:type="dxa"/>
          </w:tcPr>
          <w:p w14:paraId="68B90E09" w14:textId="77777777" w:rsidR="00C36C5B" w:rsidRDefault="00C36C5B" w:rsidP="00034588">
            <w:pPr>
              <w:pStyle w:val="a3"/>
              <w:ind w:left="283" w:hanging="28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Мастер-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класс </w:t>
            </w:r>
            <w:r w:rsidRPr="00BC0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gramEnd"/>
            <w:r w:rsidRPr="00BC0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мелкой моторики и познание мира через тактильные ощущения у детей раннего возраста посредством использования </w:t>
            </w:r>
            <w:proofErr w:type="spellStart"/>
            <w:r w:rsidRPr="00BC0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бизибордов</w:t>
            </w:r>
            <w:proofErr w:type="spellEnd"/>
            <w:r w:rsidRPr="00BC06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</w:p>
          <w:p w14:paraId="1E5C64D6" w14:textId="77777777" w:rsidR="00C36C5B" w:rsidRPr="00330541" w:rsidRDefault="00C36C5B" w:rsidP="00034588">
            <w:pPr>
              <w:pStyle w:val="a3"/>
              <w:ind w:left="283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8" w:type="dxa"/>
          </w:tcPr>
          <w:p w14:paraId="599518FE" w14:textId="77777777" w:rsidR="00C36C5B" w:rsidRPr="003847E4" w:rsidRDefault="00910E65" w:rsidP="00034588">
            <w:pPr>
              <w:spacing w:line="259" w:lineRule="auto"/>
              <w:jc w:val="center"/>
            </w:pPr>
            <w:hyperlink r:id="rId9" w:history="1">
              <w:r w:rsidR="00C36C5B" w:rsidRPr="003847E4">
                <w:rPr>
                  <w:rStyle w:val="a8"/>
                </w:rPr>
                <w:t>https://disk.yandex.ru/d/r2tF7dZ5lf-roA</w:t>
              </w:r>
            </w:hyperlink>
          </w:p>
        </w:tc>
      </w:tr>
      <w:tr w:rsidR="00C36C5B" w:rsidRPr="00330541" w14:paraId="4DC6A521" w14:textId="77777777" w:rsidTr="00034588">
        <w:trPr>
          <w:gridAfter w:val="1"/>
          <w:wAfter w:w="23" w:type="dxa"/>
          <w:trHeight w:val="342"/>
        </w:trPr>
        <w:tc>
          <w:tcPr>
            <w:tcW w:w="8194" w:type="dxa"/>
          </w:tcPr>
          <w:p w14:paraId="5D78742B" w14:textId="77777777" w:rsidR="00C36C5B" w:rsidRPr="00BC0661" w:rsidRDefault="00C36C5B" w:rsidP="00034588">
            <w:pPr>
              <w:pStyle w:val="a5"/>
              <w:ind w:left="283" w:hanging="283"/>
              <w:rPr>
                <w:color w:val="FF33CC"/>
              </w:rPr>
            </w:pPr>
            <w:r>
              <w:rPr>
                <w:shd w:val="clear" w:color="auto" w:fill="FFFFFF"/>
              </w:rPr>
              <w:t xml:space="preserve">Семинар </w:t>
            </w:r>
            <w:proofErr w:type="gramStart"/>
            <w:r>
              <w:rPr>
                <w:shd w:val="clear" w:color="auto" w:fill="FFFFFF"/>
              </w:rPr>
              <w:t xml:space="preserve">практикум </w:t>
            </w:r>
            <w:r w:rsidRPr="00BC0661">
              <w:rPr>
                <w:shd w:val="clear" w:color="auto" w:fill="FFFFFF"/>
              </w:rPr>
              <w:t xml:space="preserve"> «</w:t>
            </w:r>
            <w:proofErr w:type="gramEnd"/>
            <w:r w:rsidRPr="00BC0661">
              <w:rPr>
                <w:shd w:val="clear" w:color="auto" w:fill="FFFFFF"/>
              </w:rPr>
              <w:t>Наши ресурсы»</w:t>
            </w:r>
          </w:p>
          <w:p w14:paraId="710D8915" w14:textId="77777777" w:rsidR="00C36C5B" w:rsidRPr="00330541" w:rsidRDefault="00C36C5B" w:rsidP="00034588">
            <w:pPr>
              <w:spacing w:line="259" w:lineRule="auto"/>
              <w:ind w:left="283" w:hanging="283"/>
            </w:pPr>
          </w:p>
        </w:tc>
        <w:tc>
          <w:tcPr>
            <w:tcW w:w="6788" w:type="dxa"/>
          </w:tcPr>
          <w:p w14:paraId="2F50E750" w14:textId="77777777" w:rsidR="00C36C5B" w:rsidRPr="003847E4" w:rsidRDefault="00910E65" w:rsidP="00034588">
            <w:pPr>
              <w:spacing w:line="259" w:lineRule="auto"/>
              <w:jc w:val="center"/>
            </w:pPr>
            <w:hyperlink r:id="rId10" w:history="1">
              <w:r w:rsidR="00C36C5B" w:rsidRPr="003847E4">
                <w:rPr>
                  <w:rStyle w:val="a8"/>
                </w:rPr>
                <w:t>https://disk.yandex.ru/d/r2tF7dZ5lf-roA</w:t>
              </w:r>
            </w:hyperlink>
          </w:p>
        </w:tc>
      </w:tr>
      <w:tr w:rsidR="00C36C5B" w:rsidRPr="00330541" w14:paraId="2D60BFCA" w14:textId="77777777" w:rsidTr="00034588">
        <w:trPr>
          <w:gridAfter w:val="1"/>
          <w:wAfter w:w="23" w:type="dxa"/>
          <w:trHeight w:val="342"/>
        </w:trPr>
        <w:tc>
          <w:tcPr>
            <w:tcW w:w="8194" w:type="dxa"/>
          </w:tcPr>
          <w:p w14:paraId="58B9BE40" w14:textId="77777777" w:rsidR="00C36C5B" w:rsidRPr="00330541" w:rsidRDefault="00C36C5B" w:rsidP="00034588">
            <w:pPr>
              <w:spacing w:line="259" w:lineRule="auto"/>
              <w:rPr>
                <w:bCs/>
              </w:rPr>
            </w:pPr>
            <w:r>
              <w:t xml:space="preserve">Практический семинар «Развитие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у детей старшего дошкольного возраста»</w:t>
            </w:r>
          </w:p>
        </w:tc>
        <w:tc>
          <w:tcPr>
            <w:tcW w:w="6788" w:type="dxa"/>
          </w:tcPr>
          <w:p w14:paraId="68C4803A" w14:textId="77777777" w:rsidR="00C36C5B" w:rsidRPr="003847E4" w:rsidRDefault="00C36C5B" w:rsidP="00034588">
            <w:pPr>
              <w:jc w:val="center"/>
            </w:pPr>
          </w:p>
          <w:p w14:paraId="55782F40" w14:textId="77777777" w:rsidR="00C36C5B" w:rsidRPr="003847E4" w:rsidRDefault="00910E65" w:rsidP="00034588">
            <w:pPr>
              <w:jc w:val="center"/>
            </w:pPr>
            <w:hyperlink r:id="rId11" w:history="1">
              <w:r w:rsidR="00C36C5B" w:rsidRPr="003847E4">
                <w:rPr>
                  <w:rStyle w:val="a8"/>
                </w:rPr>
                <w:t>https://disk.yandex.ru/i/k1P773Mu7Y-R-w</w:t>
              </w:r>
            </w:hyperlink>
          </w:p>
          <w:p w14:paraId="7EB97F97" w14:textId="77777777" w:rsidR="00C36C5B" w:rsidRPr="003847E4" w:rsidRDefault="00C36C5B" w:rsidP="00034588">
            <w:pPr>
              <w:spacing w:line="259" w:lineRule="auto"/>
              <w:jc w:val="center"/>
            </w:pPr>
          </w:p>
        </w:tc>
      </w:tr>
      <w:tr w:rsidR="00C36C5B" w:rsidRPr="00330541" w14:paraId="1964D423" w14:textId="77777777" w:rsidTr="00034588">
        <w:trPr>
          <w:gridAfter w:val="1"/>
          <w:wAfter w:w="23" w:type="dxa"/>
          <w:trHeight w:val="342"/>
        </w:trPr>
        <w:tc>
          <w:tcPr>
            <w:tcW w:w="8194" w:type="dxa"/>
          </w:tcPr>
          <w:p w14:paraId="73AA6CA4" w14:textId="77777777" w:rsidR="00C36C5B" w:rsidRDefault="00C36C5B" w:rsidP="00034588">
            <w:pPr>
              <w:spacing w:line="259" w:lineRule="auto"/>
            </w:pPr>
            <w:r>
              <w:t xml:space="preserve"> Семинар «Развитие вестибулярно-моторных координаций у детей дошкольного возраста»</w:t>
            </w:r>
          </w:p>
          <w:p w14:paraId="6C16BB9F" w14:textId="77777777" w:rsidR="00C36C5B" w:rsidRPr="00330541" w:rsidRDefault="00C36C5B" w:rsidP="00034588">
            <w:pPr>
              <w:spacing w:line="259" w:lineRule="auto"/>
            </w:pPr>
          </w:p>
        </w:tc>
        <w:tc>
          <w:tcPr>
            <w:tcW w:w="6788" w:type="dxa"/>
          </w:tcPr>
          <w:p w14:paraId="3F28C044" w14:textId="77777777" w:rsidR="00C36C5B" w:rsidRPr="003847E4" w:rsidRDefault="00910E65" w:rsidP="00034588">
            <w:pPr>
              <w:spacing w:line="259" w:lineRule="auto"/>
              <w:jc w:val="center"/>
            </w:pPr>
            <w:hyperlink r:id="rId12" w:tgtFrame="_blank" w:history="1">
              <w:r w:rsidR="00C36C5B" w:rsidRPr="003847E4">
                <w:rPr>
                  <w:rStyle w:val="a8"/>
                  <w:shd w:val="clear" w:color="auto" w:fill="FFFFFF"/>
                </w:rPr>
                <w:t>https://disk.yandex.ru/d/NfkUXFmUXoPXKQ</w:t>
              </w:r>
            </w:hyperlink>
          </w:p>
        </w:tc>
      </w:tr>
      <w:tr w:rsidR="00C36C5B" w:rsidRPr="00330541" w14:paraId="58674669" w14:textId="77777777" w:rsidTr="00034588">
        <w:tc>
          <w:tcPr>
            <w:tcW w:w="8194" w:type="dxa"/>
          </w:tcPr>
          <w:p w14:paraId="4C2AF79D" w14:textId="77777777" w:rsidR="00C36C5B" w:rsidRDefault="00C36C5B" w:rsidP="00034588">
            <w:r>
              <w:t xml:space="preserve"> Мастер-класс «Формирование </w:t>
            </w:r>
            <w:proofErr w:type="spellStart"/>
            <w:r>
              <w:t>графомоторных</w:t>
            </w:r>
            <w:proofErr w:type="spellEnd"/>
            <w:r>
              <w:t xml:space="preserve"> навыков у дошкольников посредствам </w:t>
            </w:r>
            <w:proofErr w:type="spellStart"/>
            <w:r>
              <w:t>кинезиологических</w:t>
            </w:r>
            <w:proofErr w:type="spellEnd"/>
            <w:r>
              <w:t xml:space="preserve"> упражнений»</w:t>
            </w:r>
          </w:p>
          <w:p w14:paraId="276A2504" w14:textId="77777777" w:rsidR="00C36C5B" w:rsidRPr="00330541" w:rsidRDefault="00C36C5B" w:rsidP="00034588"/>
        </w:tc>
        <w:tc>
          <w:tcPr>
            <w:tcW w:w="6811" w:type="dxa"/>
            <w:gridSpan w:val="2"/>
          </w:tcPr>
          <w:p w14:paraId="2E1AE245" w14:textId="77777777" w:rsidR="00C36C5B" w:rsidRPr="003847E4" w:rsidRDefault="00910E65" w:rsidP="00034588">
            <w:pPr>
              <w:jc w:val="center"/>
            </w:pPr>
            <w:hyperlink r:id="rId13" w:tgtFrame="_blank" w:history="1">
              <w:r w:rsidR="00C36C5B" w:rsidRPr="003847E4">
                <w:rPr>
                  <w:rStyle w:val="a8"/>
                  <w:shd w:val="clear" w:color="auto" w:fill="FFFFFF"/>
                </w:rPr>
                <w:t>https://mdou126.edu.yar.ru/metodicheskoe_ob_edinenie_3.html</w:t>
              </w:r>
            </w:hyperlink>
          </w:p>
        </w:tc>
      </w:tr>
      <w:tr w:rsidR="00C36C5B" w:rsidRPr="00AE0F02" w14:paraId="69B6FF66" w14:textId="77777777" w:rsidTr="00034588">
        <w:tc>
          <w:tcPr>
            <w:tcW w:w="8194" w:type="dxa"/>
          </w:tcPr>
          <w:p w14:paraId="0D04FFB7" w14:textId="77777777" w:rsidR="00C36C5B" w:rsidRDefault="00C36C5B" w:rsidP="00034588">
            <w:r>
              <w:t xml:space="preserve"> Семинар </w:t>
            </w:r>
            <w:r w:rsidRPr="004D01E9">
              <w:t>«Патриотическое воспитание дошкольников в соответствии с ФГОС ДО «Патриотизм начинается с детства»</w:t>
            </w:r>
          </w:p>
          <w:p w14:paraId="13D2D398" w14:textId="77777777" w:rsidR="00C36C5B" w:rsidRPr="005A7A5A" w:rsidRDefault="00C36C5B" w:rsidP="00034588"/>
          <w:p w14:paraId="1A0C25F8" w14:textId="77777777" w:rsidR="00C36C5B" w:rsidRPr="005A7A5A" w:rsidRDefault="00C36C5B" w:rsidP="00034588"/>
        </w:tc>
        <w:tc>
          <w:tcPr>
            <w:tcW w:w="6811" w:type="dxa"/>
            <w:gridSpan w:val="2"/>
          </w:tcPr>
          <w:p w14:paraId="5F1953F6" w14:textId="77777777" w:rsidR="00C36C5B" w:rsidRPr="003847E4" w:rsidRDefault="00910E65" w:rsidP="00034588">
            <w:pPr>
              <w:jc w:val="center"/>
            </w:pPr>
            <w:hyperlink r:id="rId14" w:history="1">
              <w:r w:rsidR="00C36C5B" w:rsidRPr="003847E4">
                <w:rPr>
                  <w:rStyle w:val="a8"/>
                  <w:lang w:val="en-US"/>
                </w:rPr>
                <w:t>http</w:t>
              </w:r>
              <w:r w:rsidR="00C36C5B" w:rsidRPr="003847E4">
                <w:rPr>
                  <w:rStyle w:val="a8"/>
                </w:rPr>
                <w:t>://</w:t>
              </w:r>
              <w:proofErr w:type="spellStart"/>
              <w:r w:rsidR="00C36C5B" w:rsidRPr="003847E4">
                <w:rPr>
                  <w:rStyle w:val="a8"/>
                  <w:lang w:val="en-US"/>
                </w:rPr>
                <w:t>mdou</w:t>
              </w:r>
              <w:proofErr w:type="spellEnd"/>
              <w:r w:rsidR="00C36C5B" w:rsidRPr="003847E4">
                <w:rPr>
                  <w:rStyle w:val="a8"/>
                </w:rPr>
                <w:t>126.</w:t>
              </w:r>
              <w:proofErr w:type="spellStart"/>
              <w:r w:rsidR="00C36C5B" w:rsidRPr="003847E4">
                <w:rPr>
                  <w:rStyle w:val="a8"/>
                  <w:lang w:val="en-US"/>
                </w:rPr>
                <w:t>edu</w:t>
              </w:r>
              <w:proofErr w:type="spellEnd"/>
              <w:r w:rsidR="00C36C5B" w:rsidRPr="003847E4">
                <w:rPr>
                  <w:rStyle w:val="a8"/>
                </w:rPr>
                <w:t>.</w:t>
              </w:r>
              <w:r w:rsidR="00C36C5B" w:rsidRPr="003847E4">
                <w:rPr>
                  <w:rStyle w:val="a8"/>
                  <w:lang w:val="en-US"/>
                </w:rPr>
                <w:t>yar</w:t>
              </w:r>
              <w:r w:rsidR="00C36C5B" w:rsidRPr="003847E4">
                <w:rPr>
                  <w:rStyle w:val="a8"/>
                </w:rPr>
                <w:t>.</w:t>
              </w:r>
              <w:proofErr w:type="spellStart"/>
              <w:r w:rsidR="00C36C5B" w:rsidRPr="003847E4">
                <w:rPr>
                  <w:rStyle w:val="a8"/>
                  <w:lang w:val="en-US"/>
                </w:rPr>
                <w:t>ru</w:t>
              </w:r>
              <w:proofErr w:type="spellEnd"/>
              <w:r w:rsidR="00C36C5B" w:rsidRPr="003847E4">
                <w:rPr>
                  <w:rStyle w:val="a8"/>
                </w:rPr>
                <w:t>//</w:t>
              </w:r>
              <w:proofErr w:type="spellStart"/>
              <w:r w:rsidR="00C36C5B" w:rsidRPr="003847E4">
                <w:rPr>
                  <w:rStyle w:val="a8"/>
                  <w:lang w:val="en-US"/>
                </w:rPr>
                <w:t>metodicheskaya</w:t>
              </w:r>
              <w:proofErr w:type="spellEnd"/>
              <w:r w:rsidR="00C36C5B" w:rsidRPr="003847E4">
                <w:rPr>
                  <w:rStyle w:val="a8"/>
                </w:rPr>
                <w:t>_</w:t>
              </w:r>
              <w:proofErr w:type="spellStart"/>
              <w:r w:rsidR="00C36C5B" w:rsidRPr="003847E4">
                <w:rPr>
                  <w:rStyle w:val="a8"/>
                  <w:lang w:val="en-US"/>
                </w:rPr>
                <w:t>kopilka</w:t>
              </w:r>
              <w:proofErr w:type="spellEnd"/>
              <w:r w:rsidR="00C36C5B" w:rsidRPr="003847E4">
                <w:rPr>
                  <w:rStyle w:val="a8"/>
                </w:rPr>
                <w:t>_</w:t>
              </w:r>
              <w:proofErr w:type="spellStart"/>
              <w:r w:rsidR="00C36C5B" w:rsidRPr="003847E4">
                <w:rPr>
                  <w:rStyle w:val="a8"/>
                  <w:lang w:val="en-US"/>
                </w:rPr>
                <w:t>mo</w:t>
              </w:r>
              <w:proofErr w:type="spellEnd"/>
              <w:r w:rsidR="00C36C5B" w:rsidRPr="003847E4">
                <w:rPr>
                  <w:rStyle w:val="a8"/>
                </w:rPr>
                <w:t>_4.</w:t>
              </w:r>
              <w:r w:rsidR="00C36C5B" w:rsidRPr="003847E4">
                <w:rPr>
                  <w:rStyle w:val="a8"/>
                  <w:lang w:val="en-US"/>
                </w:rPr>
                <w:t>html</w:t>
              </w:r>
            </w:hyperlink>
          </w:p>
        </w:tc>
      </w:tr>
      <w:tr w:rsidR="00C36C5B" w:rsidRPr="00330541" w14:paraId="537BBB82" w14:textId="77777777" w:rsidTr="00034588">
        <w:tc>
          <w:tcPr>
            <w:tcW w:w="8194" w:type="dxa"/>
          </w:tcPr>
          <w:p w14:paraId="2C70CFA3" w14:textId="77777777" w:rsidR="00C36C5B" w:rsidRDefault="00C36C5B" w:rsidP="00034588">
            <w:r>
              <w:t xml:space="preserve"> Семинар практикум </w:t>
            </w:r>
            <w:r w:rsidRPr="004842B1">
              <w:t>Формирование основ патриотического воспитания у детей с ОВЗ посредством создания интерактивной книги.</w:t>
            </w:r>
          </w:p>
          <w:p w14:paraId="7EDA630C" w14:textId="77777777" w:rsidR="00C36C5B" w:rsidRPr="00330541" w:rsidRDefault="00C36C5B" w:rsidP="00034588"/>
        </w:tc>
        <w:tc>
          <w:tcPr>
            <w:tcW w:w="6811" w:type="dxa"/>
            <w:gridSpan w:val="2"/>
          </w:tcPr>
          <w:p w14:paraId="1B16C477" w14:textId="77777777" w:rsidR="00C36C5B" w:rsidRPr="003847E4" w:rsidRDefault="00910E65" w:rsidP="00034588">
            <w:pPr>
              <w:jc w:val="center"/>
            </w:pPr>
            <w:hyperlink r:id="rId15" w:history="1">
              <w:r w:rsidR="00C36C5B" w:rsidRPr="003847E4">
                <w:rPr>
                  <w:rStyle w:val="a8"/>
                  <w:shd w:val="clear" w:color="auto" w:fill="FFFFFF"/>
                </w:rPr>
                <w:t>https://disk.yandex.ru/d/MCRQP3uCEjeeYw</w:t>
              </w:r>
            </w:hyperlink>
          </w:p>
        </w:tc>
      </w:tr>
      <w:tr w:rsidR="00C36C5B" w:rsidRPr="00330541" w14:paraId="1058BB91" w14:textId="77777777" w:rsidTr="00034588">
        <w:tc>
          <w:tcPr>
            <w:tcW w:w="8194" w:type="dxa"/>
          </w:tcPr>
          <w:p w14:paraId="4CD53F7F" w14:textId="77777777" w:rsidR="00C36C5B" w:rsidRDefault="00C36C5B" w:rsidP="00034588">
            <w:r>
              <w:t xml:space="preserve"> Семинар «</w:t>
            </w:r>
            <w:r w:rsidRPr="00FA0AC3">
              <w:t>Технологии приобщения старших дошкольников к истории русского быта.</w:t>
            </w:r>
            <w:r>
              <w:t>»</w:t>
            </w:r>
          </w:p>
          <w:p w14:paraId="2BF1B9BD" w14:textId="77777777" w:rsidR="00C36C5B" w:rsidRPr="00330541" w:rsidRDefault="00C36C5B" w:rsidP="00034588"/>
        </w:tc>
        <w:tc>
          <w:tcPr>
            <w:tcW w:w="6811" w:type="dxa"/>
            <w:gridSpan w:val="2"/>
          </w:tcPr>
          <w:p w14:paraId="736F4FE3" w14:textId="77777777" w:rsidR="00C36C5B" w:rsidRPr="003847E4" w:rsidRDefault="00910E65" w:rsidP="00034588">
            <w:pPr>
              <w:jc w:val="center"/>
            </w:pPr>
            <w:hyperlink r:id="rId16" w:history="1">
              <w:r w:rsidR="00C36C5B" w:rsidRPr="003847E4">
                <w:rPr>
                  <w:rStyle w:val="a8"/>
                  <w:shd w:val="clear" w:color="auto" w:fill="FFFFFF"/>
                </w:rPr>
                <w:t>https://cloud.mail.ru/stock/bFLXqYaVyDwCVsBQjME6rjcN</w:t>
              </w:r>
            </w:hyperlink>
          </w:p>
        </w:tc>
      </w:tr>
      <w:tr w:rsidR="00C36C5B" w:rsidRPr="00330541" w14:paraId="59801DC4" w14:textId="77777777" w:rsidTr="00034588">
        <w:tc>
          <w:tcPr>
            <w:tcW w:w="8194" w:type="dxa"/>
          </w:tcPr>
          <w:p w14:paraId="37206625" w14:textId="77777777" w:rsidR="00C36C5B" w:rsidRPr="00330541" w:rsidRDefault="00C36C5B" w:rsidP="00034588">
            <w:r>
              <w:t xml:space="preserve"> Мастер-класс «</w:t>
            </w:r>
            <w:r w:rsidRPr="00F305D6">
              <w:t>Дидактические игры как средство патриотического воспитания дошкольников.</w:t>
            </w:r>
            <w:r>
              <w:t>»</w:t>
            </w:r>
          </w:p>
        </w:tc>
        <w:tc>
          <w:tcPr>
            <w:tcW w:w="6811" w:type="dxa"/>
            <w:gridSpan w:val="2"/>
          </w:tcPr>
          <w:p w14:paraId="70FB6351" w14:textId="77777777" w:rsidR="00C36C5B" w:rsidRPr="003847E4" w:rsidRDefault="00910E65" w:rsidP="00034588">
            <w:pPr>
              <w:spacing w:line="259" w:lineRule="auto"/>
              <w:jc w:val="center"/>
            </w:pPr>
            <w:hyperlink r:id="rId17" w:history="1">
              <w:r w:rsidR="00C36C5B" w:rsidRPr="003847E4">
                <w:rPr>
                  <w:rStyle w:val="a8"/>
                </w:rPr>
                <w:t>https://disk.yandex.ru/d/BBVxKQWqmwxfWQ</w:t>
              </w:r>
            </w:hyperlink>
          </w:p>
          <w:p w14:paraId="771E1E5F" w14:textId="77777777" w:rsidR="00C36C5B" w:rsidRPr="003847E4" w:rsidRDefault="00C36C5B" w:rsidP="00034588">
            <w:pPr>
              <w:jc w:val="center"/>
            </w:pPr>
          </w:p>
        </w:tc>
      </w:tr>
      <w:tr w:rsidR="00C36C5B" w:rsidRPr="00330541" w14:paraId="6FB09491" w14:textId="77777777" w:rsidTr="00034588">
        <w:tc>
          <w:tcPr>
            <w:tcW w:w="8194" w:type="dxa"/>
          </w:tcPr>
          <w:p w14:paraId="2302E0C4" w14:textId="77777777" w:rsidR="00C36C5B" w:rsidRPr="00330541" w:rsidRDefault="00C36C5B" w:rsidP="00034588">
            <w:r>
              <w:t xml:space="preserve"> Семинар </w:t>
            </w:r>
            <w:r w:rsidRPr="00291B4C">
              <w:t>«Развитие социально-эмоционального интеллекта у детей дошкольного возраста»</w:t>
            </w:r>
          </w:p>
        </w:tc>
        <w:tc>
          <w:tcPr>
            <w:tcW w:w="6811" w:type="dxa"/>
            <w:gridSpan w:val="2"/>
          </w:tcPr>
          <w:p w14:paraId="40757CA5" w14:textId="77777777" w:rsidR="00C36C5B" w:rsidRPr="003847E4" w:rsidRDefault="00910E65" w:rsidP="00034588">
            <w:pPr>
              <w:jc w:val="center"/>
            </w:pPr>
            <w:hyperlink r:id="rId18" w:history="1">
              <w:r w:rsidR="00C36C5B" w:rsidRPr="003847E4">
                <w:rPr>
                  <w:rStyle w:val="aa"/>
                </w:rPr>
                <w:t>https://disk.yandex.ru/i/AEgqELDVvW9w6g</w:t>
              </w:r>
            </w:hyperlink>
          </w:p>
          <w:p w14:paraId="763B9DAE" w14:textId="77777777" w:rsidR="00C36C5B" w:rsidRPr="003847E4" w:rsidRDefault="00C36C5B" w:rsidP="00034588">
            <w:pPr>
              <w:jc w:val="center"/>
            </w:pPr>
          </w:p>
          <w:p w14:paraId="681D10F2" w14:textId="77777777" w:rsidR="00C36C5B" w:rsidRPr="003847E4" w:rsidRDefault="00910E65" w:rsidP="00034588">
            <w:pPr>
              <w:jc w:val="center"/>
            </w:pPr>
            <w:hyperlink r:id="rId19" w:history="1">
              <w:r w:rsidR="00C36C5B" w:rsidRPr="003847E4">
                <w:rPr>
                  <w:rStyle w:val="a8"/>
                </w:rPr>
                <w:t>https://disk.yandex.ru/i/9ZowraOMUDxg7A</w:t>
              </w:r>
            </w:hyperlink>
          </w:p>
          <w:p w14:paraId="3E20141E" w14:textId="77777777" w:rsidR="00C36C5B" w:rsidRPr="003847E4" w:rsidRDefault="00C36C5B" w:rsidP="00034588">
            <w:pPr>
              <w:jc w:val="center"/>
            </w:pPr>
          </w:p>
        </w:tc>
      </w:tr>
      <w:tr w:rsidR="00C36C5B" w:rsidRPr="00330541" w14:paraId="235FAD10" w14:textId="77777777" w:rsidTr="00034588">
        <w:tc>
          <w:tcPr>
            <w:tcW w:w="8194" w:type="dxa"/>
          </w:tcPr>
          <w:p w14:paraId="64407E6D" w14:textId="77777777" w:rsidR="00C36C5B" w:rsidRPr="00330541" w:rsidRDefault="00C36C5B" w:rsidP="00034588">
            <w:r>
              <w:t xml:space="preserve"> Мастер-класс «Развитие эмоционального интеллекта педагогов как фактор их личностного и профессионального роста»</w:t>
            </w:r>
          </w:p>
        </w:tc>
        <w:tc>
          <w:tcPr>
            <w:tcW w:w="6811" w:type="dxa"/>
            <w:gridSpan w:val="2"/>
          </w:tcPr>
          <w:p w14:paraId="193F1044" w14:textId="77777777" w:rsidR="00C36C5B" w:rsidRPr="003847E4" w:rsidRDefault="00910E65" w:rsidP="00034588">
            <w:pPr>
              <w:jc w:val="center"/>
            </w:pPr>
            <w:hyperlink r:id="rId20" w:history="1">
              <w:r w:rsidR="00C36C5B" w:rsidRPr="003847E4">
                <w:rPr>
                  <w:rStyle w:val="a8"/>
                </w:rPr>
                <w:t>https://mdou126.edu.yar.ru/metodicheskaya_kopilka_mo_5.html</w:t>
              </w:r>
            </w:hyperlink>
          </w:p>
        </w:tc>
      </w:tr>
      <w:tr w:rsidR="00C36C5B" w:rsidRPr="00330541" w14:paraId="6395DB5A" w14:textId="77777777" w:rsidTr="00034588">
        <w:tc>
          <w:tcPr>
            <w:tcW w:w="8194" w:type="dxa"/>
          </w:tcPr>
          <w:p w14:paraId="287F06AC" w14:textId="77777777" w:rsidR="00C36C5B" w:rsidRPr="00330541" w:rsidRDefault="00C36C5B" w:rsidP="00034588">
            <w:r>
              <w:t xml:space="preserve"> Семинар «Дети – наставники»</w:t>
            </w:r>
          </w:p>
        </w:tc>
        <w:tc>
          <w:tcPr>
            <w:tcW w:w="6811" w:type="dxa"/>
            <w:gridSpan w:val="2"/>
          </w:tcPr>
          <w:p w14:paraId="2C2FAF61" w14:textId="77777777" w:rsidR="00C36C5B" w:rsidRPr="003847E4" w:rsidRDefault="00910E65" w:rsidP="00034588">
            <w:pPr>
              <w:jc w:val="center"/>
            </w:pPr>
            <w:hyperlink r:id="rId21" w:history="1">
              <w:r w:rsidR="00C36C5B" w:rsidRPr="003847E4">
                <w:rPr>
                  <w:rStyle w:val="aa"/>
                </w:rPr>
                <w:t>https://disk.yandex.ru/i/NY3_DG_XUaaY8A</w:t>
              </w:r>
            </w:hyperlink>
          </w:p>
          <w:p w14:paraId="3C67ED3C" w14:textId="77777777" w:rsidR="00C36C5B" w:rsidRPr="003847E4" w:rsidRDefault="00C36C5B" w:rsidP="00034588">
            <w:pPr>
              <w:jc w:val="center"/>
            </w:pPr>
          </w:p>
          <w:p w14:paraId="7A04FE32" w14:textId="77777777" w:rsidR="00C36C5B" w:rsidRPr="003847E4" w:rsidRDefault="00910E65" w:rsidP="00034588">
            <w:pPr>
              <w:jc w:val="center"/>
            </w:pPr>
            <w:hyperlink r:id="rId22" w:history="1">
              <w:r w:rsidR="00C36C5B" w:rsidRPr="003847E4">
                <w:rPr>
                  <w:rStyle w:val="aa"/>
                </w:rPr>
                <w:t>https://disk.yandex.ru/i/QK56T8yUYgG56w</w:t>
              </w:r>
            </w:hyperlink>
          </w:p>
          <w:p w14:paraId="2C98B77B" w14:textId="77777777" w:rsidR="00C36C5B" w:rsidRPr="003847E4" w:rsidRDefault="00C36C5B" w:rsidP="00034588">
            <w:pPr>
              <w:jc w:val="center"/>
            </w:pPr>
          </w:p>
          <w:p w14:paraId="79C3B223" w14:textId="77777777" w:rsidR="00C36C5B" w:rsidRPr="0048684A" w:rsidRDefault="00910E65" w:rsidP="00034588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C36C5B" w:rsidRPr="003847E4">
                <w:rPr>
                  <w:rStyle w:val="a8"/>
                </w:rPr>
                <w:t>https://disk.yandex.ru/i/omBSmgZ8MQBwcw</w:t>
              </w:r>
            </w:hyperlink>
          </w:p>
        </w:tc>
      </w:tr>
      <w:tr w:rsidR="00C36C5B" w:rsidRPr="00330541" w14:paraId="6B5B7F45" w14:textId="77777777" w:rsidTr="00034588">
        <w:tc>
          <w:tcPr>
            <w:tcW w:w="8194" w:type="dxa"/>
          </w:tcPr>
          <w:p w14:paraId="070D089B" w14:textId="77777777" w:rsidR="00C36C5B" w:rsidRPr="00330541" w:rsidRDefault="00C36C5B" w:rsidP="00034588">
            <w:r>
              <w:t xml:space="preserve"> Практический семинар </w:t>
            </w:r>
            <w:proofErr w:type="gramStart"/>
            <w:r w:rsidRPr="00763FA1">
              <w:t>« Использование</w:t>
            </w:r>
            <w:proofErr w:type="gramEnd"/>
            <w:r w:rsidRPr="00763FA1">
              <w:t xml:space="preserve"> цифровых образовательных ресурсов в познавательном развитии дошкольников»</w:t>
            </w:r>
          </w:p>
        </w:tc>
        <w:tc>
          <w:tcPr>
            <w:tcW w:w="6811" w:type="dxa"/>
            <w:gridSpan w:val="2"/>
          </w:tcPr>
          <w:p w14:paraId="1A0FCDEB" w14:textId="77777777" w:rsidR="00C36C5B" w:rsidRPr="003847E4" w:rsidRDefault="00910E65" w:rsidP="00034588">
            <w:pPr>
              <w:jc w:val="center"/>
            </w:pPr>
            <w:hyperlink r:id="rId24" w:history="1">
              <w:r w:rsidR="00C36C5B" w:rsidRPr="003847E4">
                <w:rPr>
                  <w:rStyle w:val="a8"/>
                </w:rPr>
                <w:t>https://disk.yandex.ru/d/60ArU0oUHTqH4w</w:t>
              </w:r>
            </w:hyperlink>
          </w:p>
        </w:tc>
      </w:tr>
      <w:tr w:rsidR="00C36C5B" w:rsidRPr="00330541" w14:paraId="57022866" w14:textId="77777777" w:rsidTr="00034588">
        <w:tc>
          <w:tcPr>
            <w:tcW w:w="8194" w:type="dxa"/>
          </w:tcPr>
          <w:p w14:paraId="302E5E2C" w14:textId="77777777" w:rsidR="00C36C5B" w:rsidRPr="00330541" w:rsidRDefault="00C36C5B" w:rsidP="00034588">
            <w:r>
              <w:t xml:space="preserve"> Семинар практикум «Формирование математических способностей детей дошкольного возраста»</w:t>
            </w:r>
          </w:p>
        </w:tc>
        <w:tc>
          <w:tcPr>
            <w:tcW w:w="6811" w:type="dxa"/>
            <w:gridSpan w:val="2"/>
          </w:tcPr>
          <w:p w14:paraId="7DDF8B3B" w14:textId="77777777" w:rsidR="00C36C5B" w:rsidRPr="003847E4" w:rsidRDefault="00910E65" w:rsidP="00034588">
            <w:pPr>
              <w:pStyle w:val="a6"/>
              <w:shd w:val="clear" w:color="auto" w:fill="FFFFFF"/>
              <w:spacing w:before="0" w:beforeAutospacing="0" w:after="195" w:afterAutospacing="0"/>
              <w:jc w:val="center"/>
              <w:rPr>
                <w:color w:val="2C363A"/>
              </w:rPr>
            </w:pPr>
            <w:hyperlink r:id="rId25" w:tgtFrame="_blank" w:history="1">
              <w:r w:rsidR="00C36C5B" w:rsidRPr="003847E4">
                <w:rPr>
                  <w:rStyle w:val="a8"/>
                </w:rPr>
                <w:t>https://cloud.mail.ru/public/ynSP/Bg8fZThAY</w:t>
              </w:r>
            </w:hyperlink>
          </w:p>
          <w:p w14:paraId="03ED610E" w14:textId="77777777" w:rsidR="00C36C5B" w:rsidRPr="003847E4" w:rsidRDefault="00910E65" w:rsidP="00034588">
            <w:pPr>
              <w:pStyle w:val="a6"/>
              <w:shd w:val="clear" w:color="auto" w:fill="FFFFFF"/>
              <w:spacing w:before="0" w:beforeAutospacing="0" w:after="195" w:afterAutospacing="0"/>
              <w:jc w:val="center"/>
              <w:rPr>
                <w:color w:val="2C363A"/>
              </w:rPr>
            </w:pPr>
            <w:hyperlink r:id="rId26" w:tgtFrame="_blank" w:history="1">
              <w:r w:rsidR="00C36C5B" w:rsidRPr="003847E4">
                <w:rPr>
                  <w:rStyle w:val="a8"/>
                </w:rPr>
                <w:t>https://cloud.mail.ru/public/i6Zf/VabvabCpn</w:t>
              </w:r>
            </w:hyperlink>
          </w:p>
          <w:p w14:paraId="44B10B0F" w14:textId="77777777" w:rsidR="00C36C5B" w:rsidRPr="003847E4" w:rsidRDefault="00C36C5B" w:rsidP="00034588">
            <w:pPr>
              <w:jc w:val="center"/>
            </w:pPr>
          </w:p>
        </w:tc>
      </w:tr>
      <w:tr w:rsidR="00C36C5B" w:rsidRPr="00330541" w14:paraId="0E50FA8D" w14:textId="77777777" w:rsidTr="00034588">
        <w:tc>
          <w:tcPr>
            <w:tcW w:w="8194" w:type="dxa"/>
          </w:tcPr>
          <w:p w14:paraId="08D4A4C1" w14:textId="77777777" w:rsidR="00C36C5B" w:rsidRPr="00330541" w:rsidRDefault="00C36C5B" w:rsidP="00034588">
            <w:r>
              <w:t xml:space="preserve"> Семинар практикум «</w:t>
            </w:r>
            <w:proofErr w:type="spellStart"/>
            <w:r>
              <w:t>Тьюторское</w:t>
            </w:r>
            <w:proofErr w:type="spellEnd"/>
            <w:r>
              <w:t xml:space="preserve"> сопровождение молодых педагогов ДОУ в условиях их адаптации к профессиональной среде» </w:t>
            </w:r>
          </w:p>
        </w:tc>
        <w:tc>
          <w:tcPr>
            <w:tcW w:w="6811" w:type="dxa"/>
            <w:gridSpan w:val="2"/>
          </w:tcPr>
          <w:p w14:paraId="60C12F77" w14:textId="77777777" w:rsidR="00C36C5B" w:rsidRPr="003847E4" w:rsidRDefault="00910E65" w:rsidP="00034588">
            <w:pPr>
              <w:shd w:val="clear" w:color="auto" w:fill="FFFFFF"/>
              <w:jc w:val="center"/>
              <w:rPr>
                <w:color w:val="1A1A1A"/>
              </w:rPr>
            </w:pPr>
            <w:hyperlink r:id="rId27" w:tgtFrame="_blank" w:history="1">
              <w:r w:rsidR="00C36C5B" w:rsidRPr="003847E4">
                <w:rPr>
                  <w:rStyle w:val="a8"/>
                </w:rPr>
                <w:t>https://disk.yandex.ru/i/t6sZcN4CfQijWw</w:t>
              </w:r>
            </w:hyperlink>
          </w:p>
          <w:p w14:paraId="6E46E0A3" w14:textId="77777777" w:rsidR="00C36C5B" w:rsidRPr="003847E4" w:rsidRDefault="00910E65" w:rsidP="00034588">
            <w:pPr>
              <w:shd w:val="clear" w:color="auto" w:fill="FFFFFF"/>
              <w:jc w:val="center"/>
              <w:rPr>
                <w:color w:val="1A1A1A"/>
              </w:rPr>
            </w:pPr>
            <w:hyperlink r:id="rId28" w:tgtFrame="_blank" w:history="1">
              <w:r w:rsidR="00C36C5B" w:rsidRPr="003847E4">
                <w:rPr>
                  <w:rStyle w:val="a8"/>
                </w:rPr>
                <w:t>https://disk.yandex.ru/i/HuzhbIbA4nRYXg</w:t>
              </w:r>
            </w:hyperlink>
          </w:p>
          <w:p w14:paraId="3024C972" w14:textId="77777777" w:rsidR="00C36C5B" w:rsidRPr="003847E4" w:rsidRDefault="00910E65" w:rsidP="00034588">
            <w:pPr>
              <w:shd w:val="clear" w:color="auto" w:fill="FFFFFF"/>
              <w:jc w:val="center"/>
              <w:rPr>
                <w:color w:val="1A1A1A"/>
              </w:rPr>
            </w:pPr>
            <w:hyperlink r:id="rId29" w:tgtFrame="_blank" w:history="1">
              <w:r w:rsidR="00C36C5B" w:rsidRPr="003847E4">
                <w:rPr>
                  <w:rStyle w:val="a8"/>
                </w:rPr>
                <w:t>https://disk.yandex.ru/i/wzHK9CjtFzHkEQ</w:t>
              </w:r>
            </w:hyperlink>
          </w:p>
        </w:tc>
      </w:tr>
      <w:tr w:rsidR="00C36C5B" w:rsidRPr="00330541" w14:paraId="4F3219E7" w14:textId="77777777" w:rsidTr="00034588">
        <w:tc>
          <w:tcPr>
            <w:tcW w:w="8194" w:type="dxa"/>
          </w:tcPr>
          <w:p w14:paraId="53A8A86C" w14:textId="77777777" w:rsidR="00C36C5B" w:rsidRPr="00330541" w:rsidRDefault="00C36C5B" w:rsidP="00034588">
            <w:r>
              <w:lastRenderedPageBreak/>
              <w:t xml:space="preserve"> Мастер-класс </w:t>
            </w:r>
            <w:proofErr w:type="gramStart"/>
            <w:r w:rsidRPr="00C234D3">
              <w:t>« Развитие</w:t>
            </w:r>
            <w:proofErr w:type="gramEnd"/>
            <w:r w:rsidRPr="00C234D3">
              <w:t xml:space="preserve"> умения оценивать свою деятельность у воспита</w:t>
            </w:r>
            <w:r>
              <w:t>нников старшего дошкольного воз</w:t>
            </w:r>
            <w:r w:rsidRPr="00C234D3">
              <w:t>раста посредствам договоров</w:t>
            </w:r>
            <w:r>
              <w:t>»</w:t>
            </w:r>
          </w:p>
        </w:tc>
        <w:tc>
          <w:tcPr>
            <w:tcW w:w="6811" w:type="dxa"/>
            <w:gridSpan w:val="2"/>
          </w:tcPr>
          <w:p w14:paraId="08520FBA" w14:textId="77777777" w:rsidR="00C36C5B" w:rsidRPr="00262EBF" w:rsidRDefault="00910E65" w:rsidP="00034588">
            <w:pPr>
              <w:jc w:val="center"/>
              <w:rPr>
                <w:sz w:val="20"/>
                <w:szCs w:val="20"/>
              </w:rPr>
            </w:pPr>
            <w:hyperlink r:id="rId30" w:history="1">
              <w:r w:rsidR="00C36C5B" w:rsidRPr="00262EBF">
                <w:rPr>
                  <w:rStyle w:val="a8"/>
                  <w:sz w:val="20"/>
                  <w:szCs w:val="20"/>
                </w:rPr>
                <w:t>https://disk.yandex.ru/d/kNmavNycvhELzA</w:t>
              </w:r>
            </w:hyperlink>
          </w:p>
        </w:tc>
      </w:tr>
      <w:tr w:rsidR="00C36C5B" w:rsidRPr="00330541" w14:paraId="2C990348" w14:textId="77777777" w:rsidTr="00034588">
        <w:tc>
          <w:tcPr>
            <w:tcW w:w="8194" w:type="dxa"/>
          </w:tcPr>
          <w:p w14:paraId="501889C2" w14:textId="77777777" w:rsidR="00C36C5B" w:rsidRPr="0076470F" w:rsidRDefault="00C36C5B" w:rsidP="00034588">
            <w:pPr>
              <w:jc w:val="both"/>
            </w:pPr>
            <w:r>
              <w:rPr>
                <w:bCs/>
              </w:rPr>
              <w:t xml:space="preserve"> Мастер-класс </w:t>
            </w:r>
            <w:r w:rsidRPr="0076470F">
              <w:rPr>
                <w:bCs/>
              </w:rPr>
              <w:t>«Календарь как способ планирования детской деятельности»</w:t>
            </w:r>
          </w:p>
          <w:p w14:paraId="5869C552" w14:textId="77777777" w:rsidR="00C36C5B" w:rsidRPr="00330541" w:rsidRDefault="00C36C5B" w:rsidP="00034588"/>
        </w:tc>
        <w:tc>
          <w:tcPr>
            <w:tcW w:w="6811" w:type="dxa"/>
            <w:gridSpan w:val="2"/>
          </w:tcPr>
          <w:p w14:paraId="6CC3BF91" w14:textId="77777777" w:rsidR="00C36C5B" w:rsidRPr="00EB1D70" w:rsidRDefault="00910E65" w:rsidP="00034588">
            <w:pPr>
              <w:jc w:val="center"/>
            </w:pPr>
            <w:hyperlink r:id="rId31" w:history="1">
              <w:r w:rsidR="00C36C5B" w:rsidRPr="00EB1D70">
                <w:rPr>
                  <w:rStyle w:val="a8"/>
                </w:rPr>
                <w:t>https://disk.yandex.ru/d/kNmavNycvhELzA</w:t>
              </w:r>
            </w:hyperlink>
          </w:p>
        </w:tc>
      </w:tr>
      <w:tr w:rsidR="00C36C5B" w:rsidRPr="00330541" w14:paraId="6E226103" w14:textId="77777777" w:rsidTr="00034588">
        <w:tc>
          <w:tcPr>
            <w:tcW w:w="8194" w:type="dxa"/>
          </w:tcPr>
          <w:p w14:paraId="051FA053" w14:textId="36BAB5D9" w:rsidR="00C36C5B" w:rsidRPr="00FC3409" w:rsidRDefault="00C36C5B" w:rsidP="00034588">
            <w:pPr>
              <w:rPr>
                <w:b/>
                <w:bCs/>
              </w:rPr>
            </w:pPr>
            <w:r>
              <w:rPr>
                <w:rStyle w:val="a7"/>
                <w:rFonts w:eastAsia="Arial"/>
                <w:color w:val="1A1A1A"/>
                <w:shd w:val="clear" w:color="auto" w:fill="FFFFFF"/>
              </w:rPr>
              <w:t xml:space="preserve"> </w:t>
            </w:r>
            <w:r w:rsidRPr="00FC3409">
              <w:rPr>
                <w:rStyle w:val="a7"/>
                <w:rFonts w:eastAsia="Arial"/>
                <w:b w:val="0"/>
                <w:bCs w:val="0"/>
                <w:color w:val="1A1A1A"/>
                <w:shd w:val="clear" w:color="auto" w:fill="FFFFFF"/>
              </w:rPr>
              <w:t xml:space="preserve">Практический семинар Формирование нравственных и личностных качеств дошкольников в </w:t>
            </w:r>
            <w:r w:rsidR="00452C93" w:rsidRPr="00FC3409">
              <w:rPr>
                <w:rStyle w:val="a7"/>
                <w:rFonts w:eastAsia="Arial"/>
                <w:b w:val="0"/>
                <w:bCs w:val="0"/>
                <w:color w:val="1A1A1A"/>
                <w:shd w:val="clear" w:color="auto" w:fill="FFFFFF"/>
              </w:rPr>
              <w:t>процессе социально</w:t>
            </w:r>
            <w:r w:rsidRPr="00FC3409">
              <w:rPr>
                <w:rStyle w:val="a7"/>
                <w:rFonts w:eastAsia="Arial"/>
                <w:b w:val="0"/>
                <w:bCs w:val="0"/>
                <w:color w:val="1A1A1A"/>
                <w:shd w:val="clear" w:color="auto" w:fill="FFFFFF"/>
              </w:rPr>
              <w:t>-значимой деятельности на примере долгосрочной акции «За Спасибо!»</w:t>
            </w:r>
          </w:p>
        </w:tc>
        <w:tc>
          <w:tcPr>
            <w:tcW w:w="6811" w:type="dxa"/>
            <w:gridSpan w:val="2"/>
          </w:tcPr>
          <w:p w14:paraId="2956485A" w14:textId="77777777" w:rsidR="00C36C5B" w:rsidRPr="00EB1D70" w:rsidRDefault="00910E65" w:rsidP="00034588">
            <w:pPr>
              <w:jc w:val="center"/>
            </w:pPr>
            <w:hyperlink r:id="rId32" w:tgtFrame="_blank" w:history="1">
              <w:r w:rsidR="00C36C5B" w:rsidRPr="00EB1D70">
                <w:rPr>
                  <w:rStyle w:val="a8"/>
                  <w:shd w:val="clear" w:color="auto" w:fill="FFFFFF"/>
                </w:rPr>
                <w:t>https://disk.yandex.ru/d/jZB7v4hZCI26aA</w:t>
              </w:r>
            </w:hyperlink>
          </w:p>
        </w:tc>
      </w:tr>
    </w:tbl>
    <w:p w14:paraId="37F09266" w14:textId="77777777" w:rsidR="00C36C5B" w:rsidRPr="005A7A5A" w:rsidRDefault="00C36C5B" w:rsidP="00C36C5B"/>
    <w:p w14:paraId="19C8A669" w14:textId="2FB8D775" w:rsidR="00FC424B" w:rsidRPr="00265D7C" w:rsidRDefault="002F77C0" w:rsidP="00FC424B">
      <w:pPr>
        <w:jc w:val="both"/>
      </w:pPr>
      <w:r w:rsidRPr="005B2E8C">
        <w:t xml:space="preserve">Если в проект вносились изменения, необходимо указать какие и причину внесения коррективов? </w:t>
      </w:r>
      <w:r w:rsidR="00FC424B">
        <w:t>И</w:t>
      </w:r>
      <w:r w:rsidR="00FC424B" w:rsidRPr="00265D7C">
        <w:t>зменений не вносилось</w:t>
      </w:r>
    </w:p>
    <w:p w14:paraId="5798C23D" w14:textId="77777777" w:rsidR="00DC268F" w:rsidRDefault="00DC268F" w:rsidP="00DC268F">
      <w:pPr>
        <w:spacing w:line="276" w:lineRule="auto"/>
        <w:jc w:val="both"/>
      </w:pPr>
    </w:p>
    <w:p w14:paraId="41DFECC8" w14:textId="468B84C1" w:rsidR="00DC268F" w:rsidRDefault="002F77C0" w:rsidP="00DC268F">
      <w:pPr>
        <w:pStyle w:val="a5"/>
        <w:numPr>
          <w:ilvl w:val="1"/>
          <w:numId w:val="1"/>
        </w:numPr>
        <w:spacing w:line="276" w:lineRule="auto"/>
        <w:jc w:val="both"/>
      </w:pPr>
      <w:r w:rsidRPr="005B2E8C">
        <w:t xml:space="preserve">Условия, созданные для достижения результатов инновационного проекта/этапа инновационной деятельности </w:t>
      </w:r>
    </w:p>
    <w:p w14:paraId="06C671F8" w14:textId="2CE86B7E" w:rsidR="00FC424B" w:rsidRPr="00265D7C" w:rsidRDefault="004F3E49" w:rsidP="004F3E49">
      <w:pPr>
        <w:pStyle w:val="a5"/>
        <w:spacing w:line="276" w:lineRule="auto"/>
        <w:ind w:left="644"/>
        <w:jc w:val="both"/>
      </w:pPr>
      <w:r>
        <w:t xml:space="preserve"> </w:t>
      </w:r>
      <w:r w:rsidR="00DC268F">
        <w:t xml:space="preserve">- </w:t>
      </w:r>
      <w:r w:rsidR="00FC424B" w:rsidRPr="00FC424B">
        <w:t xml:space="preserve"> </w:t>
      </w:r>
      <w:r w:rsidR="00FC424B" w:rsidRPr="00265D7C">
        <w:t>Предоставлено открытое информационное пространство для всех педагогов ДОО города.</w:t>
      </w:r>
    </w:p>
    <w:p w14:paraId="060EDA77" w14:textId="1B226256" w:rsidR="00FC424B" w:rsidRPr="00265D7C" w:rsidRDefault="004F3E49" w:rsidP="004F3E49">
      <w:pPr>
        <w:pStyle w:val="a5"/>
        <w:spacing w:line="276" w:lineRule="auto"/>
        <w:ind w:left="709"/>
        <w:jc w:val="both"/>
      </w:pPr>
      <w:r>
        <w:t xml:space="preserve">- </w:t>
      </w:r>
      <w:r w:rsidR="00FC424B" w:rsidRPr="00265D7C">
        <w:t xml:space="preserve">Предоставлены ресурсы, в том числе </w:t>
      </w:r>
      <w:proofErr w:type="gramStart"/>
      <w:r w:rsidR="00FC424B" w:rsidRPr="00265D7C">
        <w:t>он-лайн</w:t>
      </w:r>
      <w:proofErr w:type="gramEnd"/>
      <w:r w:rsidR="00FC424B" w:rsidRPr="00265D7C">
        <w:t>, для обмена опытом, трансляции собственного опыта, лучших инновационных практик (мастер- классы, публикации на странице ВКонтакте, ЮТЮБ, сайты ОО города и участников МИП).</w:t>
      </w:r>
    </w:p>
    <w:p w14:paraId="5A839503" w14:textId="57C49DD9" w:rsidR="00FC424B" w:rsidRPr="00265D7C" w:rsidRDefault="004F3E49" w:rsidP="004F3E49">
      <w:pPr>
        <w:pStyle w:val="a5"/>
        <w:spacing w:line="276" w:lineRule="auto"/>
        <w:ind w:left="709"/>
        <w:jc w:val="both"/>
      </w:pPr>
      <w:r>
        <w:t xml:space="preserve">- </w:t>
      </w:r>
      <w:r w:rsidR="00FC424B" w:rsidRPr="00265D7C">
        <w:t>Представление лучших практик проекта в рамках городского мероприятия «Панорама педагогического опыта».</w:t>
      </w:r>
    </w:p>
    <w:p w14:paraId="4DDE437A" w14:textId="77777777" w:rsidR="002F77C0" w:rsidRPr="005B2E8C" w:rsidRDefault="002F77C0" w:rsidP="004F3E49">
      <w:pPr>
        <w:pStyle w:val="formattext"/>
        <w:spacing w:before="0" w:beforeAutospacing="0" w:after="0" w:afterAutospacing="0"/>
        <w:jc w:val="both"/>
      </w:pPr>
    </w:p>
    <w:p w14:paraId="4C967EA5" w14:textId="44855582" w:rsidR="00AC0951" w:rsidRDefault="002F77C0" w:rsidP="00AC0951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</w:pPr>
      <w:r w:rsidRPr="005B2E8C">
        <w:t>Опишите трудности и проблемы, с которыми столкнулись при реализации инновационного проекта</w:t>
      </w:r>
      <w:r w:rsidR="00AC0951">
        <w:t>:</w:t>
      </w:r>
    </w:p>
    <w:p w14:paraId="4754DBB9" w14:textId="415DCDBC" w:rsidR="002F77C0" w:rsidRPr="005B2E8C" w:rsidRDefault="00AC0951" w:rsidP="00AC0951">
      <w:pPr>
        <w:pStyle w:val="formattext"/>
        <w:spacing w:before="0" w:beforeAutospacing="0" w:after="0" w:afterAutospacing="0"/>
        <w:ind w:left="644"/>
        <w:jc w:val="both"/>
      </w:pPr>
      <w:r>
        <w:t xml:space="preserve">- </w:t>
      </w:r>
      <w:r w:rsidR="001A412A" w:rsidRPr="001A412A">
        <w:t xml:space="preserve"> организация </w:t>
      </w:r>
      <w:proofErr w:type="spellStart"/>
      <w:r w:rsidR="001A412A" w:rsidRPr="001A412A">
        <w:t>offline</w:t>
      </w:r>
      <w:proofErr w:type="spellEnd"/>
      <w:r w:rsidR="001A412A" w:rsidRPr="001A412A">
        <w:t xml:space="preserve"> - мероприятий в связи с повышенной эпидемиологической и антитеррористической ситуациями.</w:t>
      </w:r>
    </w:p>
    <w:p w14:paraId="1D7E29D7" w14:textId="77777777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  <w:r w:rsidRPr="005B2E8C">
        <w:t>3.1. Укажите достигнутые результаты и эффекты инновационного проекта:</w:t>
      </w:r>
    </w:p>
    <w:p w14:paraId="53DBA3E2" w14:textId="479DA0F9" w:rsidR="0005482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1</w:t>
      </w:r>
      <w:r w:rsidR="0005482C">
        <w:t>)</w:t>
      </w:r>
      <w:r w:rsidR="0005482C" w:rsidRPr="0005482C">
        <w:t xml:space="preserve"> </w:t>
      </w:r>
      <w:r w:rsidR="007C25E0" w:rsidRPr="0005482C">
        <w:t>объединени</w:t>
      </w:r>
      <w:r w:rsidR="007C25E0">
        <w:t>е</w:t>
      </w:r>
      <w:r w:rsidR="007C25E0" w:rsidRPr="0005482C">
        <w:t xml:space="preserve"> воспитателей</w:t>
      </w:r>
      <w:r w:rsidR="0005482C" w:rsidRPr="0005482C">
        <w:t xml:space="preserve"> и иных педагогических </w:t>
      </w:r>
      <w:r w:rsidR="007C25E0" w:rsidRPr="0005482C">
        <w:t>работников дошкольных</w:t>
      </w:r>
      <w:r w:rsidR="0005482C" w:rsidRPr="0005482C">
        <w:t xml:space="preserve"> образовательных учреждений города по их профессиональным интересам. </w:t>
      </w:r>
    </w:p>
    <w:p w14:paraId="0C8F28EE" w14:textId="0C69D9F8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2)</w:t>
      </w:r>
      <w:r w:rsidR="000D7E1A">
        <w:t xml:space="preserve"> позитивный опыт презентации собственных педагогических находок активных участников</w:t>
      </w:r>
    </w:p>
    <w:p w14:paraId="6B21DAEB" w14:textId="73541399" w:rsidR="002F77C0" w:rsidRPr="005B2E8C" w:rsidRDefault="002F77C0" w:rsidP="002F77C0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ind w:left="709"/>
      </w:pPr>
      <w:r w:rsidRPr="005B2E8C">
        <w:t>3)</w:t>
      </w:r>
      <w:r w:rsidR="000D7E1A">
        <w:t xml:space="preserve"> совершенствование и развитие содержания образования</w:t>
      </w:r>
    </w:p>
    <w:p w14:paraId="519E4778" w14:textId="77777777" w:rsidR="001A412A" w:rsidRDefault="002F77C0" w:rsidP="001A412A">
      <w:pPr>
        <w:tabs>
          <w:tab w:val="left" w:pos="567"/>
        </w:tabs>
      </w:pPr>
      <w:r w:rsidRPr="005B2E8C">
        <w:t xml:space="preserve">3.2. Обоснование востребованности результатов инновационной деятельности для МСО г. Ярославля </w:t>
      </w:r>
    </w:p>
    <w:p w14:paraId="3CC31FA5" w14:textId="43B9536A" w:rsidR="00FC424B" w:rsidRPr="00265D7C" w:rsidRDefault="000D7E1A" w:rsidP="0005482C">
      <w:pPr>
        <w:pStyle w:val="a5"/>
        <w:tabs>
          <w:tab w:val="left" w:pos="426"/>
          <w:tab w:val="left" w:pos="567"/>
        </w:tabs>
        <w:ind w:left="426"/>
        <w:jc w:val="both"/>
      </w:pPr>
      <w:r>
        <w:t>Педагогам предоставлена в</w:t>
      </w:r>
      <w:r w:rsidR="00FC424B" w:rsidRPr="00265D7C">
        <w:t xml:space="preserve">озможность </w:t>
      </w:r>
      <w:r>
        <w:t>трансляции</w:t>
      </w:r>
      <w:r w:rsidR="00FC424B" w:rsidRPr="00265D7C">
        <w:t xml:space="preserve"> сво</w:t>
      </w:r>
      <w:r>
        <w:t>его</w:t>
      </w:r>
      <w:r w:rsidR="00FC424B" w:rsidRPr="00265D7C">
        <w:t xml:space="preserve"> опыт</w:t>
      </w:r>
      <w:r>
        <w:t>а</w:t>
      </w:r>
      <w:r w:rsidR="00FC424B" w:rsidRPr="00265D7C">
        <w:t xml:space="preserve"> на уровне города</w:t>
      </w:r>
      <w:r>
        <w:t xml:space="preserve">, </w:t>
      </w:r>
      <w:r w:rsidR="0005482C">
        <w:t>р</w:t>
      </w:r>
      <w:r w:rsidR="00FC424B" w:rsidRPr="00265D7C">
        <w:t xml:space="preserve">аспространение опыта реализации проекта «Педагог для всех» </w:t>
      </w:r>
      <w:r w:rsidR="003B35E5" w:rsidRPr="00265D7C">
        <w:t>для педагогического</w:t>
      </w:r>
      <w:r w:rsidR="00FC424B" w:rsidRPr="00265D7C">
        <w:t xml:space="preserve"> сообщества города посредств</w:t>
      </w:r>
      <w:r w:rsidR="0005482C">
        <w:t>ом</w:t>
      </w:r>
      <w:r w:rsidR="00FC424B" w:rsidRPr="00265D7C">
        <w:t xml:space="preserve"> городского мероприятия «Панорама педагогического опыта»</w:t>
      </w:r>
      <w:r w:rsidR="0005482C">
        <w:t>, действующий банк методических кейсов для участников сообщества.</w:t>
      </w:r>
      <w:r w:rsidR="00FC424B" w:rsidRPr="00265D7C">
        <w:t xml:space="preserve"> </w:t>
      </w:r>
    </w:p>
    <w:p w14:paraId="65D57875" w14:textId="77777777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14:paraId="497B0B5A" w14:textId="40756AAC"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  <w:r w:rsidRPr="005B2E8C">
        <w:t xml:space="preserve">3.3. Влияние инновационных процессов на эффективность деятельности образовательной организации </w:t>
      </w:r>
    </w:p>
    <w:p w14:paraId="7B0BB1E4" w14:textId="0AB4824D" w:rsidR="00DC268F" w:rsidRDefault="00272E9F" w:rsidP="00255A6F">
      <w:pPr>
        <w:pStyle w:val="a5"/>
        <w:numPr>
          <w:ilvl w:val="0"/>
          <w:numId w:val="10"/>
        </w:numPr>
        <w:tabs>
          <w:tab w:val="left" w:pos="567"/>
        </w:tabs>
      </w:pPr>
      <w:r w:rsidRPr="00265D7C">
        <w:t>Повысился интерес</w:t>
      </w:r>
      <w:r w:rsidR="00DC268F">
        <w:t>, мотивация</w:t>
      </w:r>
      <w:r w:rsidRPr="00265D7C">
        <w:t xml:space="preserve"> педагогов к </w:t>
      </w:r>
      <w:r w:rsidR="00DC268F">
        <w:t>применению в собственной профессиональной деятельности</w:t>
      </w:r>
      <w:r w:rsidRPr="00265D7C">
        <w:t xml:space="preserve"> новых педагогических технологий</w:t>
      </w:r>
    </w:p>
    <w:p w14:paraId="779ACF7D" w14:textId="786CD60C" w:rsidR="00DC268F" w:rsidRPr="00DC268F" w:rsidRDefault="00272E9F" w:rsidP="004A640A">
      <w:pPr>
        <w:pStyle w:val="a5"/>
        <w:numPr>
          <w:ilvl w:val="0"/>
          <w:numId w:val="10"/>
        </w:numPr>
        <w:tabs>
          <w:tab w:val="left" w:pos="567"/>
        </w:tabs>
        <w:jc w:val="both"/>
        <w:rPr>
          <w:rFonts w:eastAsia="Batang"/>
        </w:rPr>
      </w:pPr>
      <w:r w:rsidRPr="00265D7C">
        <w:t xml:space="preserve"> </w:t>
      </w:r>
      <w:proofErr w:type="gramStart"/>
      <w:r w:rsidR="0005482C">
        <w:t xml:space="preserve">Возросло </w:t>
      </w:r>
      <w:r w:rsidRPr="00265D7C">
        <w:t xml:space="preserve"> желание</w:t>
      </w:r>
      <w:proofErr w:type="gramEnd"/>
      <w:r w:rsidRPr="00265D7C">
        <w:t xml:space="preserve"> педагогов </w:t>
      </w:r>
      <w:r w:rsidR="00DC268F">
        <w:t>транслировать успешные практики</w:t>
      </w:r>
      <w:r w:rsidRPr="00265D7C">
        <w:t>.</w:t>
      </w:r>
    </w:p>
    <w:p w14:paraId="302C10D2" w14:textId="0CEAC227" w:rsidR="00272E9F" w:rsidRPr="00DC268F" w:rsidRDefault="00DC268F" w:rsidP="004A640A">
      <w:pPr>
        <w:pStyle w:val="a5"/>
        <w:numPr>
          <w:ilvl w:val="0"/>
          <w:numId w:val="10"/>
        </w:numPr>
        <w:tabs>
          <w:tab w:val="left" w:pos="567"/>
        </w:tabs>
        <w:jc w:val="both"/>
        <w:rPr>
          <w:rFonts w:eastAsia="Batang"/>
        </w:rPr>
      </w:pPr>
      <w:r>
        <w:t xml:space="preserve"> </w:t>
      </w:r>
      <w:r w:rsidR="00272E9F" w:rsidRPr="00265D7C">
        <w:t>Предоставлен открыт</w:t>
      </w:r>
      <w:r w:rsidR="0005482C">
        <w:t>ый</w:t>
      </w:r>
      <w:r w:rsidR="00272E9F" w:rsidRPr="00265D7C">
        <w:t xml:space="preserve"> доступ к педагогическим ресурсам разнонаправленного опыта</w:t>
      </w:r>
      <w:r w:rsidR="0005482C">
        <w:t>, что</w:t>
      </w:r>
      <w:r w:rsidR="00272E9F" w:rsidRPr="00265D7C">
        <w:t xml:space="preserve"> помог</w:t>
      </w:r>
      <w:r w:rsidR="0005482C">
        <w:t>ает</w:t>
      </w:r>
      <w:r w:rsidR="00272E9F" w:rsidRPr="00265D7C">
        <w:t xml:space="preserve"> углубленной проработке методических</w:t>
      </w:r>
      <w:r w:rsidR="007C25E0">
        <w:t xml:space="preserve"> </w:t>
      </w:r>
      <w:r w:rsidR="00272E9F" w:rsidRPr="00265D7C">
        <w:t>тем педагог</w:t>
      </w:r>
      <w:r w:rsidR="007C25E0">
        <w:t>ами</w:t>
      </w:r>
      <w:r w:rsidR="0005482C">
        <w:t>.</w:t>
      </w:r>
    </w:p>
    <w:p w14:paraId="258E24D4" w14:textId="77777777" w:rsidR="00272E9F" w:rsidRPr="00265D7C" w:rsidRDefault="00272E9F" w:rsidP="00272E9F">
      <w:pPr>
        <w:tabs>
          <w:tab w:val="left" w:pos="567"/>
        </w:tabs>
        <w:jc w:val="both"/>
      </w:pPr>
      <w:r w:rsidRPr="00265D7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59279901" w14:textId="77777777" w:rsidR="00272E9F" w:rsidRPr="00265D7C" w:rsidRDefault="00272E9F" w:rsidP="00272E9F">
      <w:pPr>
        <w:tabs>
          <w:tab w:val="left" w:pos="567"/>
        </w:tabs>
        <w:jc w:val="both"/>
      </w:pPr>
      <w:r w:rsidRPr="00265D7C">
        <w:lastRenderedPageBreak/>
        <w:t>В педагогическом сообществе «Педагог для всех» создано 8 Методических объединений по актуальным темам, в их деятельности приняло участие 1166 педагогических работников города.</w:t>
      </w:r>
    </w:p>
    <w:p w14:paraId="1A4DF927" w14:textId="0A5D0A52" w:rsidR="002F77C0" w:rsidRPr="005B2E8C" w:rsidRDefault="002F77C0" w:rsidP="002F77C0">
      <w:pPr>
        <w:tabs>
          <w:tab w:val="left" w:pos="567"/>
        </w:tabs>
        <w:jc w:val="both"/>
      </w:pPr>
      <w:r w:rsidRPr="005B2E8C">
        <w:t xml:space="preserve"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 </w:t>
      </w:r>
    </w:p>
    <w:p w14:paraId="4A9B934D" w14:textId="2E619F57" w:rsidR="002908EF" w:rsidRDefault="002F77C0" w:rsidP="005B2E8C">
      <w:pPr>
        <w:tabs>
          <w:tab w:val="left" w:pos="567"/>
        </w:tabs>
        <w:jc w:val="both"/>
        <w:rPr>
          <w:rFonts w:eastAsia="Batang"/>
        </w:rPr>
      </w:pPr>
      <w:r w:rsidRPr="005B2E8C">
        <w:rPr>
          <w:rFonts w:eastAsia="Batang"/>
        </w:rPr>
        <w:t xml:space="preserve">3.4.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14:paraId="2E6FFED9" w14:textId="59E68614" w:rsidR="002908EF" w:rsidRDefault="007C25E0" w:rsidP="005B2E8C">
      <w:pPr>
        <w:tabs>
          <w:tab w:val="left" w:pos="567"/>
        </w:tabs>
        <w:jc w:val="both"/>
        <w:rPr>
          <w:rFonts w:eastAsia="Batang"/>
        </w:rPr>
      </w:pPr>
      <w:hyperlink r:id="rId33" w:history="1">
        <w:r w:rsidRPr="00D768F5">
          <w:rPr>
            <w:rStyle w:val="a8"/>
            <w:bCs/>
          </w:rPr>
          <w:t>https://</w:t>
        </w:r>
        <w:r w:rsidRPr="00D768F5">
          <w:rPr>
            <w:rStyle w:val="a8"/>
            <w:bCs/>
          </w:rPr>
          <w:t>v</w:t>
        </w:r>
        <w:r w:rsidRPr="00D768F5">
          <w:rPr>
            <w:rStyle w:val="a8"/>
            <w:bCs/>
          </w:rPr>
          <w:t>k.com/topic-210309232_49446299</w:t>
        </w:r>
      </w:hyperlink>
    </w:p>
    <w:p w14:paraId="40452029" w14:textId="77777777" w:rsidR="007C25E0" w:rsidRPr="007C25E0" w:rsidRDefault="007C25E0" w:rsidP="005B6FBC">
      <w:pPr>
        <w:pStyle w:val="a5"/>
        <w:numPr>
          <w:ilvl w:val="0"/>
          <w:numId w:val="4"/>
        </w:numPr>
        <w:tabs>
          <w:tab w:val="left" w:pos="567"/>
        </w:tabs>
        <w:jc w:val="both"/>
        <w:rPr>
          <w:sz w:val="28"/>
          <w:szCs w:val="28"/>
        </w:rPr>
      </w:pPr>
      <w:r w:rsidRPr="007C25E0">
        <w:t>11 апреля 2024</w:t>
      </w:r>
      <w:r>
        <w:t xml:space="preserve"> года на базе МДОУ «Детский сад № 98» прошла </w:t>
      </w:r>
      <w:r>
        <w:t>П</w:t>
      </w:r>
      <w:r>
        <w:t xml:space="preserve">анорама </w:t>
      </w:r>
      <w:r>
        <w:t>П</w:t>
      </w:r>
      <w:r>
        <w:t xml:space="preserve">едагогического </w:t>
      </w:r>
      <w:r>
        <w:t>О</w:t>
      </w:r>
      <w:r>
        <w:t>пыта в рамках МРЦ «Педагог для всех», «Школа молодого педагога».</w:t>
      </w:r>
      <w:r>
        <w:t xml:space="preserve"> </w:t>
      </w:r>
      <w:r>
        <w:t xml:space="preserve">Свой опыт представили </w:t>
      </w:r>
      <w:r>
        <w:t xml:space="preserve">педагоги </w:t>
      </w:r>
      <w:r>
        <w:t>детски</w:t>
      </w:r>
      <w:r>
        <w:t>х</w:t>
      </w:r>
      <w:r>
        <w:t xml:space="preserve"> сад</w:t>
      </w:r>
      <w:r>
        <w:t>ов</w:t>
      </w:r>
      <w:r>
        <w:t xml:space="preserve"> № 8, № 98, № 107 и № 226.</w:t>
      </w:r>
      <w:r>
        <w:t xml:space="preserve"> </w:t>
      </w:r>
      <w:r>
        <w:t>Детский сад № 8 представили педагоги Медкова Л. Ю., педагог-психолог, Гундорова И. В., старший воспитатель с темой: «Об эмоциях всерьез!?». Мастер класс был организован с целью повышения профессиональной компетентности педагогов по развитию умений у детей старшего дошкольного возраста выражать и распознавать основные эмоции у себя и других людей.</w:t>
      </w:r>
      <w:r>
        <w:t xml:space="preserve"> </w:t>
      </w:r>
      <w:r>
        <w:t>Детский сад № 107 предложили к рассмотрению технологии «клубный час», «ежедневный рефлексивный круг», «дети-волонтеры», «социальная акция». Основной целью рассмотренных технологий является позитивная социализация детей дошкольного возраста, приобщение их к социокультурным нормам, традициям семьи, общества и государства.</w:t>
      </w:r>
      <w:r>
        <w:t xml:space="preserve"> </w:t>
      </w:r>
      <w:r>
        <w:t>Козлова Т.В., воспитатель детского сада № 226</w:t>
      </w:r>
      <w:r>
        <w:t>,</w:t>
      </w:r>
      <w:r>
        <w:t xml:space="preserve"> представила свой опыт использования интерактивных игр как средств</w:t>
      </w:r>
      <w:r>
        <w:t>а</w:t>
      </w:r>
      <w:r>
        <w:t xml:space="preserve"> развития навыков взаимодействия в детском коллективе. Мастер-класс получился насыщенным и интересным.</w:t>
      </w:r>
      <w:r>
        <w:t xml:space="preserve"> </w:t>
      </w:r>
      <w:r>
        <w:t xml:space="preserve">Практику пальчиковой йоги и пальчиковой </w:t>
      </w:r>
      <w:proofErr w:type="spellStart"/>
      <w:r>
        <w:t>аква</w:t>
      </w:r>
      <w:proofErr w:type="spellEnd"/>
      <w:r>
        <w:t xml:space="preserve">-гимнастики представила учитель-логопед </w:t>
      </w:r>
      <w:proofErr w:type="spellStart"/>
      <w:r>
        <w:t>Радис</w:t>
      </w:r>
      <w:proofErr w:type="spellEnd"/>
      <w:r>
        <w:t xml:space="preserve"> А.С. из детского сада № 98. Педагоги отметили, что в процессе таких игр ребенок получает массу положительных эмоций, что очень важно для его полноценного психического и речевого развития.</w:t>
      </w:r>
    </w:p>
    <w:p w14:paraId="1F6A0151" w14:textId="75ADEE44" w:rsidR="00FE70C8" w:rsidRPr="00910E65" w:rsidRDefault="00FE70C8" w:rsidP="002D696D">
      <w:pPr>
        <w:pStyle w:val="a5"/>
        <w:numPr>
          <w:ilvl w:val="0"/>
          <w:numId w:val="4"/>
        </w:numPr>
        <w:tabs>
          <w:tab w:val="left" w:pos="567"/>
        </w:tabs>
        <w:jc w:val="both"/>
      </w:pPr>
      <w:r w:rsidRPr="00910E65">
        <w:t>Создан «Педагогический портфель методических наработок» сообщества «Педагог для всех»», представл</w:t>
      </w:r>
      <w:r w:rsidR="00910E65" w:rsidRPr="00910E65">
        <w:t xml:space="preserve">яющий собой </w:t>
      </w:r>
      <w:r w:rsidRPr="00910E65">
        <w:t xml:space="preserve">информационно </w:t>
      </w:r>
      <w:proofErr w:type="gramStart"/>
      <w:r w:rsidRPr="00910E65">
        <w:t>методический  комплект</w:t>
      </w:r>
      <w:proofErr w:type="gramEnd"/>
      <w:r w:rsidRPr="00910E65">
        <w:t>:</w:t>
      </w:r>
    </w:p>
    <w:p w14:paraId="40C146A2" w14:textId="77777777" w:rsidR="00FE70C8" w:rsidRPr="00910E65" w:rsidRDefault="00FE70C8" w:rsidP="00910E65">
      <w:pPr>
        <w:pStyle w:val="a5"/>
        <w:ind w:left="1428"/>
        <w:jc w:val="both"/>
        <w:rPr>
          <w:bCs/>
          <w:color w:val="000000"/>
          <w:kern w:val="24"/>
        </w:rPr>
      </w:pPr>
      <w:r w:rsidRPr="00910E65">
        <w:t>-</w:t>
      </w:r>
      <w:r w:rsidRPr="00910E65">
        <w:rPr>
          <w:bCs/>
          <w:color w:val="000000"/>
          <w:kern w:val="24"/>
        </w:rPr>
        <w:t xml:space="preserve"> нормативные документы по направлению работы</w:t>
      </w:r>
    </w:p>
    <w:p w14:paraId="51BF9642" w14:textId="77777777" w:rsidR="00FE70C8" w:rsidRPr="00910E65" w:rsidRDefault="00FE70C8" w:rsidP="00910E65">
      <w:pPr>
        <w:pStyle w:val="a5"/>
        <w:ind w:left="1428"/>
        <w:jc w:val="both"/>
      </w:pPr>
      <w:r w:rsidRPr="00910E65">
        <w:t xml:space="preserve">-  </w:t>
      </w:r>
      <w:r w:rsidRPr="00910E65">
        <w:rPr>
          <w:bCs/>
          <w:color w:val="000000"/>
          <w:kern w:val="24"/>
        </w:rPr>
        <w:t xml:space="preserve">сценарии </w:t>
      </w:r>
      <w:r w:rsidRPr="00910E65">
        <w:t>методических мероприятий</w:t>
      </w:r>
    </w:p>
    <w:p w14:paraId="3DF440E9" w14:textId="36731B9D" w:rsidR="00FE70C8" w:rsidRPr="00910E65" w:rsidRDefault="00FE70C8" w:rsidP="00910E65">
      <w:pPr>
        <w:pStyle w:val="a5"/>
        <w:ind w:left="1428"/>
        <w:jc w:val="both"/>
      </w:pPr>
      <w:r w:rsidRPr="00910E65">
        <w:t xml:space="preserve">- </w:t>
      </w:r>
      <w:r w:rsidR="00910E65" w:rsidRPr="00910E65">
        <w:rPr>
          <w:bCs/>
          <w:color w:val="000000"/>
          <w:kern w:val="24"/>
        </w:rPr>
        <w:t>методические и</w:t>
      </w:r>
      <w:r w:rsidRPr="00910E65">
        <w:rPr>
          <w:bCs/>
          <w:color w:val="000000"/>
          <w:kern w:val="24"/>
        </w:rPr>
        <w:t xml:space="preserve"> педагогические разработки (конспекты практических </w:t>
      </w:r>
      <w:r w:rsidR="00910E65" w:rsidRPr="00910E65">
        <w:rPr>
          <w:bCs/>
          <w:color w:val="000000"/>
          <w:kern w:val="24"/>
        </w:rPr>
        <w:t>занятий, видео</w:t>
      </w:r>
      <w:r w:rsidRPr="00910E65">
        <w:rPr>
          <w:bCs/>
          <w:color w:val="000000"/>
          <w:kern w:val="24"/>
        </w:rPr>
        <w:t xml:space="preserve">, </w:t>
      </w:r>
      <w:proofErr w:type="gramStart"/>
      <w:r w:rsidRPr="00910E65">
        <w:rPr>
          <w:bCs/>
          <w:color w:val="000000"/>
          <w:kern w:val="24"/>
        </w:rPr>
        <w:t xml:space="preserve">аудио- </w:t>
      </w:r>
      <w:r w:rsidR="00910E65" w:rsidRPr="00910E65">
        <w:rPr>
          <w:bCs/>
          <w:color w:val="000000"/>
          <w:kern w:val="24"/>
        </w:rPr>
        <w:t>материалы</w:t>
      </w:r>
      <w:proofErr w:type="gramEnd"/>
      <w:r w:rsidR="00910E65" w:rsidRPr="00910E65">
        <w:rPr>
          <w:bCs/>
          <w:color w:val="000000"/>
          <w:kern w:val="24"/>
        </w:rPr>
        <w:t>, картотеки</w:t>
      </w:r>
      <w:r w:rsidRPr="00910E65">
        <w:rPr>
          <w:bCs/>
          <w:color w:val="000000"/>
          <w:kern w:val="24"/>
        </w:rPr>
        <w:t>)</w:t>
      </w:r>
    </w:p>
    <w:p w14:paraId="5E6B09CD" w14:textId="42BEBAA5" w:rsidR="00FE70C8" w:rsidRPr="00910E65" w:rsidRDefault="00FE70C8" w:rsidP="00910E65">
      <w:pPr>
        <w:pStyle w:val="a5"/>
        <w:ind w:left="1428"/>
        <w:jc w:val="both"/>
      </w:pPr>
      <w:r w:rsidRPr="00910E65">
        <w:t>-  ссыл</w:t>
      </w:r>
      <w:r w:rsidR="00910E65">
        <w:t>ки</w:t>
      </w:r>
      <w:r w:rsidRPr="00910E65">
        <w:t xml:space="preserve"> содержательных информационных ресурсов.</w:t>
      </w:r>
    </w:p>
    <w:p w14:paraId="4DB3D64F" w14:textId="02069D28" w:rsidR="00D23154" w:rsidRDefault="00FE70C8" w:rsidP="00BE7940">
      <w:pPr>
        <w:spacing w:line="276" w:lineRule="auto"/>
        <w:rPr>
          <w:rFonts w:ascii="Arial" w:hAnsi="Arial" w:cs="Arial"/>
          <w:color w:val="5A5A5A"/>
          <w:sz w:val="21"/>
          <w:szCs w:val="21"/>
        </w:rPr>
      </w:pPr>
      <w:r>
        <w:rPr>
          <w:rFonts w:ascii="Roboto" w:hAnsi="Roboto"/>
          <w:color w:val="000000"/>
          <w:sz w:val="20"/>
          <w:szCs w:val="20"/>
        </w:rPr>
        <w:br/>
      </w:r>
    </w:p>
    <w:p w14:paraId="108C58EC" w14:textId="77777777" w:rsidR="00D23154" w:rsidRPr="00D23154" w:rsidRDefault="00D23154" w:rsidP="00D23154"/>
    <w:sectPr w:rsidR="00D23154" w:rsidRPr="00D23154" w:rsidSect="00BC5E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72A96"/>
    <w:multiLevelType w:val="hybridMultilevel"/>
    <w:tmpl w:val="1F7094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BF411F5"/>
    <w:multiLevelType w:val="hybridMultilevel"/>
    <w:tmpl w:val="1C0437EC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87314"/>
    <w:multiLevelType w:val="hybridMultilevel"/>
    <w:tmpl w:val="EB8AA4CC"/>
    <w:lvl w:ilvl="0" w:tplc="8864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632A8"/>
    <w:multiLevelType w:val="hybridMultilevel"/>
    <w:tmpl w:val="E876B72E"/>
    <w:lvl w:ilvl="0" w:tplc="8864D2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864D24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A210C94"/>
    <w:multiLevelType w:val="hybridMultilevel"/>
    <w:tmpl w:val="7C2E7212"/>
    <w:lvl w:ilvl="0" w:tplc="8864D2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483E90"/>
    <w:multiLevelType w:val="hybridMultilevel"/>
    <w:tmpl w:val="6AC0E858"/>
    <w:lvl w:ilvl="0" w:tplc="FFFFFFFF">
      <w:start w:val="1"/>
      <w:numFmt w:val="decimal"/>
      <w:lvlText w:val="%1."/>
      <w:lvlJc w:val="left"/>
      <w:pPr>
        <w:ind w:left="110" w:hanging="245"/>
        <w:jc w:val="left"/>
      </w:pPr>
      <w:rPr>
        <w:rFonts w:hint="default"/>
        <w:w w:val="100"/>
        <w:lang w:val="ru-RU" w:eastAsia="en-US" w:bidi="ar-SA"/>
      </w:rPr>
    </w:lvl>
    <w:lvl w:ilvl="1" w:tplc="FFFFFFFF">
      <w:numFmt w:val="bullet"/>
      <w:lvlText w:val="•"/>
      <w:lvlJc w:val="left"/>
      <w:pPr>
        <w:ind w:left="490" w:hanging="24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860" w:hanging="2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230" w:hanging="2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600" w:hanging="2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971" w:hanging="2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341" w:hanging="2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081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53047B6F"/>
    <w:multiLevelType w:val="hybridMultilevel"/>
    <w:tmpl w:val="3272B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58AB5C3E"/>
    <w:multiLevelType w:val="hybridMultilevel"/>
    <w:tmpl w:val="E858FFE0"/>
    <w:lvl w:ilvl="0" w:tplc="8864D2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FB9038F"/>
    <w:multiLevelType w:val="hybridMultilevel"/>
    <w:tmpl w:val="6AC0E858"/>
    <w:lvl w:ilvl="0" w:tplc="1CFC7828">
      <w:start w:val="1"/>
      <w:numFmt w:val="decimal"/>
      <w:lvlText w:val="%1."/>
      <w:lvlJc w:val="left"/>
      <w:pPr>
        <w:ind w:left="110" w:hanging="245"/>
        <w:jc w:val="left"/>
      </w:pPr>
      <w:rPr>
        <w:rFonts w:hint="default"/>
        <w:w w:val="100"/>
        <w:lang w:val="ru-RU" w:eastAsia="en-US" w:bidi="ar-SA"/>
      </w:rPr>
    </w:lvl>
    <w:lvl w:ilvl="1" w:tplc="3A180094">
      <w:numFmt w:val="bullet"/>
      <w:lvlText w:val="•"/>
      <w:lvlJc w:val="left"/>
      <w:pPr>
        <w:ind w:left="490" w:hanging="245"/>
      </w:pPr>
      <w:rPr>
        <w:rFonts w:hint="default"/>
        <w:lang w:val="ru-RU" w:eastAsia="en-US" w:bidi="ar-SA"/>
      </w:rPr>
    </w:lvl>
    <w:lvl w:ilvl="2" w:tplc="6BC6E874">
      <w:numFmt w:val="bullet"/>
      <w:lvlText w:val="•"/>
      <w:lvlJc w:val="left"/>
      <w:pPr>
        <w:ind w:left="860" w:hanging="245"/>
      </w:pPr>
      <w:rPr>
        <w:rFonts w:hint="default"/>
        <w:lang w:val="ru-RU" w:eastAsia="en-US" w:bidi="ar-SA"/>
      </w:rPr>
    </w:lvl>
    <w:lvl w:ilvl="3" w:tplc="718459F8">
      <w:numFmt w:val="bullet"/>
      <w:lvlText w:val="•"/>
      <w:lvlJc w:val="left"/>
      <w:pPr>
        <w:ind w:left="1230" w:hanging="245"/>
      </w:pPr>
      <w:rPr>
        <w:rFonts w:hint="default"/>
        <w:lang w:val="ru-RU" w:eastAsia="en-US" w:bidi="ar-SA"/>
      </w:rPr>
    </w:lvl>
    <w:lvl w:ilvl="4" w:tplc="E1B4791A">
      <w:numFmt w:val="bullet"/>
      <w:lvlText w:val="•"/>
      <w:lvlJc w:val="left"/>
      <w:pPr>
        <w:ind w:left="1600" w:hanging="245"/>
      </w:pPr>
      <w:rPr>
        <w:rFonts w:hint="default"/>
        <w:lang w:val="ru-RU" w:eastAsia="en-US" w:bidi="ar-SA"/>
      </w:rPr>
    </w:lvl>
    <w:lvl w:ilvl="5" w:tplc="3D007DBE">
      <w:numFmt w:val="bullet"/>
      <w:lvlText w:val="•"/>
      <w:lvlJc w:val="left"/>
      <w:pPr>
        <w:ind w:left="1971" w:hanging="245"/>
      </w:pPr>
      <w:rPr>
        <w:rFonts w:hint="default"/>
        <w:lang w:val="ru-RU" w:eastAsia="en-US" w:bidi="ar-SA"/>
      </w:rPr>
    </w:lvl>
    <w:lvl w:ilvl="6" w:tplc="52722E3C">
      <w:numFmt w:val="bullet"/>
      <w:lvlText w:val="•"/>
      <w:lvlJc w:val="left"/>
      <w:pPr>
        <w:ind w:left="2341" w:hanging="245"/>
      </w:pPr>
      <w:rPr>
        <w:rFonts w:hint="default"/>
        <w:lang w:val="ru-RU" w:eastAsia="en-US" w:bidi="ar-SA"/>
      </w:rPr>
    </w:lvl>
    <w:lvl w:ilvl="7" w:tplc="36BE96C4">
      <w:numFmt w:val="bullet"/>
      <w:lvlText w:val="•"/>
      <w:lvlJc w:val="left"/>
      <w:pPr>
        <w:ind w:left="2711" w:hanging="245"/>
      </w:pPr>
      <w:rPr>
        <w:rFonts w:hint="default"/>
        <w:lang w:val="ru-RU" w:eastAsia="en-US" w:bidi="ar-SA"/>
      </w:rPr>
    </w:lvl>
    <w:lvl w:ilvl="8" w:tplc="7848E3C6">
      <w:numFmt w:val="bullet"/>
      <w:lvlText w:val="•"/>
      <w:lvlJc w:val="left"/>
      <w:pPr>
        <w:ind w:left="3081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7EFE25F8"/>
    <w:multiLevelType w:val="hybridMultilevel"/>
    <w:tmpl w:val="9E28C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C0"/>
    <w:rsid w:val="00052215"/>
    <w:rsid w:val="0005482C"/>
    <w:rsid w:val="000C3D12"/>
    <w:rsid w:val="000D68E5"/>
    <w:rsid w:val="000D7E1A"/>
    <w:rsid w:val="000F1B39"/>
    <w:rsid w:val="001461B9"/>
    <w:rsid w:val="00180B98"/>
    <w:rsid w:val="001A412A"/>
    <w:rsid w:val="001C5681"/>
    <w:rsid w:val="00272E9F"/>
    <w:rsid w:val="002908EF"/>
    <w:rsid w:val="002B0C79"/>
    <w:rsid w:val="002E4171"/>
    <w:rsid w:val="002F77C0"/>
    <w:rsid w:val="00390824"/>
    <w:rsid w:val="003B35E5"/>
    <w:rsid w:val="00434658"/>
    <w:rsid w:val="00452C93"/>
    <w:rsid w:val="00454A0D"/>
    <w:rsid w:val="004F3E49"/>
    <w:rsid w:val="00570ED6"/>
    <w:rsid w:val="005B2E8C"/>
    <w:rsid w:val="00662502"/>
    <w:rsid w:val="006E152D"/>
    <w:rsid w:val="007C25E0"/>
    <w:rsid w:val="00834B8A"/>
    <w:rsid w:val="0084581E"/>
    <w:rsid w:val="008A5B8C"/>
    <w:rsid w:val="008D5642"/>
    <w:rsid w:val="00910E65"/>
    <w:rsid w:val="009E681B"/>
    <w:rsid w:val="00AB3415"/>
    <w:rsid w:val="00AC0951"/>
    <w:rsid w:val="00AD003B"/>
    <w:rsid w:val="00B92024"/>
    <w:rsid w:val="00BC5E84"/>
    <w:rsid w:val="00BC7681"/>
    <w:rsid w:val="00BE7940"/>
    <w:rsid w:val="00C36C5B"/>
    <w:rsid w:val="00CF5979"/>
    <w:rsid w:val="00D10CF2"/>
    <w:rsid w:val="00D23154"/>
    <w:rsid w:val="00D66AB2"/>
    <w:rsid w:val="00DC268F"/>
    <w:rsid w:val="00EC504D"/>
    <w:rsid w:val="00FC3409"/>
    <w:rsid w:val="00FC424B"/>
    <w:rsid w:val="00FD2BE9"/>
    <w:rsid w:val="00FD47DD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5DE7"/>
  <w15:docId w15:val="{680974D6-BA7E-42C6-9E7A-23CBC686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link w:val="a4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0D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68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2315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2315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C424B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FC424B"/>
    <w:rPr>
      <w:rFonts w:ascii="Calibri" w:eastAsia="Arial" w:hAnsi="Calibri" w:cs="Calibri"/>
      <w:lang w:eastAsia="ar-SA"/>
    </w:rPr>
  </w:style>
  <w:style w:type="character" w:styleId="a8">
    <w:name w:val="Hyperlink"/>
    <w:basedOn w:val="a0"/>
    <w:uiPriority w:val="99"/>
    <w:unhideWhenUsed/>
    <w:rsid w:val="00BC5E8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C5E8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E4171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C3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68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126.edu.yar.ru/metodicheskoe_ob_edinenie_3.html" TargetMode="External"/><Relationship Id="rId18" Type="http://schemas.openxmlformats.org/officeDocument/2006/relationships/hyperlink" Target="https://disk.yandex.ru/i/AEgqELDVvW9w6g" TargetMode="External"/><Relationship Id="rId26" Type="http://schemas.openxmlformats.org/officeDocument/2006/relationships/hyperlink" Target="https://cloud.mail.ru/public/i6Zf/VabvabCp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i/NY3_DG_XUaaY8A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isk.yandex.ru/d/jZB7v4hZCI26aA" TargetMode="External"/><Relationship Id="rId12" Type="http://schemas.openxmlformats.org/officeDocument/2006/relationships/hyperlink" Target="https://disk.yandex.ru/d/NfkUXFmUXoPXKQ" TargetMode="External"/><Relationship Id="rId17" Type="http://schemas.openxmlformats.org/officeDocument/2006/relationships/hyperlink" Target="https://disk.yandex.ru/d/BBVxKQWqmwxfWQ" TargetMode="External"/><Relationship Id="rId25" Type="http://schemas.openxmlformats.org/officeDocument/2006/relationships/hyperlink" Target="https://cloud.mail.ru/public/ynSP/Bg8fZThAY" TargetMode="External"/><Relationship Id="rId33" Type="http://schemas.openxmlformats.org/officeDocument/2006/relationships/hyperlink" Target="https://vk.com/topic-210309232_494462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stock/bFLXqYaVyDwCVsBQjME6rjcN" TargetMode="External"/><Relationship Id="rId20" Type="http://schemas.openxmlformats.org/officeDocument/2006/relationships/hyperlink" Target="https://mdou126.edu.yar.ru/metodicheskaya_kopilka_mo_5.html" TargetMode="External"/><Relationship Id="rId29" Type="http://schemas.openxmlformats.org/officeDocument/2006/relationships/hyperlink" Target="https://disk.yandex.ru/i/wzHK9CjtFzHkE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d/BBVxKQWqmwxfWQ" TargetMode="External"/><Relationship Id="rId11" Type="http://schemas.openxmlformats.org/officeDocument/2006/relationships/hyperlink" Target="https://disk.yandex.ru/i/k1P773Mu7Y-R-w" TargetMode="External"/><Relationship Id="rId24" Type="http://schemas.openxmlformats.org/officeDocument/2006/relationships/hyperlink" Target="https://disk.yandex.ru/d/60ArU0oUHTqH4w" TargetMode="External"/><Relationship Id="rId32" Type="http://schemas.openxmlformats.org/officeDocument/2006/relationships/hyperlink" Target="https://disk.yandex.ru/d/jZB7v4hZCI26aA" TargetMode="External"/><Relationship Id="rId5" Type="http://schemas.openxmlformats.org/officeDocument/2006/relationships/hyperlink" Target="https://vk.com/club210309232" TargetMode="External"/><Relationship Id="rId15" Type="http://schemas.openxmlformats.org/officeDocument/2006/relationships/hyperlink" Target="https://disk.yandex.ru/d/MCRQP3uCEjeeYw" TargetMode="External"/><Relationship Id="rId23" Type="http://schemas.openxmlformats.org/officeDocument/2006/relationships/hyperlink" Target="https://disk.yandex.ru/i/omBSmgZ8MQBwcw" TargetMode="External"/><Relationship Id="rId28" Type="http://schemas.openxmlformats.org/officeDocument/2006/relationships/hyperlink" Target="https://disk.yandex.ru/i/HuzhbIbA4nRYXg" TargetMode="External"/><Relationship Id="rId10" Type="http://schemas.openxmlformats.org/officeDocument/2006/relationships/hyperlink" Target="https://disk.yandex.ru/d/r2tF7dZ5lf-roA" TargetMode="External"/><Relationship Id="rId19" Type="http://schemas.openxmlformats.org/officeDocument/2006/relationships/hyperlink" Target="https://disk.yandex.ru/i/9ZowraOMUDxg7A" TargetMode="External"/><Relationship Id="rId31" Type="http://schemas.openxmlformats.org/officeDocument/2006/relationships/hyperlink" Target="https://disk.yandex.ru/d/kNmavNycvhEL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r2tF7dZ5lf-roA" TargetMode="External"/><Relationship Id="rId14" Type="http://schemas.openxmlformats.org/officeDocument/2006/relationships/hyperlink" Target="http://mdou126.edu.yar.ru//metodicheskaya_kopilka_mo_4.html" TargetMode="External"/><Relationship Id="rId22" Type="http://schemas.openxmlformats.org/officeDocument/2006/relationships/hyperlink" Target="https://disk.yandex.ru/i/QK56T8yUYgG56w" TargetMode="External"/><Relationship Id="rId27" Type="http://schemas.openxmlformats.org/officeDocument/2006/relationships/hyperlink" Target="https://disk.yandex.ru/i/t6sZcN4CfQijWw" TargetMode="External"/><Relationship Id="rId30" Type="http://schemas.openxmlformats.org/officeDocument/2006/relationships/hyperlink" Target="https://disk.yandex.ru/d/kNmavNycvhELzA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isk.yandex.ru/d/r2tF7dZ5lf-r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DRO-06-02</dc:creator>
  <cp:lastModifiedBy>DS226NB</cp:lastModifiedBy>
  <cp:revision>4</cp:revision>
  <cp:lastPrinted>2024-06-28T11:14:00Z</cp:lastPrinted>
  <dcterms:created xsi:type="dcterms:W3CDTF">2024-07-15T12:16:00Z</dcterms:created>
  <dcterms:modified xsi:type="dcterms:W3CDTF">2024-08-06T09:53:00Z</dcterms:modified>
</cp:coreProperties>
</file>