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F42D8C" w:rsidRDefault="00F42D8C" w:rsidP="00F42D8C">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t>Консультация для родителей</w:t>
      </w:r>
    </w:p>
    <w:p w:rsidR="00F42D8C" w:rsidRDefault="00F42D8C" w:rsidP="00F42D8C">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FF0066"/>
          <w:sz w:val="28"/>
          <w:szCs w:val="28"/>
        </w:rPr>
        <w:t>Как помочь ребёнку повзрослеть? Кризис трёх лет</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0"/>
          <w:b/>
          <w:bCs/>
          <w:color w:val="333333"/>
          <w:sz w:val="28"/>
          <w:szCs w:val="28"/>
        </w:rPr>
        <w:t>Описание:</w:t>
      </w:r>
      <w:r>
        <w:rPr>
          <w:rStyle w:val="c2"/>
          <w:color w:val="333333"/>
          <w:sz w:val="28"/>
          <w:szCs w:val="28"/>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Pr>
          <w:color w:val="333333"/>
          <w:sz w:val="28"/>
          <w:szCs w:val="28"/>
        </w:rPr>
        <w:br/>
      </w:r>
      <w:r>
        <w:rPr>
          <w:rStyle w:val="c2"/>
          <w:color w:val="333333"/>
          <w:sz w:val="28"/>
          <w:szCs w:val="28"/>
        </w:rPr>
        <w:t>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2"/>
          <w:color w:val="333333"/>
          <w:sz w:val="28"/>
          <w:szCs w:val="28"/>
        </w:rP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Pr>
          <w:rStyle w:val="c2"/>
          <w:color w:val="333333"/>
          <w:sz w:val="28"/>
          <w:szCs w:val="28"/>
        </w:rPr>
        <w:t>кризис</w:t>
      </w:r>
      <w:proofErr w:type="gramEnd"/>
      <w:r>
        <w:rPr>
          <w:rStyle w:val="c2"/>
          <w:color w:val="333333"/>
          <w:sz w:val="28"/>
          <w:szCs w:val="28"/>
        </w:rPr>
        <w:t xml:space="preserve"> и </w:t>
      </w:r>
      <w:proofErr w:type="gramStart"/>
      <w:r>
        <w:rPr>
          <w:rStyle w:val="c2"/>
          <w:color w:val="333333"/>
          <w:sz w:val="28"/>
          <w:szCs w:val="28"/>
        </w:rPr>
        <w:t>каким</w:t>
      </w:r>
      <w:proofErr w:type="gramEnd"/>
      <w:r>
        <w:rPr>
          <w:rStyle w:val="c2"/>
          <w:color w:val="333333"/>
          <w:sz w:val="28"/>
          <w:szCs w:val="28"/>
        </w:rPr>
        <w:t xml:space="preserve"> после станет ребёнок, зависит от взрослых. Поэтому вот вам руководство к действию. Наберитесь терпения. </w:t>
      </w:r>
      <w:proofErr w:type="gramStart"/>
      <w:r>
        <w:rPr>
          <w:rStyle w:val="c2"/>
          <w:color w:val="333333"/>
          <w:sz w:val="28"/>
          <w:szCs w:val="28"/>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Pr>
          <w:rStyle w:val="c2"/>
          <w:color w:val="333333"/>
          <w:sz w:val="28"/>
          <w:szCs w:val="28"/>
        </w:rPr>
        <w:t xml:space="preserve"> Не думайте, что «вам достался» несносный ребёнок, он просто ещё не научился себя вести. Он не знает как «играть» со своей находкой «я».</w:t>
      </w:r>
      <w:r>
        <w:rPr>
          <w:color w:val="333333"/>
          <w:sz w:val="28"/>
          <w:szCs w:val="28"/>
        </w:rPr>
        <w:br/>
      </w:r>
      <w:r>
        <w:rPr>
          <w:rStyle w:val="c2"/>
          <w:color w:val="333333"/>
          <w:sz w:val="28"/>
          <w:szCs w:val="28"/>
        </w:rP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Pr>
          <w:color w:val="333333"/>
          <w:sz w:val="28"/>
          <w:szCs w:val="28"/>
        </w:rPr>
        <w:br/>
      </w:r>
      <w:r>
        <w:rPr>
          <w:rStyle w:val="c2"/>
          <w:color w:val="333333"/>
          <w:sz w:val="28"/>
          <w:szCs w:val="28"/>
        </w:rP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2"/>
          <w:color w:val="333333"/>
          <w:sz w:val="28"/>
          <w:szCs w:val="28"/>
        </w:rPr>
        <w:t>- Упрямство – своеобразный тренажёр воли, не изводите его на корню, идите на разумные компромиссы.</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2"/>
          <w:color w:val="333333"/>
          <w:sz w:val="28"/>
          <w:szCs w:val="28"/>
        </w:rP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w:t>
      </w:r>
      <w:proofErr w:type="gramStart"/>
      <w:r>
        <w:rPr>
          <w:rStyle w:val="c2"/>
          <w:color w:val="333333"/>
          <w:sz w:val="28"/>
          <w:szCs w:val="28"/>
        </w:rPr>
        <w:t>запрещая</w:t>
      </w:r>
      <w:proofErr w:type="gramEnd"/>
      <w:r>
        <w:rPr>
          <w:rStyle w:val="c2"/>
          <w:color w:val="333333"/>
          <w:sz w:val="28"/>
          <w:szCs w:val="28"/>
        </w:rPr>
        <w:t xml:space="preserve"> есть из моей тарелки. Радуюсь, когда Алиса не надевает </w:t>
      </w:r>
      <w:r>
        <w:rPr>
          <w:rStyle w:val="c2"/>
          <w:color w:val="333333"/>
          <w:sz w:val="28"/>
          <w:szCs w:val="28"/>
        </w:rPr>
        <w:lastRenderedPageBreak/>
        <w:t xml:space="preserve">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Pr>
          <w:rStyle w:val="c2"/>
          <w:color w:val="333333"/>
          <w:sz w:val="28"/>
          <w:szCs w:val="28"/>
        </w:rPr>
        <w:t>понарошку</w:t>
      </w:r>
      <w:proofErr w:type="gramEnd"/>
      <w:r>
        <w:rPr>
          <w:rStyle w:val="c2"/>
          <w:color w:val="333333"/>
          <w:sz w:val="28"/>
          <w:szCs w:val="28"/>
        </w:rPr>
        <w:t>,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2"/>
          <w:color w:val="333333"/>
          <w:sz w:val="28"/>
          <w:szCs w:val="28"/>
        </w:rPr>
        <w:t>-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Pr>
          <w:color w:val="333333"/>
          <w:sz w:val="28"/>
          <w:szCs w:val="28"/>
        </w:rPr>
        <w:br/>
      </w:r>
      <w:r>
        <w:rPr>
          <w:rStyle w:val="c2"/>
          <w:color w:val="333333"/>
          <w:sz w:val="28"/>
          <w:szCs w:val="28"/>
        </w:rP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Pr>
          <w:rStyle w:val="c2"/>
          <w:color w:val="333333"/>
          <w:sz w:val="28"/>
          <w:szCs w:val="28"/>
        </w:rPr>
        <w:t>Очу</w:t>
      </w:r>
      <w:proofErr w:type="spellEnd"/>
      <w:r>
        <w:rPr>
          <w:rStyle w:val="c2"/>
          <w:color w:val="333333"/>
          <w:sz w:val="28"/>
          <w:szCs w:val="28"/>
        </w:rPr>
        <w:t xml:space="preserve"> </w:t>
      </w:r>
      <w:proofErr w:type="spellStart"/>
      <w:r>
        <w:rPr>
          <w:rStyle w:val="c2"/>
          <w:color w:val="333333"/>
          <w:sz w:val="28"/>
          <w:szCs w:val="28"/>
        </w:rPr>
        <w:t>ооок</w:t>
      </w:r>
      <w:proofErr w:type="spellEnd"/>
      <w:r>
        <w:rPr>
          <w:rStyle w:val="c2"/>
          <w:color w:val="333333"/>
          <w:sz w:val="28"/>
          <w:szCs w:val="28"/>
        </w:rPr>
        <w:t xml:space="preserve">? Чулок!» </w:t>
      </w:r>
      <w:proofErr w:type="gramStart"/>
      <w:r>
        <w:rPr>
          <w:rStyle w:val="c2"/>
          <w:color w:val="333333"/>
          <w:sz w:val="28"/>
          <w:szCs w:val="28"/>
        </w:rPr>
        <w:t>Скажет</w:t>
      </w:r>
      <w:proofErr w:type="gramEnd"/>
      <w:r>
        <w:rPr>
          <w:rStyle w:val="c2"/>
          <w:color w:val="333333"/>
          <w:sz w:val="28"/>
          <w:szCs w:val="28"/>
        </w:rPr>
        <w:t xml:space="preserve"> как следует – получит своё.</w:t>
      </w:r>
      <w:r>
        <w:rPr>
          <w:color w:val="333333"/>
          <w:sz w:val="28"/>
          <w:szCs w:val="28"/>
        </w:rPr>
        <w:br/>
      </w:r>
      <w:r>
        <w:rPr>
          <w:rStyle w:val="c2"/>
          <w:color w:val="333333"/>
          <w:sz w:val="28"/>
          <w:szCs w:val="28"/>
        </w:rP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w:t>
      </w:r>
      <w:proofErr w:type="gramStart"/>
      <w:r>
        <w:rPr>
          <w:rStyle w:val="c2"/>
          <w:color w:val="333333"/>
          <w:sz w:val="28"/>
          <w:szCs w:val="28"/>
        </w:rPr>
        <w:t>на</w:t>
      </w:r>
      <w:proofErr w:type="gramEnd"/>
      <w:r>
        <w:rPr>
          <w:rStyle w:val="c2"/>
          <w:color w:val="333333"/>
          <w:sz w:val="28"/>
          <w:szCs w:val="28"/>
        </w:rPr>
        <w:t xml:space="preserve">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Style w:val="c10"/>
          <w:b/>
          <w:bCs/>
          <w:color w:val="0000CC"/>
          <w:sz w:val="28"/>
          <w:szCs w:val="28"/>
        </w:rPr>
      </w:pPr>
    </w:p>
    <w:p w:rsidR="00F42D8C" w:rsidRDefault="00F42D8C" w:rsidP="00F42D8C">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lastRenderedPageBreak/>
        <w:t>Консультация для родителей</w:t>
      </w:r>
    </w:p>
    <w:p w:rsidR="00F42D8C" w:rsidRDefault="00F42D8C" w:rsidP="00F42D8C">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FF0066"/>
          <w:sz w:val="28"/>
          <w:szCs w:val="28"/>
        </w:rPr>
        <w:t>«Продуктивные способы воспитания: поощрение или наказание?»</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негативные способы: наказания, запреты, окрики, приказы, замечания;</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позитивные способы: просьба, похвала, поощрение, модификация поведения.</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Какой же из этих способов воспитания эффективней?</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6"/>
          <w:color w:val="333333"/>
          <w:sz w:val="28"/>
          <w:szCs w:val="28"/>
        </w:rPr>
        <w:t>Самым демократичным способом воспитания являются </w:t>
      </w:r>
      <w:r>
        <w:rPr>
          <w:rStyle w:val="c12"/>
          <w:color w:val="FF0066"/>
          <w:sz w:val="28"/>
          <w:szCs w:val="28"/>
        </w:rPr>
        <w:t>просьбы.</w:t>
      </w:r>
      <w:r>
        <w:rPr>
          <w:rStyle w:val="c2"/>
          <w:color w:val="333333"/>
          <w:sz w:val="28"/>
          <w:szCs w:val="28"/>
        </w:rPr>
        <w:t xml:space="preserve"> Однако они не всегда </w:t>
      </w:r>
      <w:proofErr w:type="gramStart"/>
      <w:r>
        <w:rPr>
          <w:rStyle w:val="c2"/>
          <w:color w:val="333333"/>
          <w:sz w:val="28"/>
          <w:szCs w:val="28"/>
        </w:rPr>
        <w:t>бывают</w:t>
      </w:r>
      <w:proofErr w:type="gramEnd"/>
      <w:r>
        <w:rPr>
          <w:rStyle w:val="c2"/>
          <w:color w:val="333333"/>
          <w:sz w:val="28"/>
          <w:szCs w:val="28"/>
        </w:rPr>
        <w:t xml:space="preserve">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6"/>
          <w:color w:val="333333"/>
          <w:sz w:val="28"/>
          <w:szCs w:val="28"/>
        </w:rPr>
        <w:t>Без применения </w:t>
      </w:r>
      <w:r>
        <w:rPr>
          <w:rStyle w:val="c12"/>
          <w:color w:val="FF0066"/>
          <w:sz w:val="28"/>
          <w:szCs w:val="28"/>
        </w:rPr>
        <w:t>запретов и замечаний </w:t>
      </w:r>
      <w:r>
        <w:rPr>
          <w:rStyle w:val="c2"/>
          <w:color w:val="333333"/>
          <w:sz w:val="28"/>
          <w:szCs w:val="28"/>
        </w:rPr>
        <w:t xml:space="preserve">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w:t>
      </w:r>
      <w:proofErr w:type="spellStart"/>
      <w:r>
        <w:rPr>
          <w:rStyle w:val="c2"/>
          <w:color w:val="333333"/>
          <w:sz w:val="28"/>
          <w:szCs w:val="28"/>
        </w:rPr>
        <w:t>Шейла</w:t>
      </w:r>
      <w:proofErr w:type="spellEnd"/>
      <w:r>
        <w:rPr>
          <w:rStyle w:val="c2"/>
          <w:color w:val="333333"/>
          <w:sz w:val="28"/>
          <w:szCs w:val="28"/>
        </w:rPr>
        <w:t xml:space="preserve"> </w:t>
      </w:r>
      <w:proofErr w:type="spellStart"/>
      <w:r>
        <w:rPr>
          <w:rStyle w:val="c2"/>
          <w:color w:val="333333"/>
          <w:sz w:val="28"/>
          <w:szCs w:val="28"/>
        </w:rPr>
        <w:t>Айберг</w:t>
      </w:r>
      <w:proofErr w:type="spellEnd"/>
      <w:r>
        <w:rPr>
          <w:rStyle w:val="c2"/>
          <w:color w:val="333333"/>
          <w:sz w:val="28"/>
          <w:szCs w:val="28"/>
        </w:rPr>
        <w:t xml:space="preserve"> предлагает следовать следующим правилам:</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1. 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2. 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3. 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w:t>
      </w:r>
      <w:proofErr w:type="gramStart"/>
      <w:r>
        <w:rPr>
          <w:rStyle w:val="c2"/>
          <w:color w:val="333333"/>
          <w:sz w:val="28"/>
          <w:szCs w:val="28"/>
        </w:rPr>
        <w:t>иди</w:t>
      </w:r>
      <w:proofErr w:type="gramEnd"/>
      <w:r>
        <w:rPr>
          <w:rStyle w:val="c2"/>
          <w:color w:val="333333"/>
          <w:sz w:val="28"/>
          <w:szCs w:val="28"/>
        </w:rPr>
        <w:t xml:space="preserve"> сядь, конкретное – сядь рядом со мной.</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4. 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5. 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lastRenderedPageBreak/>
        <w:t>6. 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"Потому что я так велю!", "Нельзя, и все!". Нужно коротко пояснить: "Уже поздно", "Это опасно".</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7. 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8. Правила (ограничения, требования, запреты) должны быть согласованы родителями между собой.</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12"/>
          <w:color w:val="FF0066"/>
          <w:sz w:val="28"/>
          <w:szCs w:val="28"/>
        </w:rPr>
        <w:t>Наказания </w:t>
      </w:r>
      <w:r>
        <w:rPr>
          <w:rStyle w:val="c2"/>
          <w:color w:val="333333"/>
          <w:sz w:val="28"/>
          <w:szCs w:val="28"/>
        </w:rPr>
        <w:t>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w:t>
      </w:r>
      <w:proofErr w:type="gramStart"/>
      <w:r>
        <w:rPr>
          <w:rStyle w:val="c2"/>
          <w:color w:val="333333"/>
          <w:sz w:val="28"/>
          <w:szCs w:val="28"/>
        </w:rPr>
        <w:t>самостоятельно</w:t>
      </w:r>
      <w:proofErr w:type="gramEnd"/>
      <w:r>
        <w:rPr>
          <w:rStyle w:val="c2"/>
          <w:color w:val="333333"/>
          <w:sz w:val="28"/>
          <w:szCs w:val="28"/>
        </w:rPr>
        <w:t xml:space="preserve"> принимать решения 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Поэтому наказывать ребенка можно лишь в крайних случаях, используя при этом конструктивные формы наказания:</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1. 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2. 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лейки. А вот если ребенок сознательно совершает какое-то действие, которое ему запрещено, то это можно рассматривать как повод для наказания.</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3. 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w:t>
      </w:r>
      <w:r>
        <w:rPr>
          <w:rStyle w:val="c2"/>
          <w:color w:val="333333"/>
          <w:sz w:val="28"/>
          <w:szCs w:val="28"/>
        </w:rPr>
        <w:lastRenderedPageBreak/>
        <w:t>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4. 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5. 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6. Необходимо учитывать индивидуальные особенности ребенка. Например, если у вас </w:t>
      </w:r>
      <w:proofErr w:type="spellStart"/>
      <w:r>
        <w:rPr>
          <w:rStyle w:val="c2"/>
          <w:color w:val="333333"/>
          <w:sz w:val="28"/>
          <w:szCs w:val="28"/>
        </w:rPr>
        <w:t>гиперактивный</w:t>
      </w:r>
      <w:proofErr w:type="spellEnd"/>
      <w:r>
        <w:rPr>
          <w:rStyle w:val="c2"/>
          <w:color w:val="333333"/>
          <w:sz w:val="28"/>
          <w:szCs w:val="28"/>
        </w:rPr>
        <w:t xml:space="preserve">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7. Лучше наказывать ребенка, лишая его чего-то хорошего, чем делая ему плохо.</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12"/>
          <w:color w:val="FF0066"/>
          <w:sz w:val="28"/>
          <w:szCs w:val="28"/>
        </w:rPr>
        <w:t>Ребенка ни в коем случае нельзя наказывать</w:t>
      </w:r>
      <w:r>
        <w:rPr>
          <w:rStyle w:val="c2"/>
          <w:color w:val="333333"/>
          <w:sz w:val="28"/>
          <w:szCs w:val="28"/>
        </w:rPr>
        <w:t>:</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когда он болеет;</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перед сном и сразу после сна;</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во время еды (ребенок буквально "проглатывает" негативные сигналы, это может привести к развитию психосоматических заболеваний);</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непосредственно после душевной или физической травмы;</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когда ребенок искренне старается что-то сделать, но у него не получается;</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когда сам воспитатель находится в плохом настроении.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6"/>
          <w:color w:val="333333"/>
          <w:sz w:val="28"/>
          <w:szCs w:val="28"/>
        </w:rPr>
        <w:t>В процессе воспитания ребенка необходимо использовать </w:t>
      </w:r>
      <w:r>
        <w:rPr>
          <w:rStyle w:val="c12"/>
          <w:color w:val="FF0066"/>
          <w:sz w:val="28"/>
          <w:szCs w:val="28"/>
        </w:rPr>
        <w:t>похвалу и поощрение</w:t>
      </w:r>
      <w:r>
        <w:rPr>
          <w:rStyle w:val="c2"/>
          <w:color w:val="333333"/>
          <w:sz w:val="28"/>
          <w:szCs w:val="28"/>
        </w:rPr>
        <w:t>.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 xml:space="preserve">Похвала складывается из двух компонентов – наших слов и выводов детей. Наши слова должны выражать четкую положительную оценку детских </w:t>
      </w:r>
      <w:r>
        <w:rPr>
          <w:rStyle w:val="c2"/>
          <w:color w:val="333333"/>
          <w:sz w:val="28"/>
          <w:szCs w:val="28"/>
        </w:rPr>
        <w:lastRenderedPageBreak/>
        <w:t>поступков, намерений и достижений, для того, чтобы ребенок мог сделать из них реалистический вывод о себе и своих способностях.</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Однако не всякая похвала приносит пользу. Как правильно хвалить ребенка?</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4) Важно хвалить конкретный поступок ребенка, а не его личность в целом. Иначе можно сформировать у него завышенную самооценку и эгоизм. Если в дальнейшей жизни ребенок столкнется с тем, что окружающие люди не столь высоко ценят его, как он сам о себе мнит, то это может привести к неврозу.</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F42D8C" w:rsidRDefault="00F42D8C" w:rsidP="00F42D8C">
      <w:pPr>
        <w:pStyle w:val="c1"/>
        <w:shd w:val="clear" w:color="auto" w:fill="FFFFFF"/>
        <w:spacing w:before="0" w:beforeAutospacing="0" w:after="0" w:afterAutospacing="0"/>
        <w:rPr>
          <w:rStyle w:val="c2"/>
          <w:color w:val="333333"/>
          <w:sz w:val="28"/>
          <w:szCs w:val="28"/>
        </w:rPr>
      </w:pPr>
      <w:r>
        <w:rPr>
          <w:rStyle w:val="c6"/>
          <w:color w:val="333333"/>
          <w:sz w:val="28"/>
          <w:szCs w:val="28"/>
        </w:rPr>
        <w:t>Наиболее эффективным способом воспитания дошкольников является</w:t>
      </w:r>
      <w:r>
        <w:rPr>
          <w:rStyle w:val="c6"/>
          <w:color w:val="333333"/>
          <w:sz w:val="28"/>
          <w:szCs w:val="28"/>
        </w:rPr>
        <w:t xml:space="preserve"> </w:t>
      </w:r>
      <w:r>
        <w:rPr>
          <w:rStyle w:val="c12"/>
          <w:color w:val="FF0066"/>
          <w:sz w:val="28"/>
          <w:szCs w:val="28"/>
        </w:rPr>
        <w:t>техника модификации поведения</w:t>
      </w:r>
      <w:r>
        <w:rPr>
          <w:rStyle w:val="c2"/>
          <w:color w:val="333333"/>
          <w:sz w:val="28"/>
          <w:szCs w:val="28"/>
        </w:rPr>
        <w:t>. Ее суть в том, что за хорошее поведение ребенок получает поощрение, а за плохое — наказание или лишение привилегий.</w:t>
      </w: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Style w:val="c2"/>
          <w:color w:val="333333"/>
          <w:sz w:val="28"/>
          <w:szCs w:val="28"/>
        </w:rPr>
      </w:pP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bookmarkStart w:id="0" w:name="_GoBack"/>
      <w:bookmarkEnd w:id="0"/>
    </w:p>
    <w:p w:rsidR="00F42D8C" w:rsidRDefault="00F42D8C" w:rsidP="00F42D8C">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lastRenderedPageBreak/>
        <w:t>Консультация для родителей</w:t>
      </w:r>
    </w:p>
    <w:p w:rsidR="00F42D8C" w:rsidRDefault="00F42D8C" w:rsidP="00F42D8C">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FF0066"/>
          <w:sz w:val="28"/>
          <w:szCs w:val="28"/>
        </w:rPr>
        <w:t>«Играйте вместе с детьми»</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rStyle w:val="c2"/>
          <w:color w:val="333333"/>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42D8C" w:rsidRDefault="00F42D8C" w:rsidP="00F42D8C">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6"/>
          <w:color w:val="333333"/>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Pr>
          <w:rStyle w:val="c6"/>
          <w:color w:val="333333"/>
          <w:sz w:val="28"/>
          <w:szCs w:val="28"/>
        </w:rPr>
        <w:t>другому</w:t>
      </w:r>
      <w:proofErr w:type="gramEnd"/>
      <w:r>
        <w:rPr>
          <w:rStyle w:val="c6"/>
          <w:color w:val="333333"/>
          <w:sz w:val="28"/>
          <w:szCs w:val="28"/>
        </w:rPr>
        <w:t xml:space="preserve"> свою тему игры, стремясь быть в главной роли. В этом случае без помощи взрослого не обойтись. Можно </w:t>
      </w:r>
      <w:proofErr w:type="gramStart"/>
      <w:r>
        <w:rPr>
          <w:rStyle w:val="c6"/>
          <w:color w:val="333333"/>
          <w:sz w:val="28"/>
          <w:szCs w:val="28"/>
        </w:rPr>
        <w:t>выполнить главную роль</w:t>
      </w:r>
      <w:proofErr w:type="gramEnd"/>
      <w:r>
        <w:rPr>
          <w:rStyle w:val="c6"/>
          <w:color w:val="333333"/>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Pr>
          <w:color w:val="333333"/>
          <w:sz w:val="28"/>
          <w:szCs w:val="28"/>
        </w:rPr>
        <w:br/>
      </w:r>
      <w:r>
        <w:rPr>
          <w:rStyle w:val="c6"/>
          <w:color w:val="333333"/>
          <w:sz w:val="28"/>
          <w:szCs w:val="28"/>
        </w:rPr>
        <w:t xml:space="preserve">Авторитет отца и матери, всё знающих и умеющих, растёт в глазах детей, а с ним растёт любовь и преданность </w:t>
      </w:r>
      <w:proofErr w:type="gramStart"/>
      <w:r>
        <w:rPr>
          <w:rStyle w:val="c6"/>
          <w:color w:val="333333"/>
          <w:sz w:val="28"/>
          <w:szCs w:val="28"/>
        </w:rPr>
        <w:t>к</w:t>
      </w:r>
      <w:proofErr w:type="gramEnd"/>
      <w:r>
        <w:rPr>
          <w:rStyle w:val="c6"/>
          <w:color w:val="333333"/>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w:t>
      </w:r>
      <w:r>
        <w:rPr>
          <w:rStyle w:val="c6"/>
          <w:color w:val="333333"/>
          <w:sz w:val="28"/>
          <w:szCs w:val="28"/>
        </w:rPr>
        <w:lastRenderedPageBreak/>
        <w:t>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Pr>
          <w:color w:val="333333"/>
          <w:sz w:val="28"/>
          <w:szCs w:val="28"/>
        </w:rPr>
        <w:br/>
      </w:r>
      <w:r>
        <w:rPr>
          <w:rStyle w:val="c0"/>
          <w:b/>
          <w:bCs/>
          <w:color w:val="333333"/>
          <w:sz w:val="28"/>
          <w:szCs w:val="28"/>
        </w:rPr>
        <w:t>Младшие дошкольники 2-4 лет</w:t>
      </w:r>
      <w:r>
        <w:rPr>
          <w:rStyle w:val="c6"/>
          <w:color w:val="333333"/>
          <w:sz w:val="28"/>
          <w:szCs w:val="28"/>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Pr>
          <w:rStyle w:val="c6"/>
          <w:color w:val="333333"/>
          <w:sz w:val="28"/>
          <w:szCs w:val="28"/>
        </w:rPr>
        <w:t>со</w:t>
      </w:r>
      <w:proofErr w:type="gramEnd"/>
      <w:r>
        <w:rPr>
          <w:rStyle w:val="c6"/>
          <w:color w:val="333333"/>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color w:val="333333"/>
          <w:sz w:val="28"/>
          <w:szCs w:val="28"/>
        </w:rPr>
        <w:br/>
      </w:r>
      <w:r>
        <w:rPr>
          <w:rStyle w:val="c6"/>
          <w:color w:val="333333"/>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color w:val="333333"/>
          <w:sz w:val="28"/>
          <w:szCs w:val="28"/>
        </w:rPr>
        <w:br/>
      </w:r>
      <w:r>
        <w:rPr>
          <w:rStyle w:val="c0"/>
          <w:b/>
          <w:bCs/>
          <w:color w:val="333333"/>
          <w:sz w:val="28"/>
          <w:szCs w:val="28"/>
        </w:rPr>
        <w:t>Старшие дошкольники</w:t>
      </w:r>
      <w:r>
        <w:rPr>
          <w:rStyle w:val="c2"/>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color w:val="333333"/>
          <w:sz w:val="28"/>
          <w:szCs w:val="28"/>
        </w:rPr>
        <w:br/>
      </w:r>
      <w:proofErr w:type="gramStart"/>
      <w:r>
        <w:rPr>
          <w:rStyle w:val="c2"/>
          <w:color w:val="333333"/>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Pr>
          <w:color w:val="333333"/>
          <w:sz w:val="28"/>
          <w:szCs w:val="28"/>
        </w:rPr>
        <w:br/>
      </w:r>
      <w:r>
        <w:rPr>
          <w:rStyle w:val="c2"/>
          <w:color w:val="333333"/>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Pr>
          <w:color w:val="333333"/>
          <w:sz w:val="28"/>
          <w:szCs w:val="28"/>
        </w:rPr>
        <w:br/>
      </w:r>
      <w:r>
        <w:rPr>
          <w:rStyle w:val="c2"/>
          <w:color w:val="333333"/>
          <w:sz w:val="28"/>
          <w:szCs w:val="28"/>
        </w:rPr>
        <w:t xml:space="preserve">Часто девочки играют только с куклами, поэтому часто они лишены радости </w:t>
      </w:r>
      <w:proofErr w:type="gramStart"/>
      <w:r>
        <w:rPr>
          <w:rStyle w:val="c2"/>
          <w:color w:val="333333"/>
          <w:sz w:val="28"/>
          <w:szCs w:val="28"/>
        </w:rPr>
        <w:t>играть</w:t>
      </w:r>
      <w:proofErr w:type="gramEnd"/>
      <w:r>
        <w:rPr>
          <w:rStyle w:val="c2"/>
          <w:color w:val="333333"/>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Style w:val="c2"/>
          <w:color w:val="333333"/>
          <w:sz w:val="28"/>
          <w:szCs w:val="28"/>
        </w:rPr>
        <w:t>мальчишечьи</w:t>
      </w:r>
      <w:proofErr w:type="gramEnd"/>
      <w:r>
        <w:rPr>
          <w:rStyle w:val="c2"/>
          <w:color w:val="333333"/>
          <w:sz w:val="28"/>
          <w:szCs w:val="28"/>
        </w:rPr>
        <w:t>».</w:t>
      </w:r>
      <w:r>
        <w:rPr>
          <w:color w:val="333333"/>
          <w:sz w:val="28"/>
          <w:szCs w:val="28"/>
        </w:rPr>
        <w:br/>
      </w:r>
      <w:r>
        <w:rPr>
          <w:rStyle w:val="c2"/>
          <w:color w:val="333333"/>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w:t>
      </w:r>
      <w:r>
        <w:rPr>
          <w:rStyle w:val="c2"/>
          <w:color w:val="333333"/>
          <w:sz w:val="28"/>
          <w:szCs w:val="28"/>
        </w:rPr>
        <w:lastRenderedPageBreak/>
        <w:t>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color w:val="333333"/>
          <w:sz w:val="28"/>
          <w:szCs w:val="28"/>
        </w:rPr>
        <w:br/>
      </w:r>
      <w:r>
        <w:rPr>
          <w:rStyle w:val="c2"/>
          <w:color w:val="333333"/>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color w:val="333333"/>
          <w:sz w:val="28"/>
          <w:szCs w:val="28"/>
        </w:rPr>
        <w:br/>
      </w:r>
      <w:proofErr w:type="gramStart"/>
      <w:r>
        <w:rPr>
          <w:rStyle w:val="c2"/>
          <w:color w:val="333333"/>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Pr>
          <w:rStyle w:val="c2"/>
          <w:color w:val="333333"/>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color w:val="333333"/>
          <w:sz w:val="28"/>
          <w:szCs w:val="28"/>
        </w:rPr>
        <w:br/>
      </w:r>
      <w:r>
        <w:rPr>
          <w:rStyle w:val="c2"/>
          <w:color w:val="333333"/>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Pr>
          <w:color w:val="333333"/>
          <w:sz w:val="28"/>
          <w:szCs w:val="28"/>
        </w:rPr>
        <w:br/>
      </w:r>
      <w:r>
        <w:rPr>
          <w:rStyle w:val="c2"/>
          <w:color w:val="333333"/>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color w:val="333333"/>
          <w:sz w:val="28"/>
          <w:szCs w:val="28"/>
        </w:rPr>
        <w:br/>
      </w:r>
      <w:r>
        <w:rPr>
          <w:rStyle w:val="c2"/>
          <w:color w:val="333333"/>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F66E8" w:rsidRDefault="006F66E8"/>
    <w:sectPr w:rsidR="006F6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8C"/>
    <w:rsid w:val="006F66E8"/>
    <w:rsid w:val="00F4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4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42D8C"/>
  </w:style>
  <w:style w:type="character" w:customStyle="1" w:styleId="c4">
    <w:name w:val="c4"/>
    <w:basedOn w:val="a0"/>
    <w:rsid w:val="00F42D8C"/>
  </w:style>
  <w:style w:type="paragraph" w:customStyle="1" w:styleId="c1">
    <w:name w:val="c1"/>
    <w:basedOn w:val="a"/>
    <w:rsid w:val="00F4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42D8C"/>
  </w:style>
  <w:style w:type="character" w:customStyle="1" w:styleId="c0">
    <w:name w:val="c0"/>
    <w:basedOn w:val="a0"/>
    <w:rsid w:val="00F42D8C"/>
  </w:style>
  <w:style w:type="character" w:customStyle="1" w:styleId="c2">
    <w:name w:val="c2"/>
    <w:basedOn w:val="a0"/>
    <w:rsid w:val="00F42D8C"/>
  </w:style>
  <w:style w:type="character" w:customStyle="1" w:styleId="c12">
    <w:name w:val="c12"/>
    <w:basedOn w:val="a0"/>
    <w:rsid w:val="00F42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4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42D8C"/>
  </w:style>
  <w:style w:type="character" w:customStyle="1" w:styleId="c4">
    <w:name w:val="c4"/>
    <w:basedOn w:val="a0"/>
    <w:rsid w:val="00F42D8C"/>
  </w:style>
  <w:style w:type="paragraph" w:customStyle="1" w:styleId="c1">
    <w:name w:val="c1"/>
    <w:basedOn w:val="a"/>
    <w:rsid w:val="00F4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42D8C"/>
  </w:style>
  <w:style w:type="character" w:customStyle="1" w:styleId="c0">
    <w:name w:val="c0"/>
    <w:basedOn w:val="a0"/>
    <w:rsid w:val="00F42D8C"/>
  </w:style>
  <w:style w:type="character" w:customStyle="1" w:styleId="c2">
    <w:name w:val="c2"/>
    <w:basedOn w:val="a0"/>
    <w:rsid w:val="00F42D8C"/>
  </w:style>
  <w:style w:type="character" w:customStyle="1" w:styleId="c12">
    <w:name w:val="c12"/>
    <w:basedOn w:val="a0"/>
    <w:rsid w:val="00F4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Акулова</dc:creator>
  <cp:lastModifiedBy>Татьяна Акулова</cp:lastModifiedBy>
  <cp:revision>1</cp:revision>
  <dcterms:created xsi:type="dcterms:W3CDTF">2020-04-06T19:48:00Z</dcterms:created>
  <dcterms:modified xsi:type="dcterms:W3CDTF">2020-04-06T19:52:00Z</dcterms:modified>
</cp:coreProperties>
</file>