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42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Abyssinica SIL" w:hAnsi="Abyssinica SIL"/>
          <w:sz w:val="26"/>
          <w:szCs w:val="26"/>
        </w:rPr>
        <w:t>Занятие на тему «Тело человека» в подготовительной группе.</w:t>
      </w:r>
    </w:p>
    <w:p>
      <w:pPr>
        <w:pStyle w:val="NormalWeb"/>
        <w:spacing w:beforeAutospacing="0" w:before="0" w:afterAutospacing="0" w:after="0"/>
        <w:ind w:firstLine="426"/>
        <w:jc w:val="center"/>
        <w:rPr>
          <w:rFonts w:ascii="Calibri" w:hAnsi="Calibri" w:asciiTheme="minorHAnsi" w:hAnsiTheme="minorHAnsi"/>
          <w:sz w:val="26"/>
          <w:szCs w:val="26"/>
        </w:rPr>
      </w:pPr>
      <w:r>
        <w:rPr>
          <w:rStyle w:val="Strong"/>
          <w:rFonts w:ascii="Abyssinica SIL" w:hAnsi="Abyssinica SIL"/>
          <w:sz w:val="26"/>
          <w:szCs w:val="26"/>
        </w:rPr>
        <w:t>Подготовила педагог-психолог Багрова М.В.</w:t>
      </w:r>
    </w:p>
    <w:p>
      <w:pPr>
        <w:pStyle w:val="NormalWeb"/>
        <w:spacing w:beforeAutospacing="0" w:before="0" w:afterAutospacing="0" w:after="0"/>
        <w:ind w:firstLine="426"/>
        <w:jc w:val="center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Normal"/>
        <w:shd w:fill="FFFFFF" w:val="clear"/>
        <w:spacing w:lineRule="atLeast" w:line="357" w:before="210" w:after="210"/>
        <w:ind w:left="360" w:hanging="0"/>
        <w:rPr>
          <w:rFonts w:ascii="Abyssinica SIL" w:hAnsi="Abyssinica SIL"/>
        </w:rPr>
      </w:pPr>
      <w:r>
        <w:rPr>
          <w:rFonts w:ascii="Abyssinica SIL" w:hAnsi="Abyssinica SIL"/>
          <w:b/>
          <w:bCs/>
          <w:color w:val="000000"/>
          <w:sz w:val="26"/>
          <w:szCs w:val="26"/>
        </w:rPr>
        <w:t> </w:t>
      </w:r>
      <w:r>
        <w:rPr>
          <w:rFonts w:ascii="Abyssinica SIL" w:hAnsi="Abyssinica SIL"/>
          <w:b/>
          <w:bCs/>
          <w:color w:val="000000"/>
          <w:sz w:val="26"/>
          <w:szCs w:val="26"/>
        </w:rPr>
        <w:t xml:space="preserve">  </w:t>
      </w:r>
      <w:r>
        <w:rPr>
          <w:rFonts w:ascii="Abyssinica SIL" w:hAnsi="Abyssinica SIL"/>
          <w:b w:val="false"/>
          <w:bCs w:val="false"/>
          <w:color w:val="000000"/>
          <w:sz w:val="26"/>
          <w:szCs w:val="26"/>
        </w:rPr>
        <w:t>В</w:t>
      </w:r>
      <w:r>
        <w:rPr>
          <w:rFonts w:ascii="Abyssinica SIL" w:hAnsi="Abyssinica SIL"/>
          <w:b w:val="false"/>
          <w:bCs w:val="false"/>
          <w:color w:val="000000"/>
          <w:sz w:val="26"/>
          <w:szCs w:val="26"/>
        </w:rPr>
        <w:t>спомни, когда мы болеем, что у нас повышается? А для чего нужен градусник? Давай нарисуем градусник настроения, это необычный градусник, волшебный, выбери цвет и закрась половинку градусника в начале занятия тем цветом, какого цвета твое настроение. Это будет означать, что настроение в начале занятия было  именно таким.</w:t>
      </w:r>
    </w:p>
    <w:p>
      <w:pPr>
        <w:pStyle w:val="Normal"/>
        <w:shd w:fill="FFFFFF" w:val="clear"/>
        <w:spacing w:lineRule="atLeast" w:line="357" w:before="210" w:after="210"/>
        <w:ind w:left="360" w:hanging="0"/>
        <w:rPr>
          <w:rFonts w:ascii="Abyssinica SIL" w:hAnsi="Abyssinica SIL"/>
          <w:sz w:val="26"/>
          <w:szCs w:val="26"/>
        </w:rPr>
      </w:pPr>
      <w:r>
        <w:rPr>
          <w:rFonts w:ascii="Abyssinica SIL" w:hAnsi="Abyssinica SIL"/>
          <w:b/>
          <w:bCs/>
          <w:color w:val="000000"/>
          <w:sz w:val="26"/>
          <w:szCs w:val="26"/>
        </w:rPr>
        <w:t xml:space="preserve">Давай поздороваемся по волшебному. </w:t>
      </w:r>
      <w:r>
        <w:rPr>
          <w:rFonts w:ascii="Abyssinica SIL" w:hAnsi="Abyssinica SIL"/>
          <w:color w:val="000000"/>
          <w:sz w:val="26"/>
          <w:szCs w:val="26"/>
        </w:rPr>
        <w:t xml:space="preserve">Я буду говорить, чем мы будем здороваться, а ты назовешь ласково и поздороваемся этой частью тела.      Здороваемся </w:t>
      </w:r>
      <w:r>
        <w:rPr>
          <w:rFonts w:ascii="Abyssinica SIL" w:hAnsi="Abyssinica SIL"/>
          <w:color w:val="000000"/>
          <w:sz w:val="26"/>
          <w:szCs w:val="26"/>
        </w:rPr>
        <w:t xml:space="preserve">только </w:t>
      </w:r>
      <w:r>
        <w:rPr>
          <w:rFonts w:ascii="Abyssinica SIL" w:hAnsi="Abyssinica SIL"/>
          <w:color w:val="000000"/>
          <w:sz w:val="26"/>
          <w:szCs w:val="26"/>
        </w:rPr>
        <w:t>спинами (ребенок отвечает «спинками» и прикасаемся друг другу спинами),  только животами только руками, только пят</w:t>
      </w:r>
      <w:r>
        <w:rPr>
          <w:rFonts w:ascii="Abyssinica SIL" w:hAnsi="Abyssinica SIL"/>
          <w:color w:val="000000"/>
          <w:sz w:val="26"/>
          <w:szCs w:val="26"/>
        </w:rPr>
        <w:t>ками</w:t>
      </w:r>
      <w:r>
        <w:rPr>
          <w:rFonts w:ascii="Abyssinica SIL" w:hAnsi="Abyssinica SIL"/>
          <w:color w:val="000000"/>
          <w:sz w:val="26"/>
          <w:szCs w:val="26"/>
        </w:rPr>
        <w:t>, только коленками, локтями, головами, плечами и т.д.</w:t>
      </w:r>
    </w:p>
    <w:p>
      <w:pPr>
        <w:pStyle w:val="Normal"/>
        <w:shd w:fill="FFFFFF" w:val="clear"/>
        <w:spacing w:lineRule="atLeast" w:line="357" w:before="210" w:after="210"/>
        <w:ind w:left="360" w:hanging="0"/>
        <w:rPr>
          <w:rFonts w:ascii="Abyssinica SIL" w:hAnsi="Abyssinica SIL"/>
          <w:b/>
          <w:b/>
          <w:bCs/>
          <w:sz w:val="26"/>
          <w:szCs w:val="26"/>
        </w:rPr>
      </w:pPr>
      <w:r>
        <w:rPr>
          <w:rFonts w:ascii="Abyssinica SIL" w:hAnsi="Abyssinica SIL"/>
          <w:b/>
          <w:bCs/>
          <w:color w:val="000000"/>
          <w:sz w:val="26"/>
          <w:szCs w:val="26"/>
        </w:rPr>
        <w:t xml:space="preserve">Послушай-ка </w:t>
      </w:r>
      <w:r>
        <w:rPr>
          <w:rFonts w:ascii="Abyssinica SIL" w:hAnsi="Abyssinica SIL"/>
          <w:b/>
          <w:bCs/>
          <w:color w:val="000000"/>
          <w:sz w:val="26"/>
          <w:szCs w:val="26"/>
        </w:rPr>
        <w:t>как</w:t>
      </w:r>
      <w:r>
        <w:rPr>
          <w:rFonts w:ascii="Abyssinica SIL" w:hAnsi="Abyssinica SIL"/>
          <w:b/>
          <w:bCs/>
          <w:color w:val="000000"/>
          <w:sz w:val="26"/>
          <w:szCs w:val="26"/>
        </w:rPr>
        <w:t>ая история произошла однажды.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Однажды - было такое дело - повздорили части человеческого тела.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Стали хвалиться друг перед другом и вести счёт своим заслугам,</w:t>
        <w:br/>
        <w:t>что привело к шумным спорам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t>и окончилось раздором.</w:t>
      </w:r>
    </w:p>
    <w:p>
      <w:pPr>
        <w:pStyle w:val="Style23"/>
        <w:shd w:fill="FFFFFF" w:val="clear"/>
        <w:spacing w:lineRule="atLeast" w:line="357" w:before="210" w:after="210"/>
        <w:rPr>
          <w:rFonts w:ascii="Abyssinica SIL" w:hAnsi="Abyssinica SIL"/>
          <w:color w:val="000000"/>
          <w:sz w:val="26"/>
          <w:szCs w:val="26"/>
        </w:rPr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Не будем, – сказали руки, – работать!</w:t>
        <w:br/>
        <w:t>Работайте сами, коль есть охота!</w:t>
        <w:br/>
        <w:t>– А мы, – заявили ноги, – не будем ходить</w:t>
        <w:br/>
        <w:t>и вас всех на себе носить!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Подумаешь, как испугали! – глаза им на это сказали.</w:t>
        <w:br/>
        <w:t>– А сможете вы обойтись без нас, без зорких глаз?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Коль и об этом думать не желаете, тогда живите вы как знаете,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а мы же впредь не будем ни на что смотреть!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А мы не будем слушать! – сказали уши.</w:t>
        <w:br/>
        <w:t>– Мы непрерывно слух свой напрягаем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и день-деньской мы отдыха не знаем.</w:t>
        <w:br/>
        <w:t>Нам даже и по воскресеньям покоя нет от музыки и пенья!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Могу и я жить без забот! – воскликнул рот. –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Я тоже знаю, как мне быть: не буду есть, не буду пить!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Так, значит, с этого-то дня настанет отдых для меня! –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Желудок радостно вскричал. – Я тоже ведь устал,</w:t>
        <w:br/>
        <w:t>и заявляю вам, что я, без сожаления,</w:t>
        <w:br/>
        <w:t>отказываюсь от пищеварения!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Тут голова сказала в свой черёд:</w:t>
        <w:br/>
        <w:t>– Я опасаюсь этого разлада,</w:t>
        <w:br/>
        <w:t>он нас к добру не приведёт,</w:t>
        <w:br/>
        <w:t>а, впрочем, мне и о себе подумать надо,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пусть и мой мозг немного отдохнёт!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Вконец рассорившись, все замолчали.</w:t>
        <w:br/>
        <w:t>И вот работать руки перестали,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не ходят ноги по дороге,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не напрягают уши слух,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в глазах огонь потух,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рот пищу не жуёт,</w:t>
        <w:br/>
        <w:t>желудок отдыхает,</w:t>
        <w:br/>
        <w:t>и голова не размышляет.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Лежит беспомощное тело,</w:t>
        <w:br/>
        <w:t>совсем оно оцепенело.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Лежит под яблоней зеленой на спине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и тихо плачет в тишине,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от голода и жажды изнывая,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и силы медленно теряя.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Страдают, чахнут все наперечёт: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глаза и уши, голова и рот,</w:t>
        <w:br/>
        <w:t>желудок, ноги, руки.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Они все вместе терпят муки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и сожалеют молча о безумном споре,</w:t>
        <w:br/>
        <w:t>который их поверг в беду и горе.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>Так день прошёл, за ним - другой.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На третий, утренней порой,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послышался какой-то стук,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а после вдруг заговорила пара рук: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Два яблока тут с дерева упали, и мы их подобрали.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Быть может, рот их пожуёт? Пожалуй, было бы не худо...</w:t>
        <w:br/>
        <w:t>Но рот в ответ сказал:</w:t>
        <w:br/>
        <w:t>– Не буду!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Упрямец! – возмутилась голова. – Я чуть жива.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И ежели стоять ты будешь на своём, то мы до вечера не доживём,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погибнем из-за наших глупых споров и раздоров!..</w:t>
      </w:r>
    </w:p>
    <w:p>
      <w:pPr>
        <w:pStyle w:val="Style23"/>
        <w:shd w:fill="FFFFFF" w:val="clear"/>
        <w:spacing w:lineRule="atLeast" w:line="357" w:before="210" w:after="210"/>
        <w:rPr>
          <w:rFonts w:ascii="Abyssinica SIL" w:hAnsi="Abyssinica SIL"/>
          <w:color w:val="000000"/>
          <w:sz w:val="26"/>
          <w:szCs w:val="26"/>
        </w:rPr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Да, да! – глаза сказали, – это так!</w:t>
      </w:r>
    </w:p>
    <w:p>
      <w:pPr>
        <w:pStyle w:val="Style23"/>
        <w:shd w:fill="FFFFFF" w:val="clear"/>
        <w:spacing w:lineRule="atLeast" w:line="357" w:before="210" w:after="210"/>
        <w:rPr/>
      </w:pPr>
      <w:r>
        <w:rPr>
          <w:rFonts w:ascii="Abyssinica SIL" w:hAnsi="Abyssinica SIL"/>
          <w:color w:val="000000"/>
          <w:sz w:val="26"/>
          <w:szCs w:val="26"/>
        </w:rPr>
        <w:t xml:space="preserve">– </w:t>
      </w:r>
      <w:r>
        <w:rPr>
          <w:rFonts w:ascii="Abyssinica SIL" w:hAnsi="Abyssinica SIL"/>
          <w:color w:val="000000"/>
          <w:sz w:val="26"/>
          <w:szCs w:val="26"/>
        </w:rPr>
        <w:t>Послушай, рот, – сказали уши, –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ведь ты себе не враг, зачем упрямиться, покушай!</w:t>
        <w:br/>
        <w:t>И ноги начали просить:</w:t>
        <w:br/>
        <w:t>– Поешь, и будем мы ходить!</w:t>
        <w:br/>
        <w:t>Желудок тоже заявил:</w:t>
      </w:r>
      <w:r>
        <w:rPr>
          <w:rStyle w:val="Appleconvertedspace"/>
          <w:rFonts w:ascii="Abyssinica SIL" w:hAnsi="Abyssinica SIL"/>
          <w:color w:val="000000"/>
          <w:sz w:val="26"/>
          <w:szCs w:val="26"/>
        </w:rPr>
        <w:t> </w:t>
      </w:r>
      <w:r>
        <w:rPr>
          <w:rFonts w:ascii="Abyssinica SIL" w:hAnsi="Abyssinica SIL"/>
          <w:color w:val="000000"/>
          <w:sz w:val="26"/>
          <w:szCs w:val="26"/>
        </w:rPr>
        <w:br/>
        <w:t>– Надеюсь я: никто не взыщет, готов принять любую пищу!</w:t>
      </w:r>
    </w:p>
    <w:p>
      <w:pPr>
        <w:pStyle w:val="Style23"/>
        <w:shd w:fill="FFFFFF" w:val="clear"/>
        <w:spacing w:lineRule="atLeast" w:line="357" w:beforeAutospacing="0" w:before="210" w:afterAutospacing="0" w:after="21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t>И вот с улыбкой робкой рот кусочек яблока жуёт.</w:t>
        <w:br/>
        <w:t>И тело сбросило с себя оцепененье, пришло оно в движенье.</w:t>
      </w:r>
      <w:r>
        <w:rPr>
          <w:rStyle w:val="Appleconvertedspace"/>
          <w:rFonts w:ascii="Abyssinica SIL" w:hAnsi="Abyssinica SIL"/>
          <w:b w:val="false"/>
          <w:color w:val="000000"/>
          <w:sz w:val="26"/>
          <w:szCs w:val="26"/>
        </w:rPr>
        <w:t> </w:t>
      </w: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br/>
        <w:t>Руки с охотой занялись работой, и ноги живо зашагали,</w:t>
      </w:r>
      <w:r>
        <w:rPr>
          <w:rStyle w:val="Appleconvertedspace"/>
          <w:rFonts w:ascii="Abyssinica SIL" w:hAnsi="Abyssinica SIL"/>
          <w:b w:val="false"/>
          <w:color w:val="000000"/>
          <w:sz w:val="26"/>
          <w:szCs w:val="26"/>
        </w:rPr>
        <w:t> </w:t>
      </w: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br/>
        <w:t>глаза открылись, засияли,</w:t>
      </w:r>
      <w:r>
        <w:rPr>
          <w:rStyle w:val="Appleconvertedspace"/>
          <w:rFonts w:ascii="Abyssinica SIL" w:hAnsi="Abyssinica SIL"/>
          <w:b w:val="false"/>
          <w:color w:val="000000"/>
          <w:sz w:val="26"/>
          <w:szCs w:val="26"/>
        </w:rPr>
        <w:t> </w:t>
      </w: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br/>
        <w:t>а уши стали слушать,</w:t>
      </w:r>
      <w:r>
        <w:rPr>
          <w:rStyle w:val="Appleconvertedspace"/>
          <w:rFonts w:ascii="Abyssinica SIL" w:hAnsi="Abyssinica SIL"/>
          <w:b w:val="false"/>
          <w:color w:val="000000"/>
          <w:sz w:val="26"/>
          <w:szCs w:val="26"/>
        </w:rPr>
        <w:t> </w:t>
      </w: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br/>
        <w:t>желудок начал пищу принимать,</w:t>
        <w:br/>
        <w:t>а голова спокойно размышлять.</w:t>
      </w:r>
    </w:p>
    <w:p>
      <w:pPr>
        <w:pStyle w:val="Style23"/>
        <w:shd w:fill="FFFFFF" w:val="clear"/>
        <w:spacing w:lineRule="atLeast" w:line="357" w:beforeAutospacing="0" w:before="210" w:afterAutospacing="0" w:after="21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Style23"/>
        <w:shd w:fill="FFFFFF" w:val="clear"/>
        <w:spacing w:lineRule="atLeast" w:line="357" w:beforeAutospacing="0" w:before="210" w:afterAutospacing="0" w:after="210"/>
        <w:ind w:hanging="0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color w:val="000000"/>
          <w:sz w:val="26"/>
          <w:szCs w:val="26"/>
        </w:rPr>
        <w:t>Работают все органы дружно и вместе. Один без другого не может. - А как ты думаешь, что произойдёт если хоть один из органов перестанет работать?  К</w:t>
      </w:r>
      <w:r>
        <w:rPr>
          <w:rStyle w:val="Style15"/>
          <w:rFonts w:ascii="Abyssinica SIL" w:hAnsi="Abyssinica SIL"/>
          <w:b w:val="false"/>
          <w:color w:val="333333"/>
          <w:sz w:val="26"/>
          <w:szCs w:val="26"/>
          <w:shd w:fill="FFFFFF" w:val="clear"/>
        </w:rPr>
        <w:t xml:space="preserve">ак ты понял из сказки, есть в организме самые важные органы и не очень? Верно, все органы важны и нужны. Внутренние органы очень нежные. А что бы они хорошо работали и долго служили человеку  их нужно беречь и защищать. </w:t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Глаз</w:t>
      </w:r>
      <w:r>
        <w:rPr>
          <w:rStyle w:val="Strong"/>
          <w:rFonts w:ascii="Abyssinica SIL" w:hAnsi="Abyssinica SIL"/>
          <w:b w:val="false"/>
          <w:sz w:val="26"/>
          <w:szCs w:val="26"/>
        </w:rPr>
        <w:t>а</w:t>
      </w: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 нам нужны чтобы видеть. Мы видим глазами </w:t>
      </w: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окружающий мир, </w:t>
      </w: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форму и цвет предметов. 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/>
          <w:bCs/>
          <w:sz w:val="26"/>
          <w:szCs w:val="26"/>
        </w:rPr>
        <w:t xml:space="preserve"> </w:t>
      </w:r>
      <w:r>
        <w:rPr>
          <w:rStyle w:val="Strong"/>
          <w:rFonts w:ascii="Abyssinica SIL" w:hAnsi="Abyssinica SIL"/>
          <w:b/>
          <w:bCs/>
          <w:sz w:val="26"/>
          <w:szCs w:val="26"/>
        </w:rPr>
        <w:t xml:space="preserve">1. </w:t>
      </w:r>
      <w:r>
        <w:rPr>
          <w:rStyle w:val="Strong"/>
          <w:rFonts w:ascii="Abyssinica SIL" w:hAnsi="Abyssinica SIL"/>
          <w:b/>
          <w:bCs/>
          <w:sz w:val="26"/>
          <w:szCs w:val="26"/>
        </w:rPr>
        <w:t>Поиграем в игру «дотронься до цвета»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Я буду произносить предложения, в которых есть слова , обозначающие названия какого-нибудь цвета. А ты должен, не произнеся ни звука, найти </w:t>
      </w:r>
      <w:r>
        <w:rPr>
          <w:rStyle w:val="Strong"/>
          <w:rFonts w:ascii="Abyssinica SIL" w:hAnsi="Abyssinica SIL"/>
          <w:b w:val="false"/>
          <w:sz w:val="26"/>
          <w:szCs w:val="26"/>
        </w:rPr>
        <w:t>у себя карандаш именно такого цвета и по моему сигналу (хлопок в ладоши) поднять его вверх.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Белый заяц спрятался за кустом орешника.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На желтый одуванчик приземлился большой шмель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В небе светит оранжевое солнце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На зеленой сосне грызет орехи веселая белочка.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Серая собака громко лаяла на черного кота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Красная машина ехала по улице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Синяя лисица сидела на опушке леса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Быстрее всех бегает оранжевый волк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- Желтый листок распустился весной на дереве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Заметил ли ты, что то не так в предложениях, которые я произносила?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>Уши нам нужны, чтобы слышать, а нос , чтобы вдыхать воздух и чувствовать запахи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/>
          <w:bCs/>
          <w:sz w:val="26"/>
          <w:szCs w:val="26"/>
        </w:rPr>
        <w:t> </w:t>
      </w:r>
      <w:r>
        <w:rPr>
          <w:rStyle w:val="Strong"/>
          <w:rFonts w:ascii="Abyssinica SIL" w:hAnsi="Abyssinica SIL"/>
          <w:b/>
          <w:bCs/>
          <w:sz w:val="26"/>
          <w:szCs w:val="26"/>
        </w:rPr>
        <w:t xml:space="preserve">2. </w:t>
      </w:r>
      <w:r>
        <w:rPr>
          <w:rStyle w:val="Strong"/>
          <w:rFonts w:ascii="Abyssinica SIL" w:hAnsi="Abyssinica SIL"/>
          <w:b/>
          <w:bCs/>
          <w:sz w:val="26"/>
          <w:szCs w:val="26"/>
        </w:rPr>
        <w:t xml:space="preserve">Игра </w:t>
      </w:r>
      <w:r>
        <w:rPr>
          <w:rStyle w:val="Style15"/>
          <w:rFonts w:ascii="Abyssinica SIL" w:hAnsi="Abyssinica SIL"/>
          <w:sz w:val="26"/>
          <w:szCs w:val="26"/>
        </w:rPr>
        <w:t>«Ухо-нос»</w:t>
      </w:r>
      <w:r>
        <w:rPr>
          <w:rStyle w:val="Strong"/>
          <w:rFonts w:ascii="Abyssinica SIL" w:hAnsi="Abyssinica SIL"/>
          <w:b w:val="false"/>
          <w:sz w:val="26"/>
          <w:szCs w:val="26"/>
        </w:rPr>
        <w:t>. </w:t>
      </w:r>
      <w:r>
        <w:rPr>
          <w:rStyle w:val="Style16"/>
          <w:rFonts w:ascii="Abyssinica SIL" w:hAnsi="Abyssinica SIL"/>
          <w:b w:val="false"/>
          <w:sz w:val="26"/>
          <w:szCs w:val="26"/>
        </w:rPr>
        <w:t>Цель: развитие межполушарного взаимодействия (мозолистого тела), произвольности и самоконтроля. </w:t>
      </w:r>
      <w:r>
        <w:rPr>
          <w:rStyle w:val="Strong"/>
          <w:rFonts w:ascii="Abyssinica SIL" w:hAnsi="Abyssinica SIL"/>
          <w:b w:val="false"/>
          <w:sz w:val="26"/>
          <w:szCs w:val="26"/>
        </w:rPr>
        <w:t>Ребенку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 «с точностью до наоборот». 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Нос и ушки мы с тобой нашли. </w:t>
      </w:r>
      <w:r>
        <w:rPr>
          <w:rStyle w:val="Strong"/>
          <w:rFonts w:ascii="Abyssinica SIL" w:hAnsi="Abyssinica SIL"/>
          <w:b w:val="false"/>
          <w:sz w:val="26"/>
          <w:szCs w:val="26"/>
        </w:rPr>
        <w:t>Воздух во время дыхания проходит через нос и оказывается в легких. Они похожи на два мешочка, расположенных в груди</w:t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Style w:val="Strong"/>
          <w:rFonts w:ascii="Abyssinica SIL" w:hAnsi="Abyssinica SIL"/>
          <w:b/>
          <w:bCs/>
          <w:sz w:val="26"/>
          <w:szCs w:val="26"/>
        </w:rPr>
        <w:t>3. Игра «Проведи двумя руками одновременно».</w:t>
      </w:r>
      <w:r>
        <w:rPr>
          <w:rStyle w:val="Strong"/>
          <w:rFonts w:ascii="Abyssinica SIL" w:hAnsi="Abyssinica SIL"/>
          <w:b w:val="false"/>
          <w:sz w:val="26"/>
          <w:szCs w:val="26"/>
        </w:rPr>
        <w:t xml:space="preserve"> Покажи как воздух проникает в легкие во время вдоха и выдоха. Ведем пальчиками в одном и другом направлениях. Можно несколько раз (вдох-выдох)</w:t>
      </w:r>
    </w:p>
    <w:p>
      <w:pPr>
        <w:pStyle w:val="Style19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209550</wp:posOffset>
            </wp:positionH>
            <wp:positionV relativeFrom="paragraph">
              <wp:posOffset>205740</wp:posOffset>
            </wp:positionV>
            <wp:extent cx="6390005" cy="505587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Style19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Style19"/>
        <w:spacing w:beforeAutospacing="0" w:before="0" w:afterAutospacing="0" w:after="0"/>
        <w:ind w:firstLine="426"/>
        <w:rPr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>
          <w:rFonts w:ascii="Abyssinica SIL" w:hAnsi="Abyssinica SIL"/>
          <w:sz w:val="26"/>
          <w:szCs w:val="26"/>
        </w:rPr>
      </w:r>
    </w:p>
    <w:p>
      <w:pPr>
        <w:pStyle w:val="Style19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Style w:val="Strong"/>
          <w:rFonts w:ascii="Calibri" w:hAnsi="Calibri" w:asciiTheme="minorHAnsi" w:hAnsiTheme="minorHAnsi"/>
          <w:b w:val="false"/>
          <w:b w:val="false"/>
          <w:sz w:val="26"/>
          <w:szCs w:val="26"/>
        </w:rPr>
      </w:pPr>
      <w:r>
        <w:rPr/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b/>
          <w:bCs/>
          <w:sz w:val="26"/>
          <w:szCs w:val="26"/>
        </w:rPr>
        <w:t>4. Игра «Попробуй и Отгадай»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На стол перед ребенком выкладываются кусочки чего то кислого, сладкого, горького, сладкого , нейтрального. Или кусочки разных овощей и фруктов. Завязываем глаза ребенку. Ребенок должен отгадать кусочек чего он попробовал? Можно повторить процедуру , зажав ноздри. Обратить внимание ребенка, в каком случае ему было сложней. Подвести к выводу, что вкус пищи нам помогает определять язык и нос.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А для чего нам нужен мозг?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 xml:space="preserve">Давай сейчас поиграем в 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b/>
          <w:bCs/>
          <w:sz w:val="26"/>
          <w:szCs w:val="26"/>
        </w:rPr>
        <w:t xml:space="preserve">5. </w:t>
      </w:r>
      <w:r>
        <w:rPr>
          <w:rFonts w:ascii="Abyssinica SIL" w:hAnsi="Abyssinica SIL"/>
          <w:b/>
          <w:bCs/>
          <w:sz w:val="26"/>
          <w:szCs w:val="26"/>
        </w:rPr>
        <w:t xml:space="preserve"> Игру «Слова наоборот»</w:t>
      </w:r>
      <w:r>
        <w:rPr>
          <w:rFonts w:ascii="Abyssinica SIL" w:hAnsi="Abyssinica SIL"/>
          <w:sz w:val="26"/>
          <w:szCs w:val="26"/>
        </w:rPr>
        <w:t>. А помощником нам будет наш мозг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Я буду называть слово, а ты должен придумать слово, противоположное ему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входить- выходить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вбегать- выбегать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прибегать-убегать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прилетать-улетать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приходить-уходить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закрывать-открывать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говорить-молчать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мириться-ссориться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надевать-снимать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нагреть-охладить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радоваться-грустить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счастье-горе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друг-враг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умный-глупый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добрый-злой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смеяться-плакать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хвалить-ругать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улыбаться-хмуриться</w:t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</w:r>
    </w:p>
    <w:p>
      <w:pPr>
        <w:pStyle w:val="Stx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Abyssinica SIL" w:hAnsi="Abyssinica SIL"/>
          <w:sz w:val="26"/>
          <w:szCs w:val="26"/>
        </w:rPr>
      </w:r>
    </w:p>
    <w:p>
      <w:pPr>
        <w:pStyle w:val="Stx"/>
        <w:spacing w:beforeAutospacing="0" w:before="0" w:afterAutospacing="0" w:after="0"/>
        <w:ind w:firstLine="426"/>
        <w:rPr>
          <w:rFonts w:ascii="Calibri" w:hAnsi="Calibri" w:asciiTheme="minorHAnsi" w:hAnsiTheme="minorHAnsi"/>
          <w:sz w:val="26"/>
          <w:szCs w:val="26"/>
        </w:rPr>
      </w:pPr>
      <w:r>
        <w:rPr>
          <w:rFonts w:ascii="Abyssinica SIL" w:hAnsi="Abyssinica SIL"/>
          <w:sz w:val="26"/>
          <w:szCs w:val="26"/>
        </w:rPr>
        <w:t> </w:t>
      </w:r>
      <w:r>
        <w:rPr>
          <w:rFonts w:ascii="Abyssinica SIL" w:hAnsi="Abyssinica SIL"/>
          <w:sz w:val="26"/>
          <w:szCs w:val="26"/>
        </w:rPr>
        <w:t xml:space="preserve">6. </w:t>
      </w:r>
      <w:r>
        <w:rPr>
          <w:rFonts w:ascii="Abyssinica SIL" w:hAnsi="Abyssinica SIL"/>
          <w:sz w:val="26"/>
          <w:szCs w:val="26"/>
        </w:rPr>
        <w:t xml:space="preserve">Закрашиваем вторую половинку </w:t>
      </w:r>
      <w:r>
        <w:rPr>
          <w:rFonts w:ascii="Abyssinica SIL" w:hAnsi="Abyssinica SIL"/>
          <w:b/>
          <w:bCs/>
          <w:sz w:val="26"/>
          <w:szCs w:val="26"/>
        </w:rPr>
        <w:t>градусника настроения</w:t>
      </w:r>
    </w:p>
    <w:sectPr>
      <w:type w:val="nextPage"/>
      <w:pgSz w:w="11906" w:h="16838"/>
      <w:pgMar w:left="993" w:right="850" w:header="0" w:top="426" w:footer="0" w:bottom="28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byssinica SI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Calibri" w:cs="Tahoma" w:eastAsiaTheme="minorHAnsi"/>
        <w:spacing w:val="30"/>
        <w:szCs w:val="1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dac"/>
    <w:pPr>
      <w:widowControl/>
      <w:suppressAutoHyphens w:val="true"/>
      <w:bidi w:val="0"/>
      <w:spacing w:lineRule="auto" w:line="276" w:before="0" w:after="200"/>
      <w:jc w:val="left"/>
    </w:pPr>
    <w:rPr>
      <w:rFonts w:ascii="Tahoma" w:hAnsi="Tahoma" w:eastAsia="Calibri" w:cs="Tahoma" w:eastAsiaTheme="minorHAnsi"/>
      <w:color w:val="auto"/>
      <w:spacing w:val="30"/>
      <w:kern w:val="0"/>
      <w:sz w:val="1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a3e91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011e1"/>
    <w:rPr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character" w:styleId="Style17">
    <w:name w:val="Основной шрифт абзаца"/>
    <w:qFormat/>
    <w:rPr/>
  </w:style>
  <w:style w:type="character" w:styleId="Appleconvertedspace">
    <w:name w:val="apple-converted-space"/>
    <w:basedOn w:val="Style17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a3e9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11e1"/>
    <w:pPr>
      <w:spacing w:lineRule="auto" w:line="240" w:before="0" w:after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6c9b"/>
    <w:pPr>
      <w:spacing w:before="0" w:after="200"/>
      <w:ind w:left="720" w:hanging="0"/>
      <w:contextualSpacing/>
    </w:pPr>
    <w:rPr>
      <w:rFonts w:ascii="Calibri" w:hAnsi="Calibri" w:eastAsia="Calibri" w:cs="Times New Roman"/>
      <w:spacing w:val="0"/>
      <w:sz w:val="22"/>
      <w:szCs w:val="22"/>
    </w:rPr>
  </w:style>
  <w:style w:type="paragraph" w:styleId="Stx" w:customStyle="1">
    <w:name w:val="stx"/>
    <w:basedOn w:val="Normal"/>
    <w:qFormat/>
    <w:rsid w:val="009f14b1"/>
    <w:pPr>
      <w:spacing w:lineRule="auto" w:line="240" w:beforeAutospacing="1" w:afterAutospacing="1"/>
    </w:pPr>
    <w:rPr>
      <w:rFonts w:ascii="Times New Roman" w:hAnsi="Times New Roman" w:eastAsia="Times New Roman" w:cs="Times New Roman"/>
      <w:spacing w:val="0"/>
      <w:sz w:val="24"/>
      <w:szCs w:val="24"/>
      <w:lang w:eastAsia="ru-RU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f14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9AE2-D624-40BB-B6DF-6E3D8D8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LibreOffice/6.4.2.2$Linux_X86_64 LibreOffice_project/40$Build-2</Application>
  <Pages>6</Pages>
  <Words>971</Words>
  <Characters>5234</Characters>
  <CharactersWithSpaces>6226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2013-11-03T11:17:00Z</dcterms:created>
  <dc:creator>Пользователь</dc:creator>
  <dc:description/>
  <dc:language>ru-RU</dc:language>
  <cp:lastModifiedBy/>
  <dcterms:modified xsi:type="dcterms:W3CDTF">2020-04-14T19:53:59Z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