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E1" w:rsidRPr="00ED77C8" w:rsidRDefault="00B45C90" w:rsidP="00B45C90">
      <w:pPr>
        <w:rPr>
          <w:color w:val="2E74B5" w:themeColor="accent1" w:themeShade="BF"/>
          <w:sz w:val="48"/>
          <w:szCs w:val="48"/>
        </w:rPr>
      </w:pPr>
      <w:r>
        <w:rPr>
          <w:noProof/>
          <w:color w:val="5B9BD5" w:themeColor="accent1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4791075</wp:posOffset>
            </wp:positionH>
            <wp:positionV relativeFrom="paragraph">
              <wp:posOffset>0</wp:posOffset>
            </wp:positionV>
            <wp:extent cx="2559050" cy="2854325"/>
            <wp:effectExtent l="0" t="0" r="0" b="3175"/>
            <wp:wrapTight wrapText="bothSides">
              <wp:wrapPolygon edited="0">
                <wp:start x="0" y="0"/>
                <wp:lineTo x="0" y="21480"/>
                <wp:lineTo x="21386" y="21480"/>
                <wp:lineTo x="213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7_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7C8" w:rsidRPr="00ED77C8">
        <w:rPr>
          <w:color w:val="2E74B5" w:themeColor="accent1" w:themeShade="BF"/>
          <w:sz w:val="48"/>
          <w:szCs w:val="48"/>
        </w:rPr>
        <w:t>Консультация для родителей.</w:t>
      </w:r>
    </w:p>
    <w:p w:rsidR="00ED77C8" w:rsidRDefault="00ED77C8" w:rsidP="00B45C90">
      <w:pPr>
        <w:rPr>
          <w:color w:val="C00000"/>
          <w:sz w:val="40"/>
          <w:szCs w:val="40"/>
        </w:rPr>
      </w:pPr>
      <w:r w:rsidRPr="00ED77C8">
        <w:rPr>
          <w:color w:val="C00000"/>
          <w:sz w:val="40"/>
          <w:szCs w:val="40"/>
        </w:rPr>
        <w:t>«Математика</w:t>
      </w:r>
      <w:r w:rsidR="00FC1AC1">
        <w:rPr>
          <w:color w:val="C00000"/>
          <w:sz w:val="40"/>
          <w:szCs w:val="40"/>
        </w:rPr>
        <w:t xml:space="preserve"> </w:t>
      </w:r>
      <w:r w:rsidR="00CB07C3">
        <w:rPr>
          <w:color w:val="C00000"/>
          <w:sz w:val="40"/>
          <w:szCs w:val="40"/>
        </w:rPr>
        <w:t>у вас дома</w:t>
      </w:r>
      <w:r w:rsidRPr="00ED77C8">
        <w:rPr>
          <w:color w:val="C00000"/>
          <w:sz w:val="40"/>
          <w:szCs w:val="40"/>
        </w:rPr>
        <w:t>».</w:t>
      </w:r>
    </w:p>
    <w:p w:rsidR="00B45C90" w:rsidRDefault="00FC1AC1" w:rsidP="00FC1AC1">
      <w:pPr>
        <w:rPr>
          <w:sz w:val="28"/>
          <w:szCs w:val="28"/>
        </w:rPr>
      </w:pPr>
      <w:proofErr w:type="spellStart"/>
      <w:r w:rsidRPr="00FC1AC1">
        <w:rPr>
          <w:i/>
          <w:color w:val="C00000"/>
          <w:sz w:val="40"/>
          <w:szCs w:val="40"/>
        </w:rPr>
        <w:t>Дергунова</w:t>
      </w:r>
      <w:proofErr w:type="spellEnd"/>
      <w:r w:rsidRPr="00FC1AC1">
        <w:rPr>
          <w:i/>
          <w:color w:val="C00000"/>
          <w:sz w:val="40"/>
          <w:szCs w:val="40"/>
        </w:rPr>
        <w:t xml:space="preserve"> Л.В.</w:t>
      </w:r>
    </w:p>
    <w:p w:rsidR="004B6DDA" w:rsidRPr="004B6DDA" w:rsidRDefault="004B6DDA" w:rsidP="004B6DD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6DDA">
        <w:rPr>
          <w:sz w:val="28"/>
          <w:szCs w:val="28"/>
        </w:rPr>
        <w:t xml:space="preserve">ринципиально важно, чтобы математика вошла в жизнь детей не как </w:t>
      </w:r>
    </w:p>
    <w:p w:rsidR="004B6DDA" w:rsidRDefault="004B6DDA" w:rsidP="004B6DDA">
      <w:pPr>
        <w:jc w:val="both"/>
        <w:rPr>
          <w:sz w:val="28"/>
          <w:szCs w:val="28"/>
        </w:rPr>
      </w:pPr>
      <w:r w:rsidRPr="004B6DDA">
        <w:rPr>
          <w:sz w:val="28"/>
          <w:szCs w:val="28"/>
        </w:rPr>
        <w:t>теория, а как знакомство с интересным новым явлением окружающего мира.</w:t>
      </w:r>
    </w:p>
    <w:p w:rsidR="004B6DDA" w:rsidRDefault="004B6DDA" w:rsidP="004B6DDA">
      <w:pPr>
        <w:jc w:val="both"/>
        <w:rPr>
          <w:sz w:val="28"/>
          <w:szCs w:val="28"/>
        </w:rPr>
      </w:pPr>
      <w:r w:rsidRPr="004B6DDA">
        <w:rPr>
          <w:sz w:val="28"/>
          <w:szCs w:val="28"/>
        </w:rPr>
        <w:t>Основное усилие и педагогов</w:t>
      </w:r>
      <w:r>
        <w:rPr>
          <w:sz w:val="28"/>
          <w:szCs w:val="28"/>
        </w:rPr>
        <w:t>,</w:t>
      </w:r>
      <w:r w:rsidRPr="004B6DDA">
        <w:rPr>
          <w:sz w:val="28"/>
          <w:szCs w:val="28"/>
        </w:rPr>
        <w:t xml:space="preserve"> и родителей должн</w:t>
      </w:r>
      <w:r>
        <w:rPr>
          <w:sz w:val="28"/>
          <w:szCs w:val="28"/>
        </w:rPr>
        <w:t xml:space="preserve">о быть направлено на то, чтобы </w:t>
      </w:r>
      <w:r w:rsidRPr="004B6DDA">
        <w:rPr>
          <w:sz w:val="28"/>
          <w:szCs w:val="28"/>
        </w:rPr>
        <w:t>воспитать у дошкольника потребность испытывать интерес</w:t>
      </w:r>
      <w:r>
        <w:rPr>
          <w:sz w:val="28"/>
          <w:szCs w:val="28"/>
        </w:rPr>
        <w:t xml:space="preserve"> к самому процессу познания, к </w:t>
      </w:r>
      <w:r w:rsidRPr="004B6DDA">
        <w:rPr>
          <w:sz w:val="28"/>
          <w:szCs w:val="28"/>
        </w:rPr>
        <w:t>преодолению трудностей, к самостоятельному пои</w:t>
      </w:r>
      <w:r>
        <w:rPr>
          <w:sz w:val="28"/>
          <w:szCs w:val="28"/>
        </w:rPr>
        <w:t xml:space="preserve">ску решений. Важно воспитать и </w:t>
      </w:r>
      <w:r w:rsidRPr="004B6DDA">
        <w:rPr>
          <w:sz w:val="28"/>
          <w:szCs w:val="28"/>
        </w:rPr>
        <w:t>привить интерес к математике.</w:t>
      </w:r>
    </w:p>
    <w:p w:rsidR="004B6DDA" w:rsidRPr="004B6DDA" w:rsidRDefault="004B6DDA" w:rsidP="004B6DDA">
      <w:pPr>
        <w:jc w:val="both"/>
        <w:rPr>
          <w:sz w:val="28"/>
          <w:szCs w:val="28"/>
        </w:rPr>
      </w:pPr>
      <w:r w:rsidRPr="004B6DDA">
        <w:rPr>
          <w:sz w:val="28"/>
          <w:szCs w:val="28"/>
        </w:rPr>
        <w:t>Мамам и папам, бабушкам и дедушкам хочу напомнит</w:t>
      </w:r>
      <w:r w:rsidR="00FC407B">
        <w:rPr>
          <w:sz w:val="28"/>
          <w:szCs w:val="28"/>
        </w:rPr>
        <w:t xml:space="preserve">ь, что принудительное обучение </w:t>
      </w:r>
      <w:r w:rsidRPr="004B6DDA">
        <w:rPr>
          <w:sz w:val="28"/>
          <w:szCs w:val="28"/>
        </w:rPr>
        <w:t>бесполезно и даже вредно. Выполнение заданий до</w:t>
      </w:r>
      <w:r w:rsidR="00FC407B">
        <w:rPr>
          <w:sz w:val="28"/>
          <w:szCs w:val="28"/>
        </w:rPr>
        <w:t xml:space="preserve">лжно начинаться с предложения: </w:t>
      </w:r>
      <w:r w:rsidRPr="004B6DDA">
        <w:rPr>
          <w:sz w:val="28"/>
          <w:szCs w:val="28"/>
        </w:rPr>
        <w:t>«Поиграем?».</w:t>
      </w:r>
    </w:p>
    <w:p w:rsidR="004B6DDA" w:rsidRDefault="004B6DDA" w:rsidP="004B6DDA">
      <w:pPr>
        <w:jc w:val="both"/>
        <w:rPr>
          <w:sz w:val="28"/>
          <w:szCs w:val="28"/>
        </w:rPr>
      </w:pPr>
      <w:r w:rsidRPr="004B6DDA">
        <w:rPr>
          <w:sz w:val="28"/>
          <w:szCs w:val="28"/>
        </w:rPr>
        <w:t>Обсуждение заданий следует начинать тогда, когда</w:t>
      </w:r>
      <w:r w:rsidR="00FC407B">
        <w:rPr>
          <w:sz w:val="28"/>
          <w:szCs w:val="28"/>
        </w:rPr>
        <w:t xml:space="preserve"> малыш не очень возбужден и не </w:t>
      </w:r>
      <w:r w:rsidRPr="004B6DDA">
        <w:rPr>
          <w:sz w:val="28"/>
          <w:szCs w:val="28"/>
        </w:rPr>
        <w:t xml:space="preserve">занят каким </w:t>
      </w:r>
      <w:r w:rsidR="00FC407B">
        <w:rPr>
          <w:sz w:val="28"/>
          <w:szCs w:val="28"/>
        </w:rPr>
        <w:t>-</w:t>
      </w:r>
      <w:r w:rsidRPr="004B6DDA">
        <w:rPr>
          <w:sz w:val="28"/>
          <w:szCs w:val="28"/>
        </w:rPr>
        <w:t>либо интересным делом: ведь е</w:t>
      </w:r>
      <w:r w:rsidR="00FC407B">
        <w:rPr>
          <w:sz w:val="28"/>
          <w:szCs w:val="28"/>
        </w:rPr>
        <w:t xml:space="preserve">му предлагают поиграть, а игра-дело </w:t>
      </w:r>
      <w:r w:rsidRPr="004B6DDA">
        <w:rPr>
          <w:sz w:val="28"/>
          <w:szCs w:val="28"/>
        </w:rPr>
        <w:t>добровольное!Пожертвуйте ребенку немного своего времени</w:t>
      </w:r>
      <w:r w:rsidR="00CB07C3">
        <w:rPr>
          <w:sz w:val="28"/>
          <w:szCs w:val="28"/>
        </w:rPr>
        <w:t xml:space="preserve">. </w:t>
      </w:r>
      <w:r w:rsidR="00A21E78">
        <w:rPr>
          <w:sz w:val="28"/>
          <w:szCs w:val="28"/>
        </w:rPr>
        <w:t xml:space="preserve">В </w:t>
      </w:r>
      <w:r w:rsidR="00ED77C8">
        <w:rPr>
          <w:sz w:val="28"/>
          <w:szCs w:val="28"/>
        </w:rPr>
        <w:t>программе по формированию элементарных математических представлений</w:t>
      </w:r>
      <w:r w:rsidRPr="004B6DDA">
        <w:rPr>
          <w:sz w:val="28"/>
          <w:szCs w:val="28"/>
        </w:rPr>
        <w:t xml:space="preserve"> для детских садов выделены осно</w:t>
      </w:r>
      <w:r w:rsidR="00A21E78">
        <w:rPr>
          <w:sz w:val="28"/>
          <w:szCs w:val="28"/>
        </w:rPr>
        <w:t xml:space="preserve">вные темы: </w:t>
      </w:r>
      <w:r w:rsidR="00FC407B">
        <w:rPr>
          <w:sz w:val="28"/>
          <w:szCs w:val="28"/>
        </w:rPr>
        <w:t xml:space="preserve">«Количество и счет», </w:t>
      </w:r>
      <w:r w:rsidRPr="004B6DDA">
        <w:rPr>
          <w:sz w:val="28"/>
          <w:szCs w:val="28"/>
        </w:rPr>
        <w:t>«Величина», «Форма», «Ориентировка в пространстве и вр</w:t>
      </w:r>
      <w:r w:rsidR="00A21E78">
        <w:rPr>
          <w:sz w:val="28"/>
          <w:szCs w:val="28"/>
        </w:rPr>
        <w:t>емени», с</w:t>
      </w:r>
      <w:r w:rsidR="00FC407B">
        <w:rPr>
          <w:sz w:val="28"/>
          <w:szCs w:val="28"/>
        </w:rPr>
        <w:t xml:space="preserve">огласитесь, всем этим </w:t>
      </w:r>
      <w:r w:rsidRPr="004B6DDA">
        <w:rPr>
          <w:sz w:val="28"/>
          <w:szCs w:val="28"/>
        </w:rPr>
        <w:t>понятиям вы можете уделить внимание и в повседневной жизни.</w:t>
      </w:r>
    </w:p>
    <w:p w:rsidR="005239B7" w:rsidRDefault="005239B7" w:rsidP="004B6DDA">
      <w:pPr>
        <w:jc w:val="both"/>
        <w:rPr>
          <w:sz w:val="28"/>
          <w:szCs w:val="28"/>
        </w:rPr>
      </w:pPr>
    </w:p>
    <w:p w:rsidR="00270F04" w:rsidRDefault="00270F04" w:rsidP="002A5466">
      <w:pPr>
        <w:jc w:val="center"/>
        <w:rPr>
          <w:color w:val="1F4E79" w:themeColor="accent1" w:themeShade="80"/>
          <w:sz w:val="32"/>
          <w:szCs w:val="32"/>
        </w:rPr>
      </w:pPr>
      <w:r w:rsidRPr="002A5466">
        <w:rPr>
          <w:color w:val="1F4E79" w:themeColor="accent1" w:themeShade="80"/>
          <w:sz w:val="32"/>
          <w:szCs w:val="32"/>
        </w:rPr>
        <w:t>Игры, в которые можно играть в любое время:</w:t>
      </w:r>
    </w:p>
    <w:p w:rsidR="00A21E78" w:rsidRPr="00A21E78" w:rsidRDefault="00A21E78" w:rsidP="00A21E78">
      <w:pPr>
        <w:rPr>
          <w:i/>
          <w:color w:val="C00000"/>
          <w:sz w:val="32"/>
          <w:szCs w:val="32"/>
        </w:rPr>
      </w:pPr>
      <w:r w:rsidRPr="00A21E78">
        <w:rPr>
          <w:i/>
          <w:color w:val="C00000"/>
          <w:sz w:val="32"/>
          <w:szCs w:val="32"/>
        </w:rPr>
        <w:t>«Дорожки».</w:t>
      </w:r>
    </w:p>
    <w:p w:rsidR="00A21E78" w:rsidRPr="00A21E78" w:rsidRDefault="00A21E78" w:rsidP="00A21E78">
      <w:pPr>
        <w:rPr>
          <w:sz w:val="28"/>
          <w:szCs w:val="28"/>
        </w:rPr>
      </w:pPr>
      <w:r w:rsidRPr="00A21E78">
        <w:rPr>
          <w:sz w:val="28"/>
          <w:szCs w:val="28"/>
        </w:rPr>
        <w:t>Данная игра поможет развить у ребенка наблюдательность, математические представления.</w:t>
      </w:r>
    </w:p>
    <w:p w:rsidR="00A21E78" w:rsidRPr="00A21E78" w:rsidRDefault="00A21E78" w:rsidP="00A21E78">
      <w:pPr>
        <w:rPr>
          <w:sz w:val="28"/>
          <w:szCs w:val="28"/>
        </w:rPr>
      </w:pPr>
      <w:r w:rsidRPr="00A21E78">
        <w:rPr>
          <w:sz w:val="28"/>
          <w:szCs w:val="28"/>
        </w:rPr>
        <w:t xml:space="preserve">Предложите малышу </w:t>
      </w:r>
      <w:r w:rsidR="00CB07C3">
        <w:rPr>
          <w:sz w:val="28"/>
          <w:szCs w:val="28"/>
        </w:rPr>
        <w:t>вместе построить</w:t>
      </w:r>
      <w:r w:rsidRPr="00A21E78">
        <w:rPr>
          <w:sz w:val="28"/>
          <w:szCs w:val="28"/>
        </w:rPr>
        <w:t xml:space="preserve"> дорожк</w:t>
      </w:r>
      <w:r w:rsidR="00CB07C3">
        <w:rPr>
          <w:sz w:val="28"/>
          <w:szCs w:val="28"/>
        </w:rPr>
        <w:t>и из комнаты на кухню</w:t>
      </w:r>
      <w:r w:rsidRPr="00A21E78">
        <w:rPr>
          <w:sz w:val="28"/>
          <w:szCs w:val="28"/>
        </w:rPr>
        <w:t xml:space="preserve">, по которой вы пойдёте. Сегодня вы пойдёте по длинной и узкой дорожке или по короткой и широкой? Пусть малыш сам выбирает и ведёт вас, ваша задача </w:t>
      </w:r>
      <w:r w:rsidRPr="00A21E78">
        <w:rPr>
          <w:sz w:val="28"/>
          <w:szCs w:val="28"/>
        </w:rPr>
        <w:lastRenderedPageBreak/>
        <w:t xml:space="preserve">проговаривать, по какой дорожке вы шагаете. «Маленькие ножки идут по </w:t>
      </w:r>
      <w:r w:rsidR="00CB07C3">
        <w:rPr>
          <w:sz w:val="28"/>
          <w:szCs w:val="28"/>
        </w:rPr>
        <w:t xml:space="preserve">короткой и </w:t>
      </w:r>
      <w:r w:rsidRPr="00A21E78">
        <w:rPr>
          <w:sz w:val="28"/>
          <w:szCs w:val="28"/>
        </w:rPr>
        <w:t xml:space="preserve">узенькой дорожке», или «А большие ноги идут по </w:t>
      </w:r>
      <w:r w:rsidR="00CB07C3">
        <w:rPr>
          <w:sz w:val="28"/>
          <w:szCs w:val="28"/>
        </w:rPr>
        <w:t xml:space="preserve">длинной и </w:t>
      </w:r>
      <w:r w:rsidRPr="00A21E78">
        <w:rPr>
          <w:sz w:val="28"/>
          <w:szCs w:val="28"/>
        </w:rPr>
        <w:t>широкой дороге».</w:t>
      </w:r>
    </w:p>
    <w:p w:rsidR="00270F04" w:rsidRPr="00ED77C8" w:rsidRDefault="00270F04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«Что или кто больше, длиннее, выше</w:t>
      </w:r>
      <w:r w:rsidR="002A5466" w:rsidRPr="00ED77C8">
        <w:rPr>
          <w:i/>
          <w:color w:val="C00000"/>
          <w:sz w:val="28"/>
          <w:szCs w:val="28"/>
        </w:rPr>
        <w:t>?</w:t>
      </w:r>
      <w:r w:rsidRPr="00ED77C8">
        <w:rPr>
          <w:i/>
          <w:color w:val="C00000"/>
          <w:sz w:val="28"/>
          <w:szCs w:val="28"/>
        </w:rPr>
        <w:t>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Измеряйте разные вещи – дома своими ладошками или ступнями. Помните мультик про 38 попугаев – отличный повод пересмотреть его и проверить, какой рост у</w:t>
      </w:r>
      <w:r w:rsidR="002A5466">
        <w:rPr>
          <w:sz w:val="28"/>
          <w:szCs w:val="28"/>
        </w:rPr>
        <w:t xml:space="preserve"> мамы или папы, сколько ладошек </w:t>
      </w:r>
      <w:r w:rsidRPr="00270F04">
        <w:rPr>
          <w:sz w:val="28"/>
          <w:szCs w:val="28"/>
        </w:rPr>
        <w:t>«поместится» в любимом диване.</w:t>
      </w:r>
    </w:p>
    <w:p w:rsidR="00270F04" w:rsidRPr="00ED77C8" w:rsidRDefault="005239B7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</w:t>
      </w:r>
      <w:r w:rsidR="00270F04" w:rsidRPr="00ED77C8">
        <w:rPr>
          <w:i/>
          <w:color w:val="C00000"/>
          <w:sz w:val="28"/>
          <w:szCs w:val="28"/>
        </w:rPr>
        <w:t>Мячи</w:t>
      </w:r>
      <w:r w:rsidRPr="00ED77C8">
        <w:rPr>
          <w:i/>
          <w:color w:val="C00000"/>
          <w:sz w:val="28"/>
          <w:szCs w:val="28"/>
        </w:rPr>
        <w:t>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 — назад. Задание можно и усложнить: ты бросаешь мяч правой рукой к моей правой руке, а левой рукой — к моей левой. В действии малыш гораздо лучше усваивает многие важные понятия.</w:t>
      </w:r>
    </w:p>
    <w:p w:rsidR="00270F04" w:rsidRPr="00ED77C8" w:rsidRDefault="005239B7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</w:t>
      </w:r>
      <w:r w:rsidR="00270F04" w:rsidRPr="00ED77C8">
        <w:rPr>
          <w:i/>
          <w:color w:val="C00000"/>
          <w:sz w:val="28"/>
          <w:szCs w:val="28"/>
        </w:rPr>
        <w:t>Далеко ли это?</w:t>
      </w:r>
      <w:r w:rsidRPr="00ED77C8">
        <w:rPr>
          <w:i/>
          <w:color w:val="C00000"/>
          <w:sz w:val="28"/>
          <w:szCs w:val="28"/>
        </w:rPr>
        <w:t>»</w:t>
      </w:r>
    </w:p>
    <w:p w:rsidR="00270F04" w:rsidRPr="00270F04" w:rsidRDefault="00CB07C3" w:rsidP="00270F04">
      <w:pPr>
        <w:rPr>
          <w:sz w:val="28"/>
          <w:szCs w:val="28"/>
        </w:rPr>
      </w:pPr>
      <w:r>
        <w:rPr>
          <w:sz w:val="28"/>
          <w:szCs w:val="28"/>
        </w:rPr>
        <w:t>В комнате</w:t>
      </w:r>
      <w:r w:rsidR="00270F04" w:rsidRPr="00270F04">
        <w:rPr>
          <w:sz w:val="28"/>
          <w:szCs w:val="28"/>
        </w:rPr>
        <w:t xml:space="preserve"> выберите какой-нибудь объект на недалеком от вас расстоянии, </w:t>
      </w:r>
      <w:r w:rsidR="005239B7" w:rsidRPr="00270F04">
        <w:rPr>
          <w:sz w:val="28"/>
          <w:szCs w:val="28"/>
        </w:rPr>
        <w:t>например,</w:t>
      </w:r>
      <w:r>
        <w:rPr>
          <w:sz w:val="28"/>
          <w:szCs w:val="28"/>
        </w:rPr>
        <w:t>телевизор</w:t>
      </w:r>
      <w:r w:rsidR="00270F04" w:rsidRPr="00270F04">
        <w:rPr>
          <w:sz w:val="28"/>
          <w:szCs w:val="28"/>
        </w:rPr>
        <w:t>, и сосчитайте, сколько до нее шагов. Затем выберите другой объект и также сосчитайте шаги. Сравните измеренные шагами расстояния —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270F04" w:rsidRPr="00ED77C8" w:rsidRDefault="005239B7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</w:t>
      </w:r>
      <w:r w:rsidR="00270F04" w:rsidRPr="00ED77C8">
        <w:rPr>
          <w:i/>
          <w:color w:val="C00000"/>
          <w:sz w:val="28"/>
          <w:szCs w:val="28"/>
        </w:rPr>
        <w:t>Счет на кухне</w:t>
      </w:r>
      <w:r w:rsidRPr="00ED77C8">
        <w:rPr>
          <w:i/>
          <w:color w:val="C00000"/>
          <w:sz w:val="28"/>
          <w:szCs w:val="28"/>
        </w:rPr>
        <w:t>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Кухня —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270F04" w:rsidRPr="00ED77C8" w:rsidRDefault="00270F04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«Кто больше найдет цифр в окружении?»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Обращайте внимание на цифры, которые окружают нас в повседневной жизни, в различных ситуациях, например</w:t>
      </w:r>
      <w:r w:rsidR="005239B7">
        <w:rPr>
          <w:sz w:val="28"/>
          <w:szCs w:val="28"/>
        </w:rPr>
        <w:t>,</w:t>
      </w:r>
      <w:r w:rsidRPr="00270F04">
        <w:rPr>
          <w:sz w:val="28"/>
          <w:szCs w:val="28"/>
        </w:rPr>
        <w:t xml:space="preserve">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</w:t>
      </w:r>
    </w:p>
    <w:p w:rsidR="00B45C90" w:rsidRDefault="00B45C90" w:rsidP="00270F04">
      <w:pPr>
        <w:rPr>
          <w:i/>
          <w:color w:val="C00000"/>
          <w:sz w:val="28"/>
          <w:szCs w:val="28"/>
        </w:rPr>
      </w:pPr>
    </w:p>
    <w:p w:rsidR="00270F04" w:rsidRPr="00ED77C8" w:rsidRDefault="00270F04" w:rsidP="00270F04">
      <w:pPr>
        <w:rPr>
          <w:i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lastRenderedPageBreak/>
        <w:t>«Какое число пропущено?»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 xml:space="preserve">Ребенок закрывает глаза, а вы в этот момент </w:t>
      </w:r>
      <w:r w:rsidR="005239B7">
        <w:rPr>
          <w:sz w:val="28"/>
          <w:szCs w:val="28"/>
        </w:rPr>
        <w:t xml:space="preserve">стираете одну из нарисованных на </w:t>
      </w:r>
      <w:r w:rsidR="00081305">
        <w:rPr>
          <w:sz w:val="28"/>
          <w:szCs w:val="28"/>
        </w:rPr>
        <w:t>листе</w:t>
      </w:r>
      <w:r w:rsidR="005239B7">
        <w:rPr>
          <w:sz w:val="28"/>
          <w:szCs w:val="28"/>
        </w:rPr>
        <w:t xml:space="preserve"> цифр, которые следуют по порядку. </w:t>
      </w:r>
      <w:r w:rsidRPr="00270F04">
        <w:rPr>
          <w:sz w:val="28"/>
          <w:szCs w:val="28"/>
        </w:rPr>
        <w:t>Ребено</w:t>
      </w:r>
      <w:r w:rsidR="005239B7">
        <w:rPr>
          <w:sz w:val="28"/>
          <w:szCs w:val="28"/>
        </w:rPr>
        <w:t>к должен сказать, какой цифры</w:t>
      </w:r>
      <w:r w:rsidRPr="00270F04">
        <w:rPr>
          <w:sz w:val="28"/>
          <w:szCs w:val="28"/>
        </w:rPr>
        <w:t xml:space="preserve"> нет, и где она стояла.</w:t>
      </w:r>
    </w:p>
    <w:p w:rsidR="00ED77C8" w:rsidRDefault="00ED77C8" w:rsidP="00270F04">
      <w:pPr>
        <w:rPr>
          <w:i/>
          <w:color w:val="C00000"/>
          <w:sz w:val="28"/>
          <w:szCs w:val="28"/>
        </w:rPr>
      </w:pPr>
    </w:p>
    <w:p w:rsidR="00270F04" w:rsidRPr="00ED77C8" w:rsidRDefault="005239B7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 xml:space="preserve"> «</w:t>
      </w:r>
      <w:r w:rsidR="00270F04" w:rsidRPr="00ED77C8">
        <w:rPr>
          <w:i/>
          <w:color w:val="C00000"/>
          <w:sz w:val="28"/>
          <w:szCs w:val="28"/>
        </w:rPr>
        <w:t>Охота</w:t>
      </w:r>
      <w:r w:rsidRPr="00ED77C8">
        <w:rPr>
          <w:i/>
          <w:color w:val="C00000"/>
          <w:sz w:val="28"/>
          <w:szCs w:val="28"/>
        </w:rPr>
        <w:t>»</w:t>
      </w:r>
    </w:p>
    <w:p w:rsidR="00270F04" w:rsidRPr="00270F04" w:rsidRDefault="00270F04" w:rsidP="00270F04">
      <w:pPr>
        <w:rPr>
          <w:sz w:val="28"/>
          <w:szCs w:val="28"/>
        </w:rPr>
      </w:pPr>
      <w:r w:rsidRPr="00270F04">
        <w:rPr>
          <w:sz w:val="28"/>
          <w:szCs w:val="28"/>
        </w:rPr>
        <w:t>Предложите малышу поиграть в охоту. Пусть он попробует найти что-нибудь похожее на круг и показать вам. А теперь квадрат и</w:t>
      </w:r>
      <w:r w:rsidR="00ED77C8">
        <w:rPr>
          <w:sz w:val="28"/>
          <w:szCs w:val="28"/>
        </w:rPr>
        <w:t xml:space="preserve">ли прямоугольник. Играть в эту </w:t>
      </w:r>
      <w:r w:rsidR="00A21E78">
        <w:rPr>
          <w:sz w:val="28"/>
          <w:szCs w:val="28"/>
        </w:rPr>
        <w:t>и</w:t>
      </w:r>
      <w:r w:rsidRPr="00270F04">
        <w:rPr>
          <w:sz w:val="28"/>
          <w:szCs w:val="28"/>
        </w:rPr>
        <w:t xml:space="preserve">гру можно </w:t>
      </w:r>
      <w:r w:rsidR="00081305">
        <w:rPr>
          <w:sz w:val="28"/>
          <w:szCs w:val="28"/>
        </w:rPr>
        <w:t>везде.</w:t>
      </w:r>
    </w:p>
    <w:p w:rsidR="00B45C90" w:rsidRDefault="00B45C90" w:rsidP="00270F04">
      <w:pPr>
        <w:rPr>
          <w:i/>
          <w:color w:val="C00000"/>
          <w:sz w:val="28"/>
          <w:szCs w:val="28"/>
        </w:rPr>
      </w:pPr>
    </w:p>
    <w:p w:rsidR="005239B7" w:rsidRPr="00ED77C8" w:rsidRDefault="00270F04" w:rsidP="00270F04">
      <w:pPr>
        <w:rPr>
          <w:i/>
          <w:color w:val="C00000"/>
          <w:sz w:val="28"/>
          <w:szCs w:val="28"/>
        </w:rPr>
      </w:pPr>
      <w:r w:rsidRPr="00ED77C8">
        <w:rPr>
          <w:i/>
          <w:color w:val="C00000"/>
          <w:sz w:val="28"/>
          <w:szCs w:val="28"/>
        </w:rPr>
        <w:t>«Где больше воды?»</w:t>
      </w:r>
    </w:p>
    <w:p w:rsidR="004B6DDA" w:rsidRDefault="00B45C90" w:rsidP="00270F0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1941830</wp:posOffset>
            </wp:positionV>
            <wp:extent cx="5353050" cy="4016157"/>
            <wp:effectExtent l="0" t="0" r="0" b="381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_768_201005140113223542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01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04" w:rsidRPr="00270F04">
        <w:rPr>
          <w:sz w:val="28"/>
          <w:szCs w:val="28"/>
        </w:rPr>
        <w:t xml:space="preserve">Когда </w:t>
      </w:r>
      <w:r w:rsidR="00081305">
        <w:rPr>
          <w:sz w:val="28"/>
          <w:szCs w:val="28"/>
        </w:rPr>
        <w:t>ребенок купается</w:t>
      </w:r>
      <w:r w:rsidR="00270F04" w:rsidRPr="00270F04">
        <w:rPr>
          <w:sz w:val="28"/>
          <w:szCs w:val="28"/>
        </w:rPr>
        <w:t>, выдайте ему набор разнообразных чашек – мерных чашек, пластиковых кувшинчиков, воронок, разноцветных стаканчиков. Пусть переливает воду на здоровье. Поговорите о том, где воды больше. Налейте воду в два одинаковых стаканчика и спросите кроху,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 всего, ответ будет любопытным.</w:t>
      </w:r>
      <w:bookmarkStart w:id="0" w:name="_GoBack"/>
      <w:bookmarkEnd w:id="0"/>
    </w:p>
    <w:sectPr w:rsidR="004B6DDA" w:rsidSect="0076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DA"/>
    <w:rsid w:val="00081305"/>
    <w:rsid w:val="00270F04"/>
    <w:rsid w:val="002A5466"/>
    <w:rsid w:val="004B6DDA"/>
    <w:rsid w:val="005239B7"/>
    <w:rsid w:val="0062271C"/>
    <w:rsid w:val="00764A64"/>
    <w:rsid w:val="00A21E78"/>
    <w:rsid w:val="00B45C90"/>
    <w:rsid w:val="00C918E1"/>
    <w:rsid w:val="00CB07C3"/>
    <w:rsid w:val="00ED77C8"/>
    <w:rsid w:val="00FC1AC1"/>
    <w:rsid w:val="00FC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</cp:revision>
  <dcterms:created xsi:type="dcterms:W3CDTF">2020-04-07T14:03:00Z</dcterms:created>
  <dcterms:modified xsi:type="dcterms:W3CDTF">2020-04-07T14:03:00Z</dcterms:modified>
</cp:coreProperties>
</file>