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4B" w:rsidRPr="00DD50C7" w:rsidRDefault="00DD50C7" w:rsidP="00DD50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50C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49FA" wp14:editId="7F9AC300">
                <wp:simplePos x="0" y="0"/>
                <wp:positionH relativeFrom="column">
                  <wp:posOffset>155050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84B" w:rsidRPr="00DD50C7" w:rsidRDefault="0021584B" w:rsidP="00DD5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72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0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72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Мультфильмы на тему войны </w:t>
                            </w:r>
                            <w:r w:rsidR="00DD50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72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старшей группы</w:t>
                            </w:r>
                            <w:r w:rsidRPr="00DD50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72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без ужасов, крови и насилия.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849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2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" filled="f" stroked="f">
                <v:textbox style="mso-fit-shape-to-text:t">
                  <w:txbxContent>
                    <w:p w:rsidR="0021584B" w:rsidRPr="00DD50C7" w:rsidRDefault="0021584B" w:rsidP="00DD50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72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0C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72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Мультфильмы на тему войны </w:t>
                      </w:r>
                      <w:r w:rsidR="00DD50C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72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старшей группы</w:t>
                      </w:r>
                      <w:r w:rsidRPr="00DD50C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72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без ужасов, крови и насилия.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0C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329565</wp:posOffset>
            </wp:positionV>
            <wp:extent cx="1725295" cy="2587625"/>
            <wp:effectExtent l="0" t="0" r="8255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сон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0C7">
        <w:rPr>
          <w:rFonts w:ascii="Times New Roman" w:hAnsi="Times New Roman" w:cs="Times New Roman"/>
          <w:i/>
          <w:sz w:val="28"/>
          <w:szCs w:val="28"/>
        </w:rPr>
        <w:t>Подготовила Козлова Т.В.</w:t>
      </w:r>
    </w:p>
    <w:p w:rsidR="0021584B" w:rsidRPr="00DD50C7" w:rsidRDefault="00E32DC2" w:rsidP="00DD50C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50C7">
        <w:rPr>
          <w:rFonts w:ascii="Times New Roman" w:hAnsi="Times New Roman" w:cs="Times New Roman"/>
          <w:b/>
          <w:sz w:val="24"/>
          <w:szCs w:val="28"/>
        </w:rPr>
        <w:t>Мультфильм «Стальное колечко»</w:t>
      </w:r>
    </w:p>
    <w:p w:rsidR="00E32DC2" w:rsidRPr="00DD50C7" w:rsidRDefault="00E32DC2" w:rsidP="0021584B">
      <w:pPr>
        <w:rPr>
          <w:rFonts w:ascii="Times New Roman" w:hAnsi="Times New Roman" w:cs="Times New Roman"/>
          <w:sz w:val="24"/>
          <w:szCs w:val="28"/>
        </w:rPr>
      </w:pPr>
      <w:r w:rsidRPr="00DD50C7">
        <w:rPr>
          <w:rFonts w:ascii="Times New Roman" w:hAnsi="Times New Roman" w:cs="Times New Roman"/>
          <w:sz w:val="24"/>
          <w:szCs w:val="28"/>
        </w:rPr>
        <w:t xml:space="preserve">Смотреть онлайн: </w:t>
      </w:r>
      <w:hyperlink r:id="rId5" w:history="1">
        <w:r w:rsidRPr="00DD50C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https://www.youtube.com/watch?v=niBlcUxe-2M</w:t>
        </w:r>
      </w:hyperlink>
      <w:r w:rsidRPr="00DD50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584B" w:rsidRDefault="0021584B" w:rsidP="0021584B">
      <w:pPr>
        <w:rPr>
          <w:rFonts w:ascii="Times New Roman" w:hAnsi="Times New Roman" w:cs="Times New Roman"/>
          <w:sz w:val="28"/>
          <w:szCs w:val="28"/>
        </w:rPr>
      </w:pPr>
    </w:p>
    <w:p w:rsidR="0021584B" w:rsidRDefault="0021584B" w:rsidP="00215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84B" w:rsidRDefault="0021584B" w:rsidP="0021584B">
      <w:pPr>
        <w:rPr>
          <w:rFonts w:ascii="Times New Roman" w:hAnsi="Times New Roman" w:cs="Times New Roman"/>
          <w:sz w:val="28"/>
          <w:szCs w:val="28"/>
        </w:rPr>
      </w:pPr>
    </w:p>
    <w:p w:rsidR="0021584B" w:rsidRPr="0021584B" w:rsidRDefault="0021584B" w:rsidP="0021584B">
      <w:pPr>
        <w:rPr>
          <w:rFonts w:ascii="Times New Roman" w:hAnsi="Times New Roman" w:cs="Times New Roman"/>
          <w:sz w:val="28"/>
          <w:szCs w:val="28"/>
        </w:rPr>
      </w:pPr>
    </w:p>
    <w:p w:rsidR="00E32DC2" w:rsidRPr="00DD50C7" w:rsidRDefault="00DD50C7" w:rsidP="00DD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209412</wp:posOffset>
            </wp:positionV>
            <wp:extent cx="3032760" cy="22745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гоио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C2" w:rsidRPr="00DD50C7">
        <w:rPr>
          <w:rFonts w:ascii="Times New Roman" w:hAnsi="Times New Roman" w:cs="Times New Roman"/>
          <w:b/>
          <w:sz w:val="24"/>
          <w:szCs w:val="24"/>
        </w:rPr>
        <w:t>«Василёк» (1973)</w:t>
      </w:r>
    </w:p>
    <w:p w:rsidR="00E32DC2" w:rsidRPr="00DD50C7" w:rsidRDefault="00E32DC2" w:rsidP="00E32DC2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 xml:space="preserve">Сюжет мультфильма «Василёк» разворачивается после </w:t>
      </w:r>
      <w:proofErr w:type="gramStart"/>
      <w:r w:rsidRPr="00DD50C7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DD50C7">
        <w:rPr>
          <w:rFonts w:ascii="Times New Roman" w:hAnsi="Times New Roman" w:cs="Times New Roman"/>
          <w:sz w:val="24"/>
          <w:szCs w:val="24"/>
        </w:rPr>
        <w:t xml:space="preserve"> как уже несколько лет назад отгремела Великая Отечественная Война. Простой сельский парнишка, которого все называют просто Василёк, вдруг обращает внимание на то, что у всех окружающих ребятишек есть дедушки, а у него дедушки нет, он не вернулся с войны. Василёк решает заняться поисками своего пропавшего дедушки…</w:t>
      </w:r>
    </w:p>
    <w:p w:rsidR="0021584B" w:rsidRPr="00DD50C7" w:rsidRDefault="00E32DC2" w:rsidP="00DD50C7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 xml:space="preserve">Смотреть онлайн: </w:t>
      </w:r>
      <w:hyperlink r:id="rId7" w:history="1">
        <w:r w:rsidRPr="00DD50C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https://www.youtube.com/watch?v=yG25otHpPXw</w:t>
        </w:r>
      </w:hyperlink>
      <w:r w:rsidRPr="00DD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C2" w:rsidRPr="00DD50C7" w:rsidRDefault="00DD50C7" w:rsidP="00DD50C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194310</wp:posOffset>
            </wp:positionV>
            <wp:extent cx="3021965" cy="1725295"/>
            <wp:effectExtent l="0" t="0" r="6985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евкпнке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C2" w:rsidRPr="00DD50C7">
        <w:rPr>
          <w:rFonts w:ascii="Times New Roman" w:hAnsi="Times New Roman" w:cs="Times New Roman"/>
          <w:b/>
          <w:sz w:val="24"/>
          <w:szCs w:val="28"/>
        </w:rPr>
        <w:t>Легенда о старом маяке (1976)</w:t>
      </w:r>
    </w:p>
    <w:p w:rsidR="00E32DC2" w:rsidRPr="00DD50C7" w:rsidRDefault="00E32DC2" w:rsidP="00E32DC2">
      <w:pPr>
        <w:rPr>
          <w:rFonts w:ascii="Times New Roman" w:hAnsi="Times New Roman" w:cs="Times New Roman"/>
          <w:sz w:val="24"/>
          <w:szCs w:val="28"/>
        </w:rPr>
      </w:pPr>
      <w:r w:rsidRPr="00DD50C7">
        <w:rPr>
          <w:rFonts w:ascii="Times New Roman" w:hAnsi="Times New Roman" w:cs="Times New Roman"/>
          <w:sz w:val="24"/>
          <w:szCs w:val="28"/>
        </w:rPr>
        <w:t>Фильм посвящен патриотической теме - освобождению родной земли от фашистских захватчиков в период Великой Отечественной войны. В основе сюжета - приключения ребят, помогающих зажечь маяк, чтобы советские корабли вошли в бухту и разгромили гитлеровцев.</w:t>
      </w:r>
    </w:p>
    <w:p w:rsidR="00E32DC2" w:rsidRPr="00DD50C7" w:rsidRDefault="00E32DC2" w:rsidP="00E32DC2">
      <w:pPr>
        <w:rPr>
          <w:rFonts w:ascii="Times New Roman" w:hAnsi="Times New Roman" w:cs="Times New Roman"/>
          <w:sz w:val="24"/>
          <w:szCs w:val="28"/>
        </w:rPr>
      </w:pPr>
      <w:r w:rsidRPr="00DD50C7">
        <w:rPr>
          <w:rFonts w:ascii="Times New Roman" w:hAnsi="Times New Roman" w:cs="Times New Roman"/>
          <w:sz w:val="24"/>
          <w:szCs w:val="28"/>
        </w:rPr>
        <w:t xml:space="preserve">Смотреть онлайн: </w:t>
      </w:r>
      <w:hyperlink r:id="rId9" w:history="1">
        <w:r w:rsidRPr="00DD50C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https://www.youtube.com/watch?v=HXgdL2o4dqo</w:t>
        </w:r>
      </w:hyperlink>
      <w:r w:rsidRPr="00DD50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2DC2" w:rsidRPr="00DD50C7" w:rsidRDefault="00E32DC2" w:rsidP="00DD50C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50C7">
        <w:rPr>
          <w:rFonts w:ascii="Times New Roman" w:hAnsi="Times New Roman" w:cs="Times New Roman"/>
          <w:b/>
          <w:sz w:val="24"/>
          <w:szCs w:val="28"/>
        </w:rPr>
        <w:t>Воспоминание (1986)</w:t>
      </w:r>
    </w:p>
    <w:p w:rsidR="00E32DC2" w:rsidRPr="00DD50C7" w:rsidRDefault="00DD50C7" w:rsidP="00E32DC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35615</wp:posOffset>
            </wp:positionH>
            <wp:positionV relativeFrom="paragraph">
              <wp:posOffset>35174</wp:posOffset>
            </wp:positionV>
            <wp:extent cx="2897505" cy="1629410"/>
            <wp:effectExtent l="0" t="0" r="0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 спар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C2" w:rsidRPr="00DD50C7">
        <w:rPr>
          <w:rFonts w:ascii="Times New Roman" w:hAnsi="Times New Roman" w:cs="Times New Roman"/>
          <w:sz w:val="24"/>
          <w:szCs w:val="28"/>
        </w:rPr>
        <w:t>О детях военных лет.</w:t>
      </w:r>
    </w:p>
    <w:p w:rsidR="00E32DC2" w:rsidRPr="00DD50C7" w:rsidRDefault="00E32DC2" w:rsidP="00E32DC2">
      <w:pPr>
        <w:rPr>
          <w:rFonts w:ascii="Times New Roman" w:hAnsi="Times New Roman" w:cs="Times New Roman"/>
          <w:sz w:val="24"/>
          <w:szCs w:val="28"/>
        </w:rPr>
      </w:pPr>
      <w:r w:rsidRPr="00DD50C7">
        <w:rPr>
          <w:rFonts w:ascii="Times New Roman" w:hAnsi="Times New Roman" w:cs="Times New Roman"/>
          <w:sz w:val="24"/>
          <w:szCs w:val="28"/>
        </w:rPr>
        <w:t>Рисованный мультипликационный фильм на военно-патриотическую тему посвящается детям военных лет. Он рассказывает о маленькой девочке, которая во время Великой отечественной войны в разоренном фашистами селе мечтала об учебе в школе.</w:t>
      </w:r>
    </w:p>
    <w:p w:rsidR="00E32DC2" w:rsidRPr="00DD50C7" w:rsidRDefault="00E32DC2" w:rsidP="00E32DC2">
      <w:pPr>
        <w:rPr>
          <w:rFonts w:ascii="Times New Roman" w:hAnsi="Times New Roman" w:cs="Times New Roman"/>
          <w:sz w:val="24"/>
          <w:szCs w:val="28"/>
        </w:rPr>
      </w:pPr>
      <w:r w:rsidRPr="00DD50C7">
        <w:rPr>
          <w:rFonts w:ascii="Times New Roman" w:hAnsi="Times New Roman" w:cs="Times New Roman"/>
          <w:sz w:val="24"/>
          <w:szCs w:val="28"/>
        </w:rPr>
        <w:t xml:space="preserve">Смотреть онлайн: </w:t>
      </w:r>
      <w:hyperlink r:id="rId11" w:history="1">
        <w:r w:rsidRPr="00DD50C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https://www.youtube.com/watch?v=zQwj8qsSamo</w:t>
        </w:r>
      </w:hyperlink>
      <w:r w:rsidRPr="00DD50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19B7" w:rsidRPr="00DD50C7" w:rsidRDefault="00DD50C7" w:rsidP="00DD5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48790" cy="2623820"/>
            <wp:effectExtent l="0" t="0" r="381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екн6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C2" w:rsidRPr="00DD50C7">
        <w:rPr>
          <w:rFonts w:ascii="Times New Roman" w:hAnsi="Times New Roman" w:cs="Times New Roman"/>
          <w:b/>
          <w:sz w:val="24"/>
          <w:szCs w:val="24"/>
        </w:rPr>
        <w:t>Солдатская лампа (1984)</w:t>
      </w:r>
    </w:p>
    <w:p w:rsidR="00E32DC2" w:rsidRPr="00DD50C7" w:rsidRDefault="00E32DC2" w:rsidP="00E32DC2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>Мультфильм рассказывает нам о том, как школьники-пионеры готовились к празднику Дня Победы. Каждый ученик принес в класс предмет с тех далеких военных лет. Дети собрались вокруг большого стола и ожидали услышать рассказы от своих бабушек и дедушек. Однако все привело к тому, что солдатская лампа с патрона, стоявшая посередине стола, освещала так же, как и в те времена. Всем стало казаться, что они очутились в прошлом рядом с теми, кому эта лампа когда-то светила.</w:t>
      </w:r>
    </w:p>
    <w:p w:rsidR="0021584B" w:rsidRPr="00DD50C7" w:rsidRDefault="00E32DC2" w:rsidP="00E32DC2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 xml:space="preserve">Смотреть онлайн: </w:t>
      </w:r>
      <w:hyperlink r:id="rId13" w:history="1">
        <w:r w:rsidRPr="00DD50C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https://www.youtube.com/watch?v=uy0e_KOy1D8</w:t>
        </w:r>
      </w:hyperlink>
      <w:r w:rsidRPr="00DD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B7" w:rsidRDefault="006B19B7" w:rsidP="00215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B7" w:rsidRPr="00DD50C7" w:rsidRDefault="006B19B7" w:rsidP="00DD50C7">
      <w:pPr>
        <w:rPr>
          <w:rFonts w:ascii="Times New Roman" w:hAnsi="Times New Roman" w:cs="Times New Roman"/>
          <w:b/>
          <w:sz w:val="24"/>
          <w:szCs w:val="24"/>
        </w:rPr>
      </w:pPr>
    </w:p>
    <w:p w:rsidR="006B19B7" w:rsidRPr="00DD50C7" w:rsidRDefault="00DD50C7" w:rsidP="00DD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C7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4E1B9F9">
            <wp:simplePos x="0" y="0"/>
            <wp:positionH relativeFrom="column">
              <wp:posOffset>51435</wp:posOffset>
            </wp:positionH>
            <wp:positionV relativeFrom="paragraph">
              <wp:posOffset>15240</wp:posOffset>
            </wp:positionV>
            <wp:extent cx="182880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375" y="21382"/>
                <wp:lineTo x="2137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4B" w:rsidRPr="00DD50C7">
        <w:rPr>
          <w:rFonts w:ascii="Times New Roman" w:hAnsi="Times New Roman" w:cs="Times New Roman"/>
          <w:b/>
          <w:sz w:val="24"/>
          <w:szCs w:val="24"/>
        </w:rPr>
        <w:t>Салют (1975)</w:t>
      </w:r>
    </w:p>
    <w:p w:rsidR="00E32DC2" w:rsidRPr="00DD50C7" w:rsidRDefault="0021584B" w:rsidP="0021584B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>В праздничный весенний день мальчонка вместе со своим папой ждут салют. Глядя из окна, малыш заметил прогуливающегося с детьми бородатого дедушку. Оказывается, что у главного героя дедушка никогда не носил бороды и так никогда и не был стареньким, ведь молодым погиб на войне, сражаясь за родную страну и близких...</w:t>
      </w:r>
    </w:p>
    <w:p w:rsidR="0021584B" w:rsidRPr="00DD50C7" w:rsidRDefault="0021584B" w:rsidP="0021584B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 xml:space="preserve">Смотреть онлайн: </w:t>
      </w:r>
      <w:hyperlink r:id="rId15" w:history="1">
        <w:r w:rsidRPr="00DD50C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https://www.youtube.com/watch?v=wJcwxVU17YE&amp;feature=emb_title</w:t>
        </w:r>
      </w:hyperlink>
      <w:r w:rsidRPr="00DD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B7" w:rsidRDefault="006B19B7" w:rsidP="00215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B7" w:rsidRDefault="006B19B7" w:rsidP="00DD50C7">
      <w:pPr>
        <w:rPr>
          <w:rFonts w:ascii="Times New Roman" w:hAnsi="Times New Roman" w:cs="Times New Roman"/>
          <w:b/>
          <w:sz w:val="28"/>
          <w:szCs w:val="28"/>
        </w:rPr>
      </w:pPr>
    </w:p>
    <w:p w:rsidR="0021584B" w:rsidRPr="00DD50C7" w:rsidRDefault="00DD50C7" w:rsidP="00DD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146050</wp:posOffset>
            </wp:positionV>
            <wp:extent cx="3184525" cy="205930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шгитш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4B" w:rsidRPr="00DD50C7">
        <w:rPr>
          <w:rFonts w:ascii="Times New Roman" w:hAnsi="Times New Roman" w:cs="Times New Roman"/>
          <w:b/>
          <w:sz w:val="24"/>
          <w:szCs w:val="24"/>
        </w:rPr>
        <w:t>Пуговка (2010)</w:t>
      </w:r>
    </w:p>
    <w:p w:rsidR="0021584B" w:rsidRPr="00DD50C7" w:rsidRDefault="0021584B" w:rsidP="0021584B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>Это самый несерьезный мультик из всей подборки.</w:t>
      </w:r>
    </w:p>
    <w:p w:rsidR="0021584B" w:rsidRPr="00DD50C7" w:rsidRDefault="0021584B" w:rsidP="0021584B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 xml:space="preserve">Экранизация песенки патриотического стихотворения Евгения </w:t>
      </w:r>
      <w:proofErr w:type="spellStart"/>
      <w:r w:rsidRPr="00DD50C7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DD50C7">
        <w:rPr>
          <w:rFonts w:ascii="Times New Roman" w:hAnsi="Times New Roman" w:cs="Times New Roman"/>
          <w:sz w:val="24"/>
          <w:szCs w:val="24"/>
        </w:rPr>
        <w:t xml:space="preserve"> про коричневую пуговку. Настоящая «шпионская история» рассказывает о нерушимости советской границы и о стране, где даже дети стоят на страже ее безопасности.</w:t>
      </w:r>
    </w:p>
    <w:p w:rsidR="0021584B" w:rsidRPr="00DD50C7" w:rsidRDefault="0021584B" w:rsidP="0021584B">
      <w:pPr>
        <w:rPr>
          <w:rFonts w:ascii="Times New Roman" w:hAnsi="Times New Roman" w:cs="Times New Roman"/>
          <w:sz w:val="24"/>
          <w:szCs w:val="24"/>
        </w:rPr>
      </w:pPr>
      <w:r w:rsidRPr="00DD50C7">
        <w:rPr>
          <w:rFonts w:ascii="Times New Roman" w:hAnsi="Times New Roman" w:cs="Times New Roman"/>
          <w:sz w:val="24"/>
          <w:szCs w:val="24"/>
        </w:rPr>
        <w:t xml:space="preserve">Смотреть онлайн: </w:t>
      </w:r>
      <w:hyperlink r:id="rId17" w:history="1">
        <w:r w:rsidRPr="00DD50C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https://www.youtube.com/watch?v=MjjAKSj91po</w:t>
        </w:r>
      </w:hyperlink>
      <w:r w:rsidRPr="00DD50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84B" w:rsidRPr="00DD50C7" w:rsidSect="00DD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C2"/>
    <w:rsid w:val="0021584B"/>
    <w:rsid w:val="006B19B7"/>
    <w:rsid w:val="007F1D60"/>
    <w:rsid w:val="00DD50C7"/>
    <w:rsid w:val="00E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B937"/>
  <w15:chartTrackingRefBased/>
  <w15:docId w15:val="{31BB5419-6E0E-42D2-8CCE-CD31D88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D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2DC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5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uy0e_KOy1D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25otHpPXw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MjjAKSj91p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zQwj8qsSamo" TargetMode="External"/><Relationship Id="rId5" Type="http://schemas.openxmlformats.org/officeDocument/2006/relationships/hyperlink" Target="https://www.youtube.com/watch?v=niBlcUxe-2M" TargetMode="External"/><Relationship Id="rId15" Type="http://schemas.openxmlformats.org/officeDocument/2006/relationships/hyperlink" Target="https://www.youtube.com/watch?v=wJcwxVU17YE&amp;feature=emb_title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HXgdL2o4dq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2020-04-22T13:20:00Z</dcterms:created>
  <dcterms:modified xsi:type="dcterms:W3CDTF">2020-05-06T13:37:00Z</dcterms:modified>
</cp:coreProperties>
</file>