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5E" w:rsidRDefault="001D219D" w:rsidP="00162543">
      <w:pPr>
        <w:spacing w:after="0"/>
        <w:ind w:left="851" w:right="709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9293" cy="3530009"/>
            <wp:effectExtent l="0" t="0" r="0" b="0"/>
            <wp:docPr id="1" name="Рисунок 1" descr="https://s01.yapfiles.ru/files/2012765/18.09.2018_terem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1.yapfiles.ru/files/2012765/18.09.2018_terem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50" cy="353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6F01" w:rsidRPr="001D219D" w:rsidRDefault="00466F01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  <w:r w:rsidRPr="00466F01">
        <w:rPr>
          <w:rFonts w:ascii="Comic Sans MS" w:hAnsi="Comic Sans MS"/>
          <w:b/>
          <w:bCs/>
          <w:color w:val="C00000"/>
          <w:sz w:val="24"/>
          <w:szCs w:val="24"/>
        </w:rPr>
        <w:t xml:space="preserve">      </w:t>
      </w:r>
      <w:r w:rsidRPr="001D219D">
        <w:rPr>
          <w:rFonts w:ascii="Comic Sans MS" w:hAnsi="Comic Sans MS"/>
          <w:b/>
          <w:bCs/>
          <w:color w:val="FFC000"/>
          <w:sz w:val="36"/>
          <w:szCs w:val="24"/>
        </w:rPr>
        <w:t>Газета для родителей</w:t>
      </w:r>
    </w:p>
    <w:p w:rsidR="00466F01" w:rsidRPr="00466F01" w:rsidRDefault="009B369B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  <w:r>
        <w:rPr>
          <w:rFonts w:ascii="Comic Sans MS" w:hAnsi="Comic Sans MS"/>
          <w:b/>
          <w:bCs/>
          <w:color w:val="C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2.55pt;height:1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етский"/>
          </v:shape>
        </w:pict>
      </w:r>
    </w:p>
    <w:p w:rsidR="00DC06A6" w:rsidRPr="00466F01" w:rsidRDefault="009B369B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  <w:r>
        <w:rPr>
          <w:rFonts w:ascii="Comic Sans MS" w:hAnsi="Comic Sans MS"/>
          <w:b/>
          <w:bCs/>
          <w:color w:val="C00000"/>
          <w:sz w:val="24"/>
          <w:szCs w:val="24"/>
        </w:rPr>
        <w:pict>
          <v:shape id="_x0000_i1026" type="#_x0000_t136" style="width:160.1pt;height:54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ир"/>
          </v:shape>
        </w:pict>
      </w:r>
    </w:p>
    <w:p w:rsidR="00466F01" w:rsidRPr="00DC06A6" w:rsidRDefault="00466F01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8"/>
          <w:szCs w:val="24"/>
        </w:rPr>
      </w:pPr>
      <w:r w:rsidRPr="00DC06A6">
        <w:rPr>
          <w:rFonts w:ascii="Comic Sans MS" w:hAnsi="Comic Sans MS"/>
          <w:b/>
          <w:bCs/>
          <w:color w:val="C00000"/>
          <w:sz w:val="28"/>
          <w:szCs w:val="24"/>
        </w:rPr>
        <w:t xml:space="preserve">            Детский сад – дом для детей. Мы, взрослые, верим </w:t>
      </w:r>
    </w:p>
    <w:p w:rsidR="00466F01" w:rsidRPr="00DC06A6" w:rsidRDefault="00466F01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8"/>
          <w:szCs w:val="24"/>
        </w:rPr>
      </w:pPr>
      <w:r w:rsidRPr="00DC06A6">
        <w:rPr>
          <w:rFonts w:ascii="Comic Sans MS" w:hAnsi="Comic Sans MS"/>
          <w:b/>
          <w:bCs/>
          <w:color w:val="C00000"/>
          <w:sz w:val="28"/>
          <w:szCs w:val="24"/>
        </w:rPr>
        <w:t xml:space="preserve">   в то, что, приходя в этот дом, дарим детям радость общения, становимся друзьями и партнерами во всех делах.</w:t>
      </w:r>
    </w:p>
    <w:p w:rsidR="00466F01" w:rsidRDefault="00466F01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</w:p>
    <w:p w:rsidR="00DC06A6" w:rsidRDefault="00DC06A6" w:rsidP="00466F01">
      <w:pPr>
        <w:spacing w:after="0"/>
        <w:ind w:left="1134" w:right="709"/>
        <w:jc w:val="center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</w:p>
    <w:p w:rsidR="0044655E" w:rsidRPr="00DC06A6" w:rsidRDefault="00466F01" w:rsidP="00DC06A6">
      <w:pPr>
        <w:pStyle w:val="a5"/>
        <w:numPr>
          <w:ilvl w:val="0"/>
          <w:numId w:val="5"/>
        </w:numPr>
        <w:ind w:left="851" w:right="709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Советы специалиста</w:t>
      </w:r>
      <w:r w:rsidR="00DC06A6"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:</w:t>
      </w:r>
    </w:p>
    <w:p w:rsidR="00DC06A6" w:rsidRPr="00DC06A6" w:rsidRDefault="00DC06A6" w:rsidP="00DC06A6">
      <w:pPr>
        <w:pStyle w:val="a5"/>
        <w:numPr>
          <w:ilvl w:val="0"/>
          <w:numId w:val="9"/>
        </w:numPr>
        <w:ind w:left="851" w:firstLine="283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 xml:space="preserve">Как улучшить память - старший воспитатель </w:t>
      </w:r>
      <w:proofErr w:type="spellStart"/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Шестернева</w:t>
      </w:r>
      <w:proofErr w:type="spellEnd"/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 xml:space="preserve"> Н.В.</w:t>
      </w:r>
    </w:p>
    <w:p w:rsidR="00DC06A6" w:rsidRPr="00DC06A6" w:rsidRDefault="00DC06A6" w:rsidP="00DC06A6">
      <w:pPr>
        <w:pStyle w:val="a5"/>
        <w:numPr>
          <w:ilvl w:val="0"/>
          <w:numId w:val="9"/>
        </w:numPr>
        <w:ind w:left="851" w:firstLine="283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Сказка «Ежик на прогулке» - учитель-логопед Куприянова Н.В.</w:t>
      </w:r>
    </w:p>
    <w:p w:rsidR="00466F01" w:rsidRPr="00DC06A6" w:rsidRDefault="00466F01" w:rsidP="00DC06A6">
      <w:pPr>
        <w:pStyle w:val="a5"/>
        <w:numPr>
          <w:ilvl w:val="0"/>
          <w:numId w:val="5"/>
        </w:numPr>
        <w:ind w:left="851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Советы педагога</w:t>
      </w:r>
    </w:p>
    <w:p w:rsidR="00DC06A6" w:rsidRPr="00DC06A6" w:rsidRDefault="00DC06A6" w:rsidP="00DC06A6">
      <w:pPr>
        <w:pStyle w:val="a5"/>
        <w:numPr>
          <w:ilvl w:val="0"/>
          <w:numId w:val="10"/>
        </w:numPr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Разноцветная польза - воспитатель Митрофанова С.А.</w:t>
      </w:r>
    </w:p>
    <w:p w:rsidR="00466F01" w:rsidRPr="00DC06A6" w:rsidRDefault="00466F01" w:rsidP="00DC06A6">
      <w:pPr>
        <w:pStyle w:val="a5"/>
        <w:numPr>
          <w:ilvl w:val="0"/>
          <w:numId w:val="5"/>
        </w:numPr>
        <w:ind w:left="851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Будь здоров, малыш!</w:t>
      </w:r>
    </w:p>
    <w:p w:rsidR="00DC06A6" w:rsidRPr="00DC06A6" w:rsidRDefault="00DC06A6" w:rsidP="00DC06A6">
      <w:pPr>
        <w:pStyle w:val="a5"/>
        <w:numPr>
          <w:ilvl w:val="0"/>
          <w:numId w:val="10"/>
        </w:numPr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На зарядку, становис</w:t>
      </w:r>
      <w:r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ь! - инструктор по физической культуре</w:t>
      </w: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 xml:space="preserve"> Тельнова А.М.</w:t>
      </w:r>
    </w:p>
    <w:p w:rsidR="00466F01" w:rsidRPr="005C64D5" w:rsidRDefault="00466F01" w:rsidP="005C64D5">
      <w:pPr>
        <w:pStyle w:val="a5"/>
        <w:numPr>
          <w:ilvl w:val="0"/>
          <w:numId w:val="5"/>
        </w:numPr>
        <w:ind w:left="851"/>
        <w:textAlignment w:val="baseline"/>
        <w:outlineLvl w:val="1"/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</w:pPr>
      <w:r w:rsidRPr="00DC06A6">
        <w:rPr>
          <w:rFonts w:ascii="Comic Sans MS" w:eastAsiaTheme="minorHAnsi" w:hAnsi="Comic Sans MS" w:cstheme="minorBidi"/>
          <w:b/>
          <w:bCs/>
          <w:color w:val="C00000"/>
          <w:sz w:val="28"/>
          <w:szCs w:val="24"/>
          <w:lang w:eastAsia="en-US"/>
        </w:rPr>
        <w:t>Фотоотчет о мероприятиях</w:t>
      </w:r>
    </w:p>
    <w:p w:rsidR="00466F01" w:rsidRPr="00DC06A6" w:rsidRDefault="00162543" w:rsidP="00162543">
      <w:pPr>
        <w:shd w:val="clear" w:color="auto" w:fill="FFFFFF"/>
        <w:tabs>
          <w:tab w:val="left" w:pos="2655"/>
        </w:tabs>
        <w:spacing w:after="150" w:line="240" w:lineRule="atLeast"/>
        <w:ind w:left="567" w:right="425" w:firstLine="360"/>
        <w:jc w:val="right"/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</w:pPr>
      <w:r w:rsidRPr="00DC06A6"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  <w:lastRenderedPageBreak/>
        <w:t>Рубрику Советы специалистов</w:t>
      </w:r>
    </w:p>
    <w:p w:rsidR="00162543" w:rsidRPr="00162543" w:rsidRDefault="00DC06A6" w:rsidP="00162543">
      <w:pPr>
        <w:shd w:val="clear" w:color="auto" w:fill="FFFFFF"/>
        <w:tabs>
          <w:tab w:val="left" w:pos="2655"/>
        </w:tabs>
        <w:spacing w:after="150" w:line="240" w:lineRule="atLeast"/>
        <w:ind w:left="567" w:right="425" w:firstLine="360"/>
        <w:jc w:val="right"/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>в</w:t>
      </w:r>
      <w:r w:rsidR="00162543" w:rsidRPr="00162543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 xml:space="preserve">едет старший воспитатель </w:t>
      </w:r>
      <w:proofErr w:type="spellStart"/>
      <w:r w:rsidR="00162543" w:rsidRPr="00162543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>Шестернева</w:t>
      </w:r>
      <w:proofErr w:type="spellEnd"/>
      <w:r w:rsidR="00162543" w:rsidRPr="00162543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 xml:space="preserve"> Наталия Владимировна</w:t>
      </w:r>
    </w:p>
    <w:p w:rsidR="00162543" w:rsidRDefault="00162543" w:rsidP="00162543">
      <w:pPr>
        <w:shd w:val="clear" w:color="auto" w:fill="FFFFFF"/>
        <w:tabs>
          <w:tab w:val="left" w:pos="2655"/>
        </w:tabs>
        <w:spacing w:after="0" w:line="360" w:lineRule="auto"/>
        <w:ind w:left="567" w:right="425" w:firstLine="360"/>
        <w:jc w:val="center"/>
        <w:rPr>
          <w:rFonts w:ascii="Comic Sans MS" w:eastAsia="Times New Roman" w:hAnsi="Comic Sans MS" w:cs="Arial"/>
          <w:b/>
          <w:bCs/>
          <w:color w:val="C00000"/>
          <w:sz w:val="32"/>
          <w:szCs w:val="24"/>
          <w:lang w:eastAsia="ru-RU"/>
        </w:rPr>
      </w:pPr>
      <w:r w:rsidRPr="00162543">
        <w:rPr>
          <w:rFonts w:ascii="Comic Sans MS" w:eastAsia="Times New Roman" w:hAnsi="Comic Sans MS" w:cs="Arial"/>
          <w:b/>
          <w:bCs/>
          <w:color w:val="C00000"/>
          <w:sz w:val="32"/>
          <w:szCs w:val="24"/>
          <w:lang w:eastAsia="ru-RU"/>
        </w:rPr>
        <w:t>Как улучшить память</w:t>
      </w:r>
    </w:p>
    <w:p w:rsidR="00162543" w:rsidRDefault="00162543" w:rsidP="00162543">
      <w:pPr>
        <w:shd w:val="clear" w:color="auto" w:fill="FFFFFF"/>
        <w:tabs>
          <w:tab w:val="left" w:pos="2655"/>
        </w:tabs>
        <w:spacing w:after="0" w:line="360" w:lineRule="auto"/>
        <w:ind w:left="567" w:right="425" w:firstLine="360"/>
        <w:jc w:val="both"/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</w:pPr>
      <w:r>
        <w:rPr>
          <w:rFonts w:ascii="Comic Sans MS" w:eastAsia="Times New Roman" w:hAnsi="Comic Sans MS" w:cs="Arial"/>
          <w:b/>
          <w:bCs/>
          <w:sz w:val="24"/>
          <w:szCs w:val="24"/>
          <w:lang w:eastAsia="ru-RU"/>
        </w:rPr>
        <w:t xml:space="preserve">1. </w:t>
      </w:r>
      <w:r w:rsidRPr="00162543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Вырабатывайте ритуалы. Определенные ежедневные ритуалы помогают ребенку быстрее запомнить последовательность действий в том или ином событии (купании, отходе ко сну, одевании и т.д.) и придерживаться ее постоянно. Если ребенок уже умеет разговаривать, при выполнении ритуала вы можете спрашивать его: «А что ты должен сделать после этого?» Чем раньше вы выработаете такой ритуал, тем быстрее ребенок начнет совершать его самостоятельно, без вашей помощи, по памяти. </w:t>
      </w:r>
    </w:p>
    <w:p w:rsidR="00162543" w:rsidRDefault="00162543" w:rsidP="00162543">
      <w:pPr>
        <w:shd w:val="clear" w:color="auto" w:fill="FFFFFF"/>
        <w:tabs>
          <w:tab w:val="left" w:pos="2655"/>
        </w:tabs>
        <w:spacing w:after="0" w:line="360" w:lineRule="auto"/>
        <w:ind w:left="567" w:right="425" w:firstLine="360"/>
        <w:jc w:val="both"/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</w:pPr>
      <w:r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  <w:t xml:space="preserve">2. </w:t>
      </w:r>
      <w:r w:rsidRPr="00162543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Играйте в игры на запоминание. Это могут быть как настольные игры с карточками и игрушками, так и случайные вопросы. Например, проходя мимо дома кого-то из знакомых, вы можете спросить ребенка: «А кто в этом доме живет?», «Что находится у него в квартире?», «Какого цвета та или иная вещь в квартире?» </w:t>
      </w:r>
    </w:p>
    <w:p w:rsidR="00162543" w:rsidRDefault="00162543" w:rsidP="00162543">
      <w:pPr>
        <w:shd w:val="clear" w:color="auto" w:fill="FFFFFF"/>
        <w:tabs>
          <w:tab w:val="left" w:pos="2655"/>
        </w:tabs>
        <w:spacing w:after="0" w:line="360" w:lineRule="auto"/>
        <w:ind w:left="567" w:right="425" w:firstLine="360"/>
        <w:jc w:val="both"/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</w:pPr>
      <w:r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  <w:t>3.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r w:rsidRPr="00162543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Поощряйте ребенка повторять действия за вами. Ребенок лучше запоминает действия, когда повторяет их, а не просто наблюдает со стороны. Если вы хотите чему-нибудь научить ребенка, например, строить башню из кубиков, в первый раз сделайте это сами, а потом обязательно попросите ребенка повторить. </w:t>
      </w:r>
    </w:p>
    <w:p w:rsidR="007E32A6" w:rsidRDefault="00162543" w:rsidP="007E32A6">
      <w:pPr>
        <w:shd w:val="clear" w:color="auto" w:fill="FFFFFF"/>
        <w:tabs>
          <w:tab w:val="left" w:pos="2655"/>
        </w:tabs>
        <w:spacing w:after="0" w:line="360" w:lineRule="auto"/>
        <w:ind w:left="567" w:right="425" w:firstLine="360"/>
        <w:jc w:val="both"/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B9C969E" wp14:editId="314AE47F">
            <wp:simplePos x="0" y="0"/>
            <wp:positionH relativeFrom="margin">
              <wp:posOffset>4232275</wp:posOffset>
            </wp:positionH>
            <wp:positionV relativeFrom="margin">
              <wp:posOffset>7173595</wp:posOffset>
            </wp:positionV>
            <wp:extent cx="2477135" cy="2500630"/>
            <wp:effectExtent l="0" t="0" r="0" b="0"/>
            <wp:wrapSquare wrapText="bothSides"/>
            <wp:docPr id="20" name="Рисунок 59" descr="http://www.karnaval-spb.ru/wa-data/public/shop/products/88/54/5488/images/7949/794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karnaval-spb.ru/wa-data/public/shop/products/88/54/5488/images/7949/7949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00" t="8857" r="7714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  <w:t>4.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r w:rsidRPr="00162543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Поощряйте ребенка вспоминать. Периодически возвращайтесь к какому-нибудь интересному для ребенка событию, например, походу в цирк или зоопарк, и спрашивайте о его впечатлениях и воспоминаниях. В умственном развитии ребенка обычно выделяют 3 составляющих: эмоциональное, речевое и логическое развитие. Причем для каждого из них существуют свои временные этапы, так называемые «окна возможностей», во время которых эти навыки развиваются особенно успешно. </w:t>
      </w:r>
    </w:p>
    <w:p w:rsidR="00DC06A6" w:rsidRDefault="00DC06A6" w:rsidP="007E32A6">
      <w:pPr>
        <w:shd w:val="clear" w:color="auto" w:fill="FFFFFF"/>
        <w:tabs>
          <w:tab w:val="left" w:pos="2655"/>
        </w:tabs>
        <w:spacing w:after="0" w:line="240" w:lineRule="auto"/>
        <w:ind w:left="567" w:right="425" w:firstLine="360"/>
        <w:jc w:val="right"/>
        <w:rPr>
          <w:rFonts w:ascii="Comic Sans MS" w:eastAsia="Times New Roman" w:hAnsi="Comic Sans MS" w:cs="Arial"/>
          <w:b/>
          <w:color w:val="C00000"/>
          <w:sz w:val="24"/>
          <w:szCs w:val="24"/>
          <w:lang w:eastAsia="ru-RU"/>
        </w:rPr>
      </w:pPr>
    </w:p>
    <w:p w:rsidR="00162543" w:rsidRPr="00DC06A6" w:rsidRDefault="00DC06A6" w:rsidP="007E32A6">
      <w:pPr>
        <w:shd w:val="clear" w:color="auto" w:fill="FFFFFF"/>
        <w:tabs>
          <w:tab w:val="left" w:pos="2655"/>
        </w:tabs>
        <w:spacing w:after="0" w:line="240" w:lineRule="auto"/>
        <w:ind w:left="567" w:right="425" w:firstLine="360"/>
        <w:jc w:val="right"/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</w:pPr>
      <w:r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  <w:t>Р</w:t>
      </w:r>
      <w:r w:rsidR="007E32A6" w:rsidRPr="00DC06A6"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  <w:t>убрику Советы специалиста</w:t>
      </w:r>
    </w:p>
    <w:p w:rsidR="007E32A6" w:rsidRPr="00DC06A6" w:rsidRDefault="007E32A6" w:rsidP="007E32A6">
      <w:pPr>
        <w:shd w:val="clear" w:color="auto" w:fill="FFFFFF"/>
        <w:tabs>
          <w:tab w:val="left" w:pos="2655"/>
        </w:tabs>
        <w:spacing w:after="0" w:line="240" w:lineRule="auto"/>
        <w:ind w:left="567" w:right="425" w:firstLine="360"/>
        <w:jc w:val="right"/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</w:pPr>
      <w:r w:rsidRPr="00DC06A6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>ведет учитель-логопед Куприянова Наталья Валентиновна</w:t>
      </w:r>
    </w:p>
    <w:p w:rsidR="007E32A6" w:rsidRPr="00162543" w:rsidRDefault="007E32A6" w:rsidP="007E32A6">
      <w:pPr>
        <w:shd w:val="clear" w:color="auto" w:fill="FFFFFF"/>
        <w:tabs>
          <w:tab w:val="left" w:pos="2655"/>
        </w:tabs>
        <w:spacing w:after="0" w:line="240" w:lineRule="auto"/>
        <w:ind w:left="567" w:right="425" w:firstLine="360"/>
        <w:jc w:val="right"/>
        <w:rPr>
          <w:rFonts w:ascii="Comic Sans MS" w:eastAsia="Times New Roman" w:hAnsi="Comic Sans MS" w:cs="Arial"/>
          <w:color w:val="C00000"/>
          <w:sz w:val="32"/>
          <w:szCs w:val="24"/>
          <w:lang w:eastAsia="ru-RU"/>
        </w:rPr>
      </w:pPr>
    </w:p>
    <w:p w:rsidR="007E32A6" w:rsidRP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center"/>
        <w:rPr>
          <w:rFonts w:ascii="Comic Sans MS" w:eastAsia="Times New Roman" w:hAnsi="Comic Sans MS" w:cs="Arial"/>
          <w:b/>
          <w:color w:val="C00000"/>
          <w:sz w:val="28"/>
          <w:szCs w:val="24"/>
          <w:lang w:eastAsia="ru-RU"/>
        </w:rPr>
      </w:pPr>
      <w:r w:rsidRPr="007E32A6">
        <w:rPr>
          <w:rFonts w:ascii="Comic Sans MS" w:eastAsia="Times New Roman" w:hAnsi="Comic Sans MS" w:cs="Arial"/>
          <w:b/>
          <w:color w:val="C00000"/>
          <w:sz w:val="32"/>
          <w:szCs w:val="24"/>
          <w:lang w:eastAsia="ru-RU"/>
        </w:rPr>
        <w:t xml:space="preserve">Сказка «Ежик на прогулке» </w:t>
      </w:r>
      <w:r w:rsidRPr="007E32A6">
        <w:rPr>
          <w:rFonts w:ascii="Comic Sans MS" w:eastAsia="Times New Roman" w:hAnsi="Comic Sans MS" w:cs="Arial"/>
          <w:b/>
          <w:color w:val="C00000"/>
          <w:sz w:val="28"/>
          <w:szCs w:val="24"/>
          <w:lang w:eastAsia="ru-RU"/>
        </w:rPr>
        <w:t>(пальчиковая гимнастика)</w:t>
      </w:r>
    </w:p>
    <w:p w:rsidR="007E32A6" w:rsidRP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both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Как 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воздействовать на биологически акт</w:t>
      </w:r>
      <w:r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ивные точки по системе Су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ru-RU"/>
        </w:rPr>
        <w:t>Джок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для стимуляции речевых зон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коры головного мозга.</w:t>
      </w:r>
    </w:p>
    <w:p w:rsidR="007E32A6" w:rsidRP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both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Для занятия понадобиться шари</w:t>
      </w:r>
      <w:proofErr w:type="gramStart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к-</w:t>
      </w:r>
      <w:proofErr w:type="gramEnd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proofErr w:type="spellStart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массажер</w:t>
      </w:r>
      <w:proofErr w:type="spellEnd"/>
    </w:p>
    <w:p w:rsidR="007E32A6" w:rsidRP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both"/>
        <w:rPr>
          <w:rFonts w:ascii="Comic Sans MS" w:eastAsia="Times New Roman" w:hAnsi="Comic Sans MS" w:cs="Arial"/>
          <w:i/>
          <w:sz w:val="24"/>
          <w:szCs w:val="24"/>
          <w:lang w:eastAsia="ru-RU"/>
        </w:rPr>
      </w:pP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Жил - да был ежик в лесу, в своем домик</w:t>
      </w:r>
      <w:proofErr w:type="gramStart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е-</w:t>
      </w:r>
      <w:proofErr w:type="gramEnd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норке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зажать шарик в ладошке).</w:t>
      </w:r>
    </w:p>
    <w:p w:rsid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both"/>
        <w:rPr>
          <w:rFonts w:ascii="Comic Sans MS" w:eastAsia="Times New Roman" w:hAnsi="Comic Sans MS" w:cs="Arial"/>
          <w:i/>
          <w:sz w:val="24"/>
          <w:szCs w:val="24"/>
          <w:lang w:eastAsia="ru-RU"/>
        </w:rPr>
      </w:pPr>
      <w:r>
        <w:rPr>
          <w:rFonts w:ascii="Comic Sans MS" w:hAnsi="Comic Sans MS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5482EBE" wp14:editId="4D3607AA">
            <wp:simplePos x="0" y="0"/>
            <wp:positionH relativeFrom="margin">
              <wp:posOffset>4690110</wp:posOffset>
            </wp:positionH>
            <wp:positionV relativeFrom="margin">
              <wp:posOffset>6381115</wp:posOffset>
            </wp:positionV>
            <wp:extent cx="2221865" cy="3475355"/>
            <wp:effectExtent l="0" t="0" r="0" b="0"/>
            <wp:wrapSquare wrapText="bothSides"/>
            <wp:docPr id="5" name="Рисунок 1" descr="http://25cheburachka.ucoz.ru/kartinki/1338397603_otkritka-cccr_zveri-idut-v-ch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cheburachka.ucoz.ru/kartinki/1338397603_otkritka-cccr_zveri-idut-v-chko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2013" t="7035" b="-178"/>
                    <a:stretch/>
                  </pic:blipFill>
                  <pic:spPr bwMode="auto">
                    <a:xfrm>
                      <a:off x="0" y="0"/>
                      <a:ext cx="2221865" cy="347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Выглянул ежик из своей норки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раскрыть ладошки и показать шарик)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и увидел солнышко. Улыбнулся ежик солнышку </w:t>
      </w:r>
      <w:proofErr w:type="gramStart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 xml:space="preserve">( </w:t>
      </w:r>
      <w:proofErr w:type="gramEnd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улыбнуться, раскрыть одну ладошку веером)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 и решил прогуляться по лесу. Покатился ежик по прямой дорожке 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(прямыми движениями по ладошке раскатывать шарик),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катился- катился и прибежал на красивую, круглую полянку </w:t>
      </w:r>
      <w:proofErr w:type="gramStart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 xml:space="preserve">( </w:t>
      </w:r>
      <w:proofErr w:type="gramEnd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ладошки соединить в форме круга).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Обрадовался ежик и стал бегать  и прыгать по полянке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зажимать шарик между ладошками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) Стал цветочки нюхат</w:t>
      </w:r>
      <w:proofErr w:type="gramStart"/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ь(</w:t>
      </w:r>
      <w:proofErr w:type="gramEnd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прикасаться колючками шарика к кончику пальца и делать глубокий вдох)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. Вдруг набежали тучки 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(зажать шарик в одном кулачке, в  другом, нахмуриться)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, и закапал дождик: кап-кап-кап 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(кончиками пальцев в щепотке стучать по колючкам шарика)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. Спрятался ежик под большой грибок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ладошкой левой руки сделать шляпку и спрятать шарик по ним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) и укрылся от дождя,  а когда закончился дождь, то на полянке выросли разные грибы: подосиновики, подберезовики, опята, лисички и даже белый гриб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показать пальчики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>). Захотелось ежику обрадовать маму, собрать грибы и отнести их домой, а их так много…как понесет их ежик? Да, на своей спинке. Аккуратно насадил ежик грибочки на иголки (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каждый кончик пальчика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 xml:space="preserve">потыкать </w:t>
      </w:r>
      <w:proofErr w:type="spellStart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шипиком</w:t>
      </w:r>
      <w:proofErr w:type="spellEnd"/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 xml:space="preserve"> шарика</w:t>
      </w:r>
      <w:r w:rsidRPr="007E32A6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) и довольный побежал домой </w:t>
      </w:r>
      <w:r w:rsidRPr="007E32A6">
        <w:rPr>
          <w:rFonts w:ascii="Comic Sans MS" w:eastAsia="Times New Roman" w:hAnsi="Comic Sans MS" w:cs="Arial"/>
          <w:i/>
          <w:sz w:val="24"/>
          <w:szCs w:val="24"/>
          <w:lang w:eastAsia="ru-RU"/>
        </w:rPr>
        <w:t>(прямыми движениями по ладошке раскатывать шарик).</w:t>
      </w:r>
    </w:p>
    <w:p w:rsidR="007E32A6" w:rsidRPr="007E32A6" w:rsidRDefault="007E32A6" w:rsidP="007E32A6">
      <w:pPr>
        <w:shd w:val="clear" w:color="auto" w:fill="FFFFFF"/>
        <w:tabs>
          <w:tab w:val="left" w:pos="2655"/>
        </w:tabs>
        <w:spacing w:after="150" w:line="360" w:lineRule="auto"/>
        <w:ind w:left="567" w:right="425" w:firstLine="360"/>
        <w:jc w:val="both"/>
        <w:rPr>
          <w:rFonts w:ascii="Comic Sans MS" w:eastAsia="Times New Roman" w:hAnsi="Comic Sans MS" w:cs="Arial"/>
          <w:sz w:val="24"/>
          <w:szCs w:val="24"/>
          <w:lang w:eastAsia="ru-RU"/>
        </w:rPr>
      </w:pPr>
    </w:p>
    <w:p w:rsidR="00466F01" w:rsidRPr="0032653F" w:rsidRDefault="007E32A6" w:rsidP="004F6811">
      <w:pPr>
        <w:shd w:val="clear" w:color="auto" w:fill="FFFFFF"/>
        <w:spacing w:after="150" w:line="240" w:lineRule="auto"/>
        <w:ind w:left="567" w:right="425" w:firstLine="360"/>
        <w:jc w:val="right"/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</w:pPr>
      <w:r w:rsidRPr="0032653F">
        <w:rPr>
          <w:rFonts w:ascii="Comic Sans MS" w:eastAsia="Times New Roman" w:hAnsi="Comic Sans MS" w:cs="Arial"/>
          <w:b/>
          <w:color w:val="C00000"/>
          <w:sz w:val="24"/>
          <w:szCs w:val="24"/>
          <w:u w:val="single"/>
          <w:lang w:eastAsia="ru-RU"/>
        </w:rPr>
        <w:t xml:space="preserve">Рубрику Советы педагога </w:t>
      </w:r>
    </w:p>
    <w:p w:rsidR="004F6811" w:rsidRPr="0032653F" w:rsidRDefault="004F6811" w:rsidP="004F6811">
      <w:pPr>
        <w:shd w:val="clear" w:color="auto" w:fill="FFFFFF"/>
        <w:spacing w:after="240" w:line="240" w:lineRule="auto"/>
        <w:ind w:left="567" w:right="425" w:firstLine="360"/>
        <w:jc w:val="right"/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</w:pPr>
      <w:r w:rsidRPr="0032653F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>в</w:t>
      </w:r>
      <w:r w:rsidR="007E32A6" w:rsidRPr="0032653F">
        <w:rPr>
          <w:rFonts w:ascii="Comic Sans MS" w:eastAsia="Times New Roman" w:hAnsi="Comic Sans MS" w:cs="Arial"/>
          <w:color w:val="C00000"/>
          <w:sz w:val="24"/>
          <w:szCs w:val="24"/>
          <w:lang w:eastAsia="ru-RU"/>
        </w:rPr>
        <w:t>едет воспитатель Митрофанова Светлана Александровна</w:t>
      </w:r>
    </w:p>
    <w:p w:rsidR="00451D3B" w:rsidRPr="00451D3B" w:rsidRDefault="00451D3B" w:rsidP="00451D3B">
      <w:pPr>
        <w:shd w:val="clear" w:color="auto" w:fill="FFFFFF"/>
        <w:spacing w:after="150" w:line="240" w:lineRule="atLeast"/>
        <w:ind w:left="567" w:right="425" w:firstLine="360"/>
        <w:jc w:val="center"/>
        <w:rPr>
          <w:rFonts w:ascii="Comic Sans MS" w:eastAsia="Times New Roman" w:hAnsi="Comic Sans MS" w:cs="Arial"/>
          <w:b/>
          <w:color w:val="C00000"/>
          <w:sz w:val="28"/>
          <w:szCs w:val="24"/>
          <w:lang w:eastAsia="ru-RU"/>
        </w:rPr>
      </w:pPr>
      <w:r w:rsidRPr="00451D3B">
        <w:rPr>
          <w:rFonts w:ascii="Comic Sans MS" w:eastAsia="Times New Roman" w:hAnsi="Comic Sans MS" w:cs="Arial"/>
          <w:b/>
          <w:color w:val="C00000"/>
          <w:sz w:val="28"/>
          <w:szCs w:val="24"/>
          <w:lang w:eastAsia="ru-RU"/>
        </w:rPr>
        <w:t>Разноцветная польза</w:t>
      </w:r>
    </w:p>
    <w:p w:rsidR="00451D3B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ab/>
      </w:r>
      <w:proofErr w:type="spellStart"/>
      <w:r w:rsidR="00451D3B" w:rsidRPr="00451D3B">
        <w:rPr>
          <w:rFonts w:ascii="Comic Sans MS" w:hAnsi="Comic Sans MS"/>
          <w:i/>
          <w:sz w:val="24"/>
          <w:szCs w:val="24"/>
        </w:rPr>
        <w:t>Цветотерапия</w:t>
      </w:r>
      <w:proofErr w:type="spellEnd"/>
      <w:r w:rsidR="00451D3B" w:rsidRPr="00451D3B">
        <w:rPr>
          <w:rFonts w:ascii="Comic Sans MS" w:hAnsi="Comic Sans MS"/>
          <w:sz w:val="24"/>
          <w:szCs w:val="24"/>
        </w:rPr>
        <w:t xml:space="preserve"> - это метод  лечения цветом, который стал сегодня очень популярным. Еще в древности считалось, что воздействие цветом не только способно восстановить душевное равновесие, но и является серьезным лечебным фактором при многочисленных физических недугах. </w:t>
      </w:r>
      <w:proofErr w:type="spellStart"/>
      <w:r w:rsidR="00451D3B" w:rsidRPr="00451D3B">
        <w:rPr>
          <w:rFonts w:ascii="Comic Sans MS" w:hAnsi="Comic Sans MS"/>
          <w:sz w:val="24"/>
          <w:szCs w:val="24"/>
        </w:rPr>
        <w:t>Цветотерапия</w:t>
      </w:r>
      <w:proofErr w:type="spellEnd"/>
      <w:r w:rsidR="00451D3B" w:rsidRPr="00451D3B">
        <w:rPr>
          <w:rFonts w:ascii="Comic Sans MS" w:hAnsi="Comic Sans MS"/>
          <w:sz w:val="24"/>
          <w:szCs w:val="24"/>
        </w:rPr>
        <w:t xml:space="preserve"> родилась в древности. </w:t>
      </w:r>
    </w:p>
    <w:p w:rsidR="00451D3B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51D3B" w:rsidRPr="00451D3B">
        <w:rPr>
          <w:rFonts w:ascii="Comic Sans MS" w:hAnsi="Comic Sans MS"/>
          <w:sz w:val="24"/>
          <w:szCs w:val="24"/>
        </w:rPr>
        <w:t xml:space="preserve">Цветом лечили в Египте, Китае, Индии, Персии. В египетских храмах археологи обнаружили помещения, конструкция которых заставляла преломлять солнечные лучи в тот или иной цвет спектра. Египетские врачи, словно бы купали больного в </w:t>
      </w:r>
      <w:proofErr w:type="spellStart"/>
      <w:r w:rsidR="00451D3B" w:rsidRPr="00451D3B">
        <w:rPr>
          <w:rFonts w:ascii="Comic Sans MS" w:hAnsi="Comic Sans MS"/>
          <w:sz w:val="24"/>
          <w:szCs w:val="24"/>
        </w:rPr>
        <w:t>оздоравливаю</w:t>
      </w:r>
      <w:r w:rsidR="00451D3B">
        <w:rPr>
          <w:rFonts w:ascii="Comic Sans MS" w:hAnsi="Comic Sans MS"/>
          <w:sz w:val="24"/>
          <w:szCs w:val="24"/>
        </w:rPr>
        <w:t>щих</w:t>
      </w:r>
      <w:proofErr w:type="spellEnd"/>
      <w:r w:rsidR="00451D3B">
        <w:rPr>
          <w:rFonts w:ascii="Comic Sans MS" w:hAnsi="Comic Sans MS"/>
          <w:sz w:val="24"/>
          <w:szCs w:val="24"/>
        </w:rPr>
        <w:t xml:space="preserve"> потоках целительных лучей. </w:t>
      </w:r>
    </w:p>
    <w:p w:rsidR="00451D3B" w:rsidRP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 xml:space="preserve">Современные ученые считают, что </w:t>
      </w:r>
      <w:proofErr w:type="spellStart"/>
      <w:r w:rsidRPr="00451D3B">
        <w:rPr>
          <w:rFonts w:ascii="Comic Sans MS" w:hAnsi="Comic Sans MS"/>
          <w:sz w:val="24"/>
          <w:szCs w:val="24"/>
        </w:rPr>
        <w:t>цветотерапия</w:t>
      </w:r>
      <w:proofErr w:type="spellEnd"/>
      <w:r w:rsidRPr="00451D3B">
        <w:rPr>
          <w:rFonts w:ascii="Comic Sans MS" w:hAnsi="Comic Sans MS"/>
          <w:sz w:val="24"/>
          <w:szCs w:val="24"/>
        </w:rPr>
        <w:t xml:space="preserve"> является одним из самых перспективных и надежных методов лечения и оздоровления. Эра химиопрепаратов отойдет в прошлое. Ряд ученых утверждает, что современная химио</w:t>
      </w:r>
      <w:r>
        <w:rPr>
          <w:rFonts w:ascii="Comic Sans MS" w:hAnsi="Comic Sans MS"/>
          <w:sz w:val="24"/>
          <w:szCs w:val="24"/>
        </w:rPr>
        <w:t xml:space="preserve">терапия - это дорога </w:t>
      </w:r>
      <w:proofErr w:type="gramStart"/>
      <w:r>
        <w:rPr>
          <w:rFonts w:ascii="Comic Sans MS" w:hAnsi="Comic Sans MS"/>
          <w:sz w:val="24"/>
          <w:szCs w:val="24"/>
        </w:rPr>
        <w:t>в</w:t>
      </w:r>
      <w:proofErr w:type="gramEnd"/>
      <w:r>
        <w:rPr>
          <w:rFonts w:ascii="Comic Sans MS" w:hAnsi="Comic Sans MS"/>
          <w:sz w:val="24"/>
          <w:szCs w:val="24"/>
        </w:rPr>
        <w:t xml:space="preserve"> никуда. </w:t>
      </w:r>
    </w:p>
    <w:p w:rsid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 xml:space="preserve"> Наш мозг, полагают ученые, воспринимает цвет точно так же, как желудок еду. И так же, как нам иногда хочется какой-нибудь конкретной пищи, так и наше тело временами нуждается в конкретном цвете. При этом понятно, что "пилюли цвета" для человека совершенно безопасны, тогда как прием обычных таблеток - синтетических лекарств - может сопровождаться многими побочными и нежелательными явлениями. </w:t>
      </w:r>
    </w:p>
    <w:p w:rsidR="004F6811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451D3B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ab/>
      </w:r>
      <w:r w:rsidR="00451D3B" w:rsidRPr="00451D3B">
        <w:rPr>
          <w:rFonts w:ascii="Comic Sans MS" w:hAnsi="Comic Sans MS"/>
          <w:b/>
          <w:color w:val="FF0000"/>
          <w:sz w:val="24"/>
          <w:szCs w:val="24"/>
        </w:rPr>
        <w:t>КРАСНЫЙ</w:t>
      </w:r>
      <w:r w:rsidR="00451D3B" w:rsidRPr="00451D3B">
        <w:rPr>
          <w:rFonts w:ascii="Comic Sans MS" w:hAnsi="Comic Sans MS"/>
          <w:sz w:val="24"/>
          <w:szCs w:val="24"/>
        </w:rPr>
        <w:t xml:space="preserve"> повышает внутреннюю энергию, либидо (половое влечение) и сексуальность, способствует активизации кроветворения, нормализации кровообращения и обмена веществ. С древних времен первобытные люди связывали красный цвет с жизненной силой. Он символизирует энергию и мощь созидания. </w:t>
      </w:r>
    </w:p>
    <w:p w:rsid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 xml:space="preserve">В психологическом плане красный цвет может способствовать росту или вызывать разрушение. </w:t>
      </w:r>
    </w:p>
    <w:p w:rsidR="004F6811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451D3B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36A364E2" wp14:editId="356214EF">
            <wp:simplePos x="0" y="0"/>
            <wp:positionH relativeFrom="margin">
              <wp:posOffset>3968115</wp:posOffset>
            </wp:positionH>
            <wp:positionV relativeFrom="margin">
              <wp:posOffset>7099935</wp:posOffset>
            </wp:positionV>
            <wp:extent cx="2762250" cy="2486025"/>
            <wp:effectExtent l="0" t="0" r="0" b="0"/>
            <wp:wrapSquare wrapText="bothSides"/>
            <wp:docPr id="3" name="Рисунок 37" descr="http://petitsbonheursquotidiens.p.e.pic.centerblog.net/d0de1f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titsbonheursquotidiens.p.e.pic.centerblog.net/d0de1f7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  <w:highlight w:val="yellow"/>
        </w:rPr>
        <w:tab/>
      </w:r>
      <w:proofErr w:type="gramStart"/>
      <w:r w:rsidR="00451D3B" w:rsidRPr="00451D3B">
        <w:rPr>
          <w:rFonts w:ascii="Comic Sans MS" w:hAnsi="Comic Sans MS"/>
          <w:b/>
          <w:sz w:val="24"/>
          <w:szCs w:val="24"/>
          <w:highlight w:val="yellow"/>
        </w:rPr>
        <w:t>ЖЕЛТЫЙ</w:t>
      </w:r>
      <w:proofErr w:type="gramEnd"/>
      <w:r w:rsidR="00451D3B" w:rsidRPr="00451D3B">
        <w:rPr>
          <w:rFonts w:ascii="Comic Sans MS" w:hAnsi="Comic Sans MS"/>
          <w:sz w:val="24"/>
          <w:szCs w:val="24"/>
        </w:rPr>
        <w:t xml:space="preserve"> повышает концентрацию внимания, улучшает настроение и память. Его влияние очень благотворно при нарушениях работы печени. Желтый цвет воздействует на солнечное сплетение, которое связано с печенью, желчным пузырем, селезенкой и желудком. Таким образом, область желтого цвета распространяется на весь пищеварительный тракт. Он полезен для кожи и нервной системы, улучшает зрение. </w:t>
      </w:r>
    </w:p>
    <w:p w:rsidR="004F6811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 xml:space="preserve">Желтый цвет является замечательным «санитаром». </w:t>
      </w:r>
    </w:p>
    <w:p w:rsidR="00451D3B" w:rsidRP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>Он настраивает и очищает от токсинов весь организм, помогает избавиться от запоров, контролирует вес, так как способствует движению телесных жидкостей, например, стимулирует выделение желудочного сока, необходимого для пищеварения, управляет потоотделен</w:t>
      </w:r>
      <w:r>
        <w:rPr>
          <w:rFonts w:ascii="Comic Sans MS" w:hAnsi="Comic Sans MS"/>
          <w:sz w:val="24"/>
          <w:szCs w:val="24"/>
        </w:rPr>
        <w:t xml:space="preserve">ием, избавляет от отечности. </w:t>
      </w:r>
    </w:p>
    <w:p w:rsidR="00451D3B" w:rsidRP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451D3B">
        <w:rPr>
          <w:rFonts w:ascii="Comic Sans MS" w:hAnsi="Comic Sans MS"/>
          <w:sz w:val="24"/>
          <w:szCs w:val="24"/>
        </w:rPr>
        <w:t xml:space="preserve">Замечено, что желтый цвет укрепляет центральную нервную систему, способствует желанию выговориться, что облегчает душу и избавляет от навязчивых мыслей. </w:t>
      </w:r>
    </w:p>
    <w:p w:rsidR="004F6811" w:rsidRDefault="004F6811" w:rsidP="004F6811">
      <w:pPr>
        <w:spacing w:after="0"/>
        <w:jc w:val="both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ab/>
      </w:r>
    </w:p>
    <w:p w:rsidR="004F6811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ab/>
      </w:r>
      <w:r w:rsidR="00451D3B" w:rsidRPr="00451D3B">
        <w:rPr>
          <w:rFonts w:ascii="Comic Sans MS" w:hAnsi="Comic Sans MS"/>
          <w:b/>
          <w:color w:val="00B050"/>
          <w:sz w:val="24"/>
          <w:szCs w:val="24"/>
        </w:rPr>
        <w:t>ЗЕЛЕНЫЙ</w:t>
      </w:r>
      <w:r w:rsidR="00451D3B" w:rsidRPr="00451D3B">
        <w:rPr>
          <w:rFonts w:ascii="Comic Sans MS" w:hAnsi="Comic Sans MS"/>
          <w:sz w:val="24"/>
          <w:szCs w:val="24"/>
        </w:rPr>
        <w:t xml:space="preserve"> способствует ритмичной работе сердца, отдыху глаз, оказывает умеренное противовоспалительное и противоаллергическое действие, полезен при сниженной функции почек, головокружении, нервозности. Он самый гармоничный и уравновешенный из всех цветов Вселенной. Это эмоциональный индикатор – если равновесие зеленого цвета нарушено, возникают боли в сердце, которые могут быть следствием зависти и ревности. Зеленый цвет располагает к цельности и любви. Это цвет эмоциональных взаимоотношений. Поскольку зеленый цвет помогает избавиться от негативных чувств, обратитесь к нему в штормовые периоды жизни, он успокоит и охладит эмоции. Зеленый цвет направляет. Поэтому его используют тогда</w:t>
      </w:r>
      <w:r w:rsidR="00451D3B">
        <w:rPr>
          <w:rFonts w:ascii="Comic Sans MS" w:hAnsi="Comic Sans MS"/>
          <w:sz w:val="24"/>
          <w:szCs w:val="24"/>
        </w:rPr>
        <w:t xml:space="preserve">, когда нужно принять решение. </w:t>
      </w:r>
    </w:p>
    <w:p w:rsidR="00451D3B" w:rsidRPr="00451D3B" w:rsidRDefault="00451D3B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451D3B" w:rsidRDefault="004F6811" w:rsidP="00451D3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00B0F0"/>
          <w:sz w:val="24"/>
          <w:szCs w:val="24"/>
        </w:rPr>
        <w:tab/>
      </w:r>
      <w:r w:rsidR="00451D3B" w:rsidRPr="00451D3B">
        <w:rPr>
          <w:rFonts w:ascii="Comic Sans MS" w:hAnsi="Comic Sans MS"/>
          <w:b/>
          <w:color w:val="00B0F0"/>
          <w:sz w:val="24"/>
          <w:szCs w:val="24"/>
        </w:rPr>
        <w:t>ГОЛУБОЙ</w:t>
      </w:r>
      <w:r w:rsidR="00451D3B" w:rsidRPr="00451D3B">
        <w:rPr>
          <w:rFonts w:ascii="Comic Sans MS" w:hAnsi="Comic Sans MS"/>
          <w:sz w:val="24"/>
          <w:szCs w:val="24"/>
        </w:rPr>
        <w:t xml:space="preserve"> успокаивает, повышает иммунитет, снимает воспаление и ощущение жжения, например при солнечных ожогах, благоприятно влияет на работу щитовидной железы. Это цвет настоящего времени – эры Водолея, искателя правды, идущего в</w:t>
      </w:r>
      <w:r w:rsidR="00451D3B">
        <w:rPr>
          <w:rFonts w:ascii="Comic Sans MS" w:hAnsi="Comic Sans MS"/>
          <w:sz w:val="24"/>
          <w:szCs w:val="24"/>
        </w:rPr>
        <w:t xml:space="preserve">переди в поисках истины. </w:t>
      </w:r>
    </w:p>
    <w:p w:rsidR="004F6811" w:rsidRPr="00451D3B" w:rsidRDefault="004F6811" w:rsidP="00451D3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8A35BE5" wp14:editId="7E09155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44240" cy="2799715"/>
            <wp:effectExtent l="0" t="0" r="0" b="0"/>
            <wp:wrapSquare wrapText="bothSides"/>
            <wp:docPr id="25" name="Рисунок 56" descr="http://benchlicomsving.science/pic-ped-kopilka.ru/upload/blogs/2390_ebc20a47f5e49b9f6c41132ac8dd3f4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enchlicomsving.science/pic-ped-kopilka.ru/upload/blogs/2390_ebc20a47f5e49b9f6c41132ac8dd3f4c.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20" t="6935" r="11943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25" cy="279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FF"/>
          <w:sz w:val="24"/>
          <w:szCs w:val="24"/>
        </w:rPr>
        <w:tab/>
      </w:r>
      <w:proofErr w:type="gramStart"/>
      <w:r w:rsidR="00451D3B" w:rsidRPr="00451D3B">
        <w:rPr>
          <w:rFonts w:ascii="Comic Sans MS" w:hAnsi="Comic Sans MS"/>
          <w:b/>
          <w:color w:val="0000FF"/>
          <w:sz w:val="24"/>
          <w:szCs w:val="24"/>
        </w:rPr>
        <w:t>СИНИЙ</w:t>
      </w:r>
      <w:proofErr w:type="gramEnd"/>
      <w:r w:rsidR="00451D3B" w:rsidRPr="00451D3B">
        <w:rPr>
          <w:rFonts w:ascii="Comic Sans MS" w:hAnsi="Comic Sans MS"/>
          <w:sz w:val="24"/>
          <w:szCs w:val="24"/>
        </w:rPr>
        <w:t xml:space="preserve"> вызывает ощущение комфорта и покоя, снимает напряжение, снижает артериальное давление, успокаивает дыхание. Специалистами по </w:t>
      </w:r>
      <w:proofErr w:type="spellStart"/>
      <w:r w:rsidR="00451D3B" w:rsidRPr="00451D3B">
        <w:rPr>
          <w:rFonts w:ascii="Comic Sans MS" w:hAnsi="Comic Sans MS"/>
          <w:sz w:val="24"/>
          <w:szCs w:val="24"/>
        </w:rPr>
        <w:t>цветотерапии</w:t>
      </w:r>
      <w:proofErr w:type="spellEnd"/>
      <w:r w:rsidR="00451D3B" w:rsidRPr="00451D3B">
        <w:rPr>
          <w:rFonts w:ascii="Comic Sans MS" w:hAnsi="Comic Sans MS"/>
          <w:sz w:val="24"/>
          <w:szCs w:val="24"/>
        </w:rPr>
        <w:t xml:space="preserve"> особенно рекомендуется синий цвет женщинам при нарушениях менструального цикла и во время климакса. Синий цвет облегчает течение заболеваний эндокринной системы. Кроме того, он влияет на костную систему, особенно на позвоночник. Мозг, глаза и носовые па</w:t>
      </w:r>
      <w:r w:rsidR="00451D3B">
        <w:rPr>
          <w:rFonts w:ascii="Comic Sans MS" w:hAnsi="Comic Sans MS"/>
          <w:sz w:val="24"/>
          <w:szCs w:val="24"/>
        </w:rPr>
        <w:t xml:space="preserve">зухи также лечат синим цветом. </w:t>
      </w:r>
    </w:p>
    <w:p w:rsidR="004F6811" w:rsidRPr="00451D3B" w:rsidRDefault="004F6811" w:rsidP="004F6811">
      <w:pPr>
        <w:spacing w:after="0"/>
        <w:jc w:val="both"/>
        <w:rPr>
          <w:rFonts w:ascii="Comic Sans MS" w:hAnsi="Comic Sans MS"/>
          <w:sz w:val="24"/>
          <w:szCs w:val="24"/>
        </w:rPr>
      </w:pPr>
    </w:p>
    <w:p w:rsidR="00162543" w:rsidRPr="00213215" w:rsidRDefault="004F6811" w:rsidP="00213215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9900FF"/>
          <w:sz w:val="24"/>
          <w:szCs w:val="24"/>
        </w:rPr>
        <w:tab/>
      </w:r>
      <w:proofErr w:type="gramStart"/>
      <w:r w:rsidR="00451D3B" w:rsidRPr="00451D3B">
        <w:rPr>
          <w:rFonts w:ascii="Comic Sans MS" w:hAnsi="Comic Sans MS"/>
          <w:b/>
          <w:color w:val="9900FF"/>
          <w:sz w:val="24"/>
          <w:szCs w:val="24"/>
        </w:rPr>
        <w:t>ФИОЛЕТОВЫЙ</w:t>
      </w:r>
      <w:proofErr w:type="gramEnd"/>
      <w:r w:rsidR="00451D3B" w:rsidRPr="00451D3B">
        <w:rPr>
          <w:rFonts w:ascii="Comic Sans MS" w:hAnsi="Comic Sans MS"/>
          <w:sz w:val="24"/>
          <w:szCs w:val="24"/>
        </w:rPr>
        <w:t xml:space="preserve"> усиливает интуицию, нормализует состояние лимфатической системы, помогает при мигренях. В физическом плане фиолетовый цвет воздействует на шишковидную железу, расположенную в промежуточном мозге. Все умственные приказы идут отсюда. </w:t>
      </w:r>
      <w:proofErr w:type="gramStart"/>
      <w:r w:rsidR="00451D3B" w:rsidRPr="00451D3B">
        <w:rPr>
          <w:rFonts w:ascii="Comic Sans MS" w:hAnsi="Comic Sans MS"/>
          <w:sz w:val="24"/>
          <w:szCs w:val="24"/>
        </w:rPr>
        <w:t>Фиолетовым</w:t>
      </w:r>
      <w:proofErr w:type="gramEnd"/>
      <w:r w:rsidR="00451D3B" w:rsidRPr="00451D3B">
        <w:rPr>
          <w:rFonts w:ascii="Comic Sans MS" w:hAnsi="Comic Sans MS"/>
          <w:sz w:val="24"/>
          <w:szCs w:val="24"/>
        </w:rPr>
        <w:t xml:space="preserve"> надо пользоваться осторожно – это тяжелый цвет. Его излишек может вызвать депрессию. Он не рекомендуется для лечения малень</w:t>
      </w:r>
      <w:r>
        <w:rPr>
          <w:rFonts w:ascii="Comic Sans MS" w:hAnsi="Comic Sans MS"/>
          <w:sz w:val="24"/>
          <w:szCs w:val="24"/>
        </w:rPr>
        <w:t>ких детей.</w:t>
      </w:r>
    </w:p>
    <w:p w:rsidR="00162543" w:rsidRPr="00451D3B" w:rsidRDefault="00162543" w:rsidP="00451D3B">
      <w:pPr>
        <w:spacing w:after="0" w:line="240" w:lineRule="auto"/>
        <w:ind w:left="426" w:right="709"/>
        <w:jc w:val="right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</w:p>
    <w:p w:rsidR="00213215" w:rsidRPr="0032653F" w:rsidRDefault="0044655E" w:rsidP="00451D3B">
      <w:pPr>
        <w:spacing w:after="0" w:line="240" w:lineRule="auto"/>
        <w:ind w:left="426" w:right="709"/>
        <w:jc w:val="right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  <w:u w:val="single"/>
        </w:rPr>
      </w:pPr>
      <w:r w:rsidRPr="0032653F">
        <w:rPr>
          <w:rFonts w:ascii="Comic Sans MS" w:hAnsi="Comic Sans MS"/>
          <w:b/>
          <w:bCs/>
          <w:color w:val="C00000"/>
          <w:sz w:val="24"/>
          <w:szCs w:val="24"/>
          <w:u w:val="single"/>
        </w:rPr>
        <w:t xml:space="preserve">Рубрику </w:t>
      </w:r>
      <w:r w:rsidR="00213215" w:rsidRPr="0032653F">
        <w:rPr>
          <w:rFonts w:ascii="Comic Sans MS" w:hAnsi="Comic Sans MS"/>
          <w:b/>
          <w:bCs/>
          <w:color w:val="C00000"/>
          <w:sz w:val="24"/>
          <w:szCs w:val="24"/>
          <w:u w:val="single"/>
        </w:rPr>
        <w:t>«Будь здоров, малыш!»</w:t>
      </w:r>
    </w:p>
    <w:p w:rsidR="00814BEA" w:rsidRPr="00814BEA" w:rsidRDefault="0044655E" w:rsidP="00814BEA">
      <w:pPr>
        <w:spacing w:after="0" w:line="240" w:lineRule="auto"/>
        <w:ind w:left="426" w:right="709"/>
        <w:jc w:val="right"/>
        <w:textAlignment w:val="baseline"/>
        <w:outlineLvl w:val="1"/>
        <w:rPr>
          <w:rFonts w:ascii="Comic Sans MS" w:hAnsi="Comic Sans MS"/>
          <w:b/>
          <w:bCs/>
          <w:color w:val="C00000"/>
          <w:sz w:val="24"/>
          <w:szCs w:val="24"/>
        </w:rPr>
      </w:pPr>
      <w:r w:rsidRPr="00451D3B">
        <w:rPr>
          <w:rFonts w:ascii="Comic Sans MS" w:hAnsi="Comic Sans MS"/>
          <w:b/>
          <w:bCs/>
          <w:color w:val="C00000"/>
          <w:sz w:val="24"/>
          <w:szCs w:val="24"/>
        </w:rPr>
        <w:t>ведет</w:t>
      </w:r>
      <w:r w:rsidR="005C5A36" w:rsidRPr="00451D3B">
        <w:rPr>
          <w:rFonts w:ascii="Comic Sans MS" w:hAnsi="Comic Sans MS"/>
          <w:b/>
          <w:bCs/>
          <w:color w:val="C00000"/>
          <w:sz w:val="24"/>
          <w:szCs w:val="24"/>
        </w:rPr>
        <w:t xml:space="preserve"> инструктор физкуль</w:t>
      </w:r>
      <w:r w:rsidR="00213215">
        <w:rPr>
          <w:rFonts w:ascii="Comic Sans MS" w:hAnsi="Comic Sans MS"/>
          <w:b/>
          <w:bCs/>
          <w:color w:val="C00000"/>
          <w:sz w:val="24"/>
          <w:szCs w:val="24"/>
        </w:rPr>
        <w:t>туры Тельнова Александра Михайловна</w:t>
      </w:r>
    </w:p>
    <w:p w:rsidR="00814BEA" w:rsidRPr="00814BEA" w:rsidRDefault="00814BEA" w:rsidP="00814BEA">
      <w:pPr>
        <w:jc w:val="center"/>
        <w:rPr>
          <w:rFonts w:ascii="Comic Sans MS" w:hAnsi="Comic Sans MS" w:cs="Times New Roman"/>
          <w:b/>
          <w:color w:val="FF0000"/>
          <w:sz w:val="32"/>
          <w:szCs w:val="24"/>
        </w:rPr>
      </w:pPr>
      <w:r w:rsidRPr="00814BEA">
        <w:rPr>
          <w:rFonts w:ascii="Comic Sans MS" w:hAnsi="Comic Sans MS" w:cs="Times New Roman"/>
          <w:b/>
          <w:color w:val="FF0000"/>
          <w:sz w:val="32"/>
          <w:szCs w:val="24"/>
        </w:rPr>
        <w:t>«На зарядку становись!»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>Утренняя зарядка – что нужно знать о ней, чтобы она приносила радость и положительный эффект?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Во-первых, не следует путать эти два понятия – утренняя зарядка и физическая тренировка. Утренняя зарядка преследует цель ускорить приведение организма в работоспособное состояние после сна, повысить общий тонус и настроение, устранить сонливость и вялость. Она не предназначена для того, чтобы тренировать организм.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 Во-вторых, утренняя зарядка должна состоять исключительно из упражнений на гибкость, подвижность, дыхание. Утренняя зарядка исключает использование упражнений на силу и выносливость.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В-третьих, в качестве И.П. используются положения, сидя и лежа. Т.е., можно начать делать утреннюю зарядку не вставая с постели. Выполнять упражнения нужно медленно и без резких движений.  В целом утренние физические нагрузки не должны вызывать утомления. Ведь организм еще не совсем проснулся и не может работать с полной отдачей.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 С ребенком утреннюю зарядку можно проводить со второго года его жизни в виде развлекательной игры с элементами ходьбы и бега. Необходимо учитывать следующую последовательность упражнений. Первыми выполняются упражнения дыхательного типа для плечевого пояса. Например, поднимание рук в стороны и опускание их вперед или хлопки ладонями на уровне груди или за спиной.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 Упражнения для мышц спины и живота и развития гибкости позвоночника. Например, приседания с легким наклоном головы вперед или наклоны корпуса вперед. При этом руки касаются голеней, потом корпус выпрямляется, руки отводятся за спину. Эти упражнения дают большую нагрузку и должны следовать за более легкими, такими как дыхательные.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 Затем должны снова идти упражнения, способствующие расширению грудной клетки. Например, поднимание рук в стороны до уровня плеч и их опускание.</w:t>
      </w:r>
    </w:p>
    <w:p w:rsidR="00814BEA" w:rsidRPr="00814BEA" w:rsidRDefault="00814BEA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 w:cs="Times New Roman"/>
          <w:sz w:val="24"/>
          <w:szCs w:val="24"/>
        </w:rPr>
        <w:t xml:space="preserve">   Упражнения с большей нагрузкой, например наклоны и приседания, выполняются по два-три подхода.</w:t>
      </w:r>
      <w:r w:rsidRPr="00814BEA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</w:p>
    <w:p w:rsidR="00814BEA" w:rsidRPr="00814BEA" w:rsidRDefault="0032653F" w:rsidP="00814BEA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814BEA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E9CDD72" wp14:editId="22E82E24">
            <wp:simplePos x="0" y="0"/>
            <wp:positionH relativeFrom="margin">
              <wp:align>right</wp:align>
            </wp:positionH>
            <wp:positionV relativeFrom="margin">
              <wp:posOffset>7886966</wp:posOffset>
            </wp:positionV>
            <wp:extent cx="3762375" cy="2046605"/>
            <wp:effectExtent l="0" t="0" r="0" b="0"/>
            <wp:wrapSquare wrapText="bothSides"/>
            <wp:docPr id="17" name="Рисунок 7" descr="http://www.p-shkola.by/isimages/000176_10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-shkola.by/isimages/000176_108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BEA" w:rsidRPr="00814BEA">
        <w:rPr>
          <w:rFonts w:ascii="Comic Sans MS" w:hAnsi="Comic Sans MS" w:cs="Times New Roman"/>
          <w:sz w:val="24"/>
          <w:szCs w:val="24"/>
        </w:rPr>
        <w:t xml:space="preserve">После всех упражнений нужен кратковременный, секунд 10–15, бег или подпрыгивания. Заканчивают гимнастику ходьбой на месте, во время которой стараются нормализовать дыхание. </w:t>
      </w:r>
    </w:p>
    <w:p w:rsidR="00814BEA" w:rsidRPr="00814BEA" w:rsidRDefault="00814BEA" w:rsidP="00814BEA">
      <w:pPr>
        <w:jc w:val="center"/>
        <w:rPr>
          <w:rFonts w:ascii="Comic Sans MS" w:hAnsi="Comic Sans MS" w:cs="Times New Roman"/>
          <w:i/>
          <w:sz w:val="24"/>
          <w:szCs w:val="24"/>
        </w:rPr>
      </w:pPr>
      <w:r w:rsidRPr="00814BEA">
        <w:rPr>
          <w:rFonts w:ascii="Comic Sans MS" w:hAnsi="Comic Sans MS" w:cs="Times New Roman"/>
          <w:i/>
          <w:sz w:val="24"/>
          <w:szCs w:val="24"/>
        </w:rPr>
        <w:t>Будьте здоровы!</w:t>
      </w:r>
    </w:p>
    <w:p w:rsidR="00997919" w:rsidRDefault="00997919" w:rsidP="00997919">
      <w:pPr>
        <w:pStyle w:val="4"/>
      </w:pPr>
    </w:p>
    <w:p w:rsidR="00997919" w:rsidRDefault="00997919" w:rsidP="00997919">
      <w:pPr>
        <w:pStyle w:val="4"/>
        <w:jc w:val="center"/>
        <w:rPr>
          <w:rFonts w:ascii="Comic Sans MS" w:hAnsi="Comic Sans MS"/>
          <w:color w:val="FF0000"/>
          <w:sz w:val="36"/>
          <w:szCs w:val="24"/>
        </w:rPr>
      </w:pPr>
    </w:p>
    <w:p w:rsidR="00997919" w:rsidRPr="00997919" w:rsidRDefault="00997919" w:rsidP="00997919">
      <w:pPr>
        <w:pStyle w:val="4"/>
        <w:jc w:val="center"/>
        <w:rPr>
          <w:rFonts w:ascii="Comic Sans MS" w:hAnsi="Comic Sans MS"/>
          <w:color w:val="FF0000"/>
          <w:sz w:val="36"/>
          <w:szCs w:val="24"/>
        </w:rPr>
      </w:pPr>
      <w:r w:rsidRPr="00997919">
        <w:rPr>
          <w:rFonts w:ascii="Comic Sans MS" w:hAnsi="Comic Sans MS"/>
          <w:color w:val="FF0000"/>
          <w:sz w:val="36"/>
          <w:szCs w:val="24"/>
        </w:rPr>
        <w:t>«Здоровье всему голова»</w:t>
      </w:r>
    </w:p>
    <w:p w:rsidR="00997919" w:rsidRPr="00997919" w:rsidRDefault="00997919" w:rsidP="00997919">
      <w:pPr>
        <w:pStyle w:val="a6"/>
        <w:rPr>
          <w:rFonts w:ascii="Comic Sans MS" w:hAnsi="Comic Sans MS"/>
        </w:rPr>
      </w:pPr>
      <w:r w:rsidRPr="00997919"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711488" behindDoc="1" locked="0" layoutInCell="1" allowOverlap="1" wp14:anchorId="23DA90F7" wp14:editId="12F81ED0">
            <wp:simplePos x="0" y="0"/>
            <wp:positionH relativeFrom="margin">
              <wp:posOffset>4867910</wp:posOffset>
            </wp:positionH>
            <wp:positionV relativeFrom="margin">
              <wp:posOffset>349885</wp:posOffset>
            </wp:positionV>
            <wp:extent cx="1845310" cy="2042795"/>
            <wp:effectExtent l="0" t="0" r="0" b="0"/>
            <wp:wrapSquare wrapText="bothSides"/>
            <wp:docPr id="10" name="Рисунок 10" descr="Описание: Картинка 257 из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Описание: Картинка 257 из 1654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919">
        <w:rPr>
          <w:rFonts w:ascii="Comic Sans MS" w:hAnsi="Comic Sans MS"/>
          <w:b/>
          <w:bCs/>
          <w:u w:val="single"/>
        </w:rPr>
        <w:t>Запомни:</w:t>
      </w:r>
    </w:p>
    <w:p w:rsidR="00997919" w:rsidRPr="00997919" w:rsidRDefault="00997919" w:rsidP="00997919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Здоровье дороже богатства </w:t>
      </w:r>
    </w:p>
    <w:p w:rsidR="00997919" w:rsidRPr="00997919" w:rsidRDefault="00997919" w:rsidP="00997919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Здоровым будешь – всё добудешь </w:t>
      </w:r>
    </w:p>
    <w:p w:rsidR="00997919" w:rsidRPr="00997919" w:rsidRDefault="00997919" w:rsidP="00997919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Здоровье не купишь </w:t>
      </w:r>
    </w:p>
    <w:p w:rsidR="00997919" w:rsidRPr="00997919" w:rsidRDefault="00997919" w:rsidP="00997919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В здоровом теле – здоровый дух </w:t>
      </w:r>
    </w:p>
    <w:p w:rsidR="00997919" w:rsidRPr="00997919" w:rsidRDefault="00997919" w:rsidP="00997919">
      <w:pPr>
        <w:pStyle w:val="a6"/>
        <w:rPr>
          <w:rFonts w:ascii="Comic Sans MS" w:hAnsi="Comic Sans MS"/>
        </w:rPr>
      </w:pPr>
      <w:r w:rsidRPr="00997919">
        <w:rPr>
          <w:rFonts w:ascii="Comic Sans MS" w:hAnsi="Comic Sans MS"/>
        </w:rPr>
        <w:t>Режим приёма, а также дозы лекарственных средств надо обязательно согласовывать с врачом.</w:t>
      </w:r>
    </w:p>
    <w:p w:rsidR="00997919" w:rsidRPr="00997919" w:rsidRDefault="00997919" w:rsidP="00997919">
      <w:pPr>
        <w:pStyle w:val="a6"/>
        <w:rPr>
          <w:rFonts w:ascii="Comic Sans MS" w:hAnsi="Comic Sans MS"/>
        </w:rPr>
      </w:pPr>
      <w:r w:rsidRPr="00997919">
        <w:rPr>
          <w:rFonts w:ascii="Comic Sans MS" w:hAnsi="Comic Sans MS"/>
          <w:b/>
          <w:bCs/>
          <w:u w:val="single"/>
        </w:rPr>
        <w:t>Как повысить иммунитет</w:t>
      </w:r>
    </w:p>
    <w:p w:rsidR="00997919" w:rsidRPr="00997919" w:rsidRDefault="00997919" w:rsidP="00997919">
      <w:pPr>
        <w:pStyle w:val="a6"/>
        <w:rPr>
          <w:rFonts w:ascii="Comic Sans MS" w:hAnsi="Comic Sans MS"/>
        </w:rPr>
      </w:pPr>
      <w:r w:rsidRPr="00997919">
        <w:rPr>
          <w:rFonts w:ascii="Comic Sans MS" w:hAnsi="Comic Sans MS"/>
        </w:rPr>
        <w:t>Все процедуры необходимо проделывать с утра до 11.00 в течени</w:t>
      </w:r>
      <w:proofErr w:type="gramStart"/>
      <w:r w:rsidRPr="00997919">
        <w:rPr>
          <w:rFonts w:ascii="Comic Sans MS" w:hAnsi="Comic Sans MS"/>
        </w:rPr>
        <w:t>и</w:t>
      </w:r>
      <w:proofErr w:type="gramEnd"/>
      <w:r w:rsidRPr="00997919">
        <w:rPr>
          <w:rFonts w:ascii="Comic Sans MS" w:hAnsi="Comic Sans MS"/>
        </w:rPr>
        <w:t xml:space="preserve"> 7-10 дней каждый месяц (в один месяц по одной процедуре)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Настойка </w:t>
      </w:r>
      <w:proofErr w:type="spellStart"/>
      <w:r w:rsidRPr="00997919">
        <w:rPr>
          <w:rFonts w:ascii="Comic Sans MS" w:hAnsi="Comic Sans MS"/>
          <w:sz w:val="24"/>
          <w:szCs w:val="24"/>
        </w:rPr>
        <w:t>элеуторококка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 (1 капля на 1 год жизни)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Сок моркови (50,0г)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Сок свёклы (50,0г)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>«</w:t>
      </w:r>
      <w:proofErr w:type="spellStart"/>
      <w:r w:rsidRPr="00997919">
        <w:rPr>
          <w:rFonts w:ascii="Comic Sans MS" w:hAnsi="Comic Sans MS"/>
          <w:sz w:val="24"/>
          <w:szCs w:val="24"/>
        </w:rPr>
        <w:t>Флорента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» - 1 </w:t>
      </w:r>
      <w:proofErr w:type="spellStart"/>
      <w:r w:rsidRPr="00997919">
        <w:rPr>
          <w:rFonts w:ascii="Comic Sans MS" w:hAnsi="Comic Sans MS"/>
          <w:sz w:val="24"/>
          <w:szCs w:val="24"/>
        </w:rPr>
        <w:t>ч.л</w:t>
      </w:r>
      <w:proofErr w:type="spellEnd"/>
      <w:r w:rsidRPr="00997919">
        <w:rPr>
          <w:rFonts w:ascii="Comic Sans MS" w:hAnsi="Comic Sans MS"/>
          <w:sz w:val="24"/>
          <w:szCs w:val="24"/>
        </w:rPr>
        <w:t>. на ¼ стакана воды, курс 10 дней («Арго», ул</w:t>
      </w:r>
      <w:proofErr w:type="gramStart"/>
      <w:r w:rsidRPr="00997919">
        <w:rPr>
          <w:rFonts w:ascii="Comic Sans MS" w:hAnsi="Comic Sans MS"/>
          <w:sz w:val="24"/>
          <w:szCs w:val="24"/>
        </w:rPr>
        <w:t>.Ш</w:t>
      </w:r>
      <w:proofErr w:type="gramEnd"/>
      <w:r w:rsidRPr="00997919">
        <w:rPr>
          <w:rFonts w:ascii="Comic Sans MS" w:hAnsi="Comic Sans MS"/>
          <w:sz w:val="24"/>
          <w:szCs w:val="24"/>
        </w:rPr>
        <w:t xml:space="preserve">агова,4)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>«</w:t>
      </w:r>
      <w:proofErr w:type="spellStart"/>
      <w:r w:rsidRPr="00997919">
        <w:rPr>
          <w:rFonts w:ascii="Comic Sans MS" w:hAnsi="Comic Sans MS"/>
          <w:sz w:val="24"/>
          <w:szCs w:val="24"/>
        </w:rPr>
        <w:t>Аевит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» (витамины)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Рыбий жир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proofErr w:type="spellStart"/>
      <w:r w:rsidRPr="00997919">
        <w:rPr>
          <w:rFonts w:ascii="Comic Sans MS" w:hAnsi="Comic Sans MS"/>
          <w:sz w:val="24"/>
          <w:szCs w:val="24"/>
        </w:rPr>
        <w:t>Оротат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 калия (курс лечения 10 дней)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100г – дрожжи, 1 </w:t>
      </w:r>
      <w:proofErr w:type="spellStart"/>
      <w:r w:rsidRPr="00997919">
        <w:rPr>
          <w:rFonts w:ascii="Comic Sans MS" w:hAnsi="Comic Sans MS"/>
          <w:sz w:val="24"/>
          <w:szCs w:val="24"/>
        </w:rPr>
        <w:t>ст.л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 – </w:t>
      </w:r>
      <w:proofErr w:type="spellStart"/>
      <w:r w:rsidRPr="00997919">
        <w:rPr>
          <w:rFonts w:ascii="Comic Sans MS" w:hAnsi="Comic Sans MS"/>
          <w:sz w:val="24"/>
          <w:szCs w:val="24"/>
        </w:rPr>
        <w:t>сах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 песка, 1 </w:t>
      </w:r>
      <w:proofErr w:type="spellStart"/>
      <w:r w:rsidRPr="00997919">
        <w:rPr>
          <w:rFonts w:ascii="Comic Sans MS" w:hAnsi="Comic Sans MS"/>
          <w:sz w:val="24"/>
          <w:szCs w:val="24"/>
        </w:rPr>
        <w:t>ч.л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 – какао растопить, добавить 100г тёртого ореха (Применять по 1 десертной ложке в день) </w:t>
      </w:r>
    </w:p>
    <w:p w:rsidR="00997919" w:rsidRPr="00997919" w:rsidRDefault="00997919" w:rsidP="0099791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100г изюма, 100г кураги, 100г грецких орехов, лист столетника перемолоть, добавить 100г мёда и сок 1 лимона (Принимать по 1 столовой ложке в день) </w:t>
      </w:r>
    </w:p>
    <w:p w:rsidR="00997919" w:rsidRPr="00997919" w:rsidRDefault="00997919" w:rsidP="00997919">
      <w:pPr>
        <w:pStyle w:val="a6"/>
        <w:rPr>
          <w:rFonts w:ascii="Comic Sans MS" w:hAnsi="Comic Sans MS"/>
        </w:rPr>
      </w:pPr>
      <w:r w:rsidRPr="00997919">
        <w:rPr>
          <w:rFonts w:ascii="Comic Sans MS" w:hAnsi="Comic Sans MS"/>
          <w:b/>
          <w:bCs/>
          <w:u w:val="single"/>
        </w:rPr>
        <w:t>Лук от семи недуг</w:t>
      </w:r>
    </w:p>
    <w:p w:rsidR="00997919" w:rsidRDefault="00997919" w:rsidP="00997919">
      <w:pPr>
        <w:pStyle w:val="a6"/>
        <w:spacing w:before="0" w:beforeAutospacing="0" w:after="0" w:afterAutospacing="0" w:line="360" w:lineRule="auto"/>
        <w:rPr>
          <w:rFonts w:ascii="Comic Sans MS" w:hAnsi="Comic Sans MS"/>
        </w:rPr>
      </w:pPr>
      <w:r w:rsidRPr="00997919">
        <w:rPr>
          <w:rFonts w:ascii="Comic Sans MS" w:hAnsi="Comic Sans MS"/>
        </w:rPr>
        <w:t xml:space="preserve">Бронхит, сопровождающийся сухим кашлем с трудно отделяемой мокротой, можно лечить тёртым луком с мёдом (1:1). Принимают смесь по 1 </w:t>
      </w:r>
      <w:proofErr w:type="spellStart"/>
      <w:r w:rsidRPr="00997919">
        <w:rPr>
          <w:rFonts w:ascii="Comic Sans MS" w:hAnsi="Comic Sans MS"/>
        </w:rPr>
        <w:t>ст.л</w:t>
      </w:r>
      <w:proofErr w:type="spellEnd"/>
      <w:r w:rsidRPr="00997919">
        <w:rPr>
          <w:rFonts w:ascii="Comic Sans MS" w:hAnsi="Comic Sans MS"/>
        </w:rPr>
        <w:t>. 4 раза в день вои время еды.</w:t>
      </w:r>
      <w:r w:rsidRPr="00997919">
        <w:rPr>
          <w:rFonts w:ascii="Comic Sans MS" w:hAnsi="Comic Sans MS"/>
        </w:rPr>
        <w:br/>
        <w:t>При гриппе свежим соком лука смазывают слизистую оболочку носа или вдыхают его пары через нос в течени</w:t>
      </w:r>
      <w:proofErr w:type="gramStart"/>
      <w:r w:rsidRPr="00997919">
        <w:rPr>
          <w:rFonts w:ascii="Comic Sans MS" w:hAnsi="Comic Sans MS"/>
        </w:rPr>
        <w:t>и</w:t>
      </w:r>
      <w:proofErr w:type="gramEnd"/>
      <w:r w:rsidRPr="00997919">
        <w:rPr>
          <w:rFonts w:ascii="Comic Sans MS" w:hAnsi="Comic Sans MS"/>
        </w:rPr>
        <w:t xml:space="preserve"> 2-3 минут 3-4 раза в день. Особенно эффективно это лечение в начале заболевания. Вместо указанных процедур можно ставить марлевые тампоны с тёртым луком, закладывая их в каждую ноздрю на 10-15 минут 3 раза в день.</w:t>
      </w:r>
      <w:r w:rsidRPr="00997919">
        <w:rPr>
          <w:rFonts w:ascii="Comic Sans MS" w:hAnsi="Comic Sans MS"/>
        </w:rPr>
        <w:br/>
        <w:t>Кашица из запечённого лука способствует созреванию абсцессов, фурункулов и отхождению из них гноя. Тёплую кашицу накладывают на фурункул и прибинтовывают. Повязку меняют 2 раза в день.</w:t>
      </w:r>
      <w:r w:rsidRPr="00997919">
        <w:rPr>
          <w:rFonts w:ascii="Comic Sans MS" w:hAnsi="Comic Sans MS"/>
        </w:rPr>
        <w:br/>
        <w:t>Свежий сок лука является хорошим ранозаживляющим средством при гнойных, долго не заживающих язвах и ранах. Он способствует ликвидации зудящих высыпа</w:t>
      </w:r>
      <w:r>
        <w:rPr>
          <w:rFonts w:ascii="Comic Sans MS" w:hAnsi="Comic Sans MS"/>
        </w:rPr>
        <w:t xml:space="preserve">ний на коже, угрей и веснушек. </w:t>
      </w:r>
    </w:p>
    <w:p w:rsidR="00997919" w:rsidRPr="00997919" w:rsidRDefault="00997919" w:rsidP="00997919">
      <w:pPr>
        <w:pStyle w:val="a6"/>
        <w:spacing w:before="0" w:beforeAutospacing="0" w:after="0" w:afterAutospacing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997919">
        <w:rPr>
          <w:rFonts w:ascii="Comic Sans MS" w:hAnsi="Comic Sans MS"/>
        </w:rPr>
        <w:t>Сок и кашицу лука используют для укрепления и предупреждения выпадения волос, втирая в кожу головы на ночь. Процедуру проводят через день в течени</w:t>
      </w:r>
      <w:proofErr w:type="gramStart"/>
      <w:r w:rsidRPr="00997919">
        <w:rPr>
          <w:rFonts w:ascii="Comic Sans MS" w:hAnsi="Comic Sans MS"/>
        </w:rPr>
        <w:t>и</w:t>
      </w:r>
      <w:proofErr w:type="gramEnd"/>
      <w:r w:rsidRPr="00997919">
        <w:rPr>
          <w:rFonts w:ascii="Comic Sans MS" w:hAnsi="Comic Sans MS"/>
        </w:rPr>
        <w:t xml:space="preserve"> 3-4 недель.</w:t>
      </w:r>
    </w:p>
    <w:p w:rsidR="00997919" w:rsidRPr="00997919" w:rsidRDefault="00997919" w:rsidP="00997919">
      <w:pPr>
        <w:pStyle w:val="a6"/>
        <w:spacing w:before="0" w:beforeAutospacing="0" w:after="0" w:afterAutospacing="0" w:line="360" w:lineRule="auto"/>
        <w:rPr>
          <w:rFonts w:ascii="Comic Sans MS" w:hAnsi="Comic Sans MS"/>
          <w:u w:val="single"/>
        </w:rPr>
      </w:pPr>
      <w:r w:rsidRPr="00997919">
        <w:rPr>
          <w:rFonts w:ascii="Comic Sans MS" w:hAnsi="Comic Sans MS"/>
          <w:u w:val="single"/>
        </w:rPr>
        <w:t>Мы предлагаем наиболее доступные в домашних условиях методы профилактики:</w:t>
      </w:r>
    </w:p>
    <w:p w:rsidR="00997919" w:rsidRPr="00997919" w:rsidRDefault="00997919" w:rsidP="00997919">
      <w:pPr>
        <w:numPr>
          <w:ilvl w:val="0"/>
          <w:numId w:val="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Избегать массового скопления людей </w:t>
      </w:r>
    </w:p>
    <w:p w:rsidR="00997919" w:rsidRPr="00997919" w:rsidRDefault="00997919" w:rsidP="00997919">
      <w:pPr>
        <w:numPr>
          <w:ilvl w:val="0"/>
          <w:numId w:val="8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>Применять препараты, содержащие витамин</w:t>
      </w:r>
      <w:proofErr w:type="gramStart"/>
      <w:r w:rsidRPr="00997919">
        <w:rPr>
          <w:rFonts w:ascii="Comic Sans MS" w:hAnsi="Comic Sans MS"/>
          <w:sz w:val="24"/>
          <w:szCs w:val="24"/>
        </w:rPr>
        <w:t xml:space="preserve"> С</w:t>
      </w:r>
      <w:proofErr w:type="gramEnd"/>
      <w:r w:rsidRPr="00997919">
        <w:rPr>
          <w:rFonts w:ascii="Comic Sans MS" w:hAnsi="Comic Sans MS"/>
          <w:sz w:val="24"/>
          <w:szCs w:val="24"/>
        </w:rPr>
        <w:t xml:space="preserve"> (аскорбиновая кислота ½ драже 3 раза в день или сироп шиповника 1 </w:t>
      </w:r>
      <w:proofErr w:type="spellStart"/>
      <w:r w:rsidRPr="00997919">
        <w:rPr>
          <w:rFonts w:ascii="Comic Sans MS" w:hAnsi="Comic Sans MS"/>
          <w:sz w:val="24"/>
          <w:szCs w:val="24"/>
        </w:rPr>
        <w:t>ч.л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 3 раза в день) </w:t>
      </w:r>
    </w:p>
    <w:p w:rsidR="00997919" w:rsidRP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Смазывание носа </w:t>
      </w:r>
      <w:proofErr w:type="spellStart"/>
      <w:r w:rsidRPr="00997919">
        <w:rPr>
          <w:rFonts w:ascii="Comic Sans MS" w:hAnsi="Comic Sans MS"/>
          <w:sz w:val="24"/>
          <w:szCs w:val="24"/>
        </w:rPr>
        <w:t>оксолиновой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 мазью </w:t>
      </w:r>
    </w:p>
    <w:p w:rsidR="00997919" w:rsidRP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Вдыхание паров лука и чеснока </w:t>
      </w:r>
    </w:p>
    <w:p w:rsidR="00997919" w:rsidRP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Настойка </w:t>
      </w:r>
      <w:proofErr w:type="spellStart"/>
      <w:r w:rsidRPr="00997919">
        <w:rPr>
          <w:rFonts w:ascii="Comic Sans MS" w:hAnsi="Comic Sans MS"/>
          <w:sz w:val="24"/>
          <w:szCs w:val="24"/>
        </w:rPr>
        <w:t>элеуторококка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 2 раза в день утром и в обед за 30 минут (1 капля на год жизни детей) </w:t>
      </w:r>
    </w:p>
    <w:p w:rsidR="00997919" w:rsidRP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300г грецких орехов, 300г кураги, 300г изюма, 2 лимона с цедрой пропустить через мясорубку. Добавить 300г мёда. Применять по 1-2 </w:t>
      </w:r>
      <w:proofErr w:type="spellStart"/>
      <w:r w:rsidRPr="00997919">
        <w:rPr>
          <w:rFonts w:ascii="Comic Sans MS" w:hAnsi="Comic Sans MS"/>
          <w:sz w:val="24"/>
          <w:szCs w:val="24"/>
        </w:rPr>
        <w:t>ч.л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 в день </w:t>
      </w:r>
    </w:p>
    <w:p w:rsidR="00997919" w:rsidRP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Чеснок натереть на тёрке, смешать с мёдом (1:1). Принимать детям по 1 </w:t>
      </w:r>
      <w:proofErr w:type="spellStart"/>
      <w:r w:rsidRPr="00997919">
        <w:rPr>
          <w:rFonts w:ascii="Comic Sans MS" w:hAnsi="Comic Sans MS"/>
          <w:sz w:val="24"/>
          <w:szCs w:val="24"/>
        </w:rPr>
        <w:t>ч.л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., взрослым по 1 </w:t>
      </w:r>
      <w:proofErr w:type="spellStart"/>
      <w:r w:rsidRPr="00997919">
        <w:rPr>
          <w:rFonts w:ascii="Comic Sans MS" w:hAnsi="Comic Sans MS"/>
          <w:sz w:val="24"/>
          <w:szCs w:val="24"/>
        </w:rPr>
        <w:t>ст.л</w:t>
      </w:r>
      <w:proofErr w:type="spellEnd"/>
      <w:r w:rsidRPr="00997919">
        <w:rPr>
          <w:rFonts w:ascii="Comic Sans MS" w:hAnsi="Comic Sans MS"/>
          <w:sz w:val="24"/>
          <w:szCs w:val="24"/>
        </w:rPr>
        <w:t xml:space="preserve">., запивая водой, перед сном. </w:t>
      </w:r>
    </w:p>
    <w:p w:rsidR="00997919" w:rsidRDefault="00997919" w:rsidP="00997919">
      <w:pPr>
        <w:numPr>
          <w:ilvl w:val="0"/>
          <w:numId w:val="8"/>
        </w:numPr>
        <w:spacing w:before="100" w:beforeAutospacing="1" w:after="100" w:afterAutospacing="1" w:line="360" w:lineRule="auto"/>
        <w:jc w:val="center"/>
        <w:rPr>
          <w:rFonts w:ascii="Comic Sans MS" w:hAnsi="Comic Sans MS"/>
          <w:sz w:val="24"/>
          <w:szCs w:val="24"/>
        </w:rPr>
      </w:pPr>
      <w:r w:rsidRPr="00997919">
        <w:rPr>
          <w:rFonts w:ascii="Comic Sans MS" w:hAnsi="Comic Sans MS"/>
          <w:sz w:val="24"/>
          <w:szCs w:val="24"/>
        </w:rPr>
        <w:t xml:space="preserve">Смазывать заднюю стенку глотки растительным маслом (оливковым, персиковым, абрикосовым, маслом шиповника). Для этого 2-3 раза в день закапывайте масло в нос (половину пипетки в каждую ноздрю), после этого сразу же лягте на спину, чтобы масло прошло через полость носа и, достигнув задней стенки глотки, смазало её. Достаточно полежать 5-10 минут. </w:t>
      </w:r>
      <w:r w:rsidRPr="0044655E">
        <w:rPr>
          <w:noProof/>
          <w:lang w:eastAsia="ru-RU"/>
        </w:rPr>
        <w:drawing>
          <wp:inline distT="0" distB="0" distL="0" distR="0" wp14:anchorId="4A190D8D" wp14:editId="3E29B6AF">
            <wp:extent cx="4463656" cy="1696676"/>
            <wp:effectExtent l="0" t="0" r="0" b="0"/>
            <wp:docPr id="19" name="Рисунок 6" descr="C:\Users\Пользователь\Desktop\картинки\осень\load_4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ртинки\осень\load_47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917" r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56" cy="1696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03E" w:rsidRPr="00794FC7" w:rsidRDefault="00794FC7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32"/>
        </w:rPr>
      </w:pPr>
      <w:r w:rsidRPr="00794FC7">
        <w:rPr>
          <w:rFonts w:ascii="Comic Sans MS" w:hAnsi="Comic Sans MS" w:cstheme="minorHAnsi"/>
          <w:b/>
          <w:color w:val="C00000"/>
          <w:sz w:val="32"/>
        </w:rPr>
        <w:t>Фотоотчет о мероприятиях</w:t>
      </w:r>
    </w:p>
    <w:p w:rsidR="00794FC7" w:rsidRPr="00794FC7" w:rsidRDefault="00794FC7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8"/>
        </w:rPr>
      </w:pPr>
    </w:p>
    <w:p w:rsidR="00794FC7" w:rsidRPr="00794FC7" w:rsidRDefault="00794FC7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FF0000"/>
          <w:sz w:val="32"/>
        </w:rPr>
      </w:pPr>
      <w:r w:rsidRPr="00794FC7">
        <w:rPr>
          <w:rFonts w:ascii="Comic Sans MS" w:hAnsi="Comic Sans MS" w:cstheme="minorHAnsi"/>
          <w:b/>
          <w:color w:val="FF0000"/>
          <w:sz w:val="32"/>
        </w:rPr>
        <w:t>1 сентября - День Знаний!</w:t>
      </w:r>
    </w:p>
    <w:tbl>
      <w:tblPr>
        <w:tblStyle w:val="a7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034"/>
      </w:tblGrid>
      <w:tr w:rsidR="00794FC7" w:rsidTr="00794FC7">
        <w:tc>
          <w:tcPr>
            <w:tcW w:w="5494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72041B54" wp14:editId="229964D2">
                  <wp:extent cx="3549592" cy="2376664"/>
                  <wp:effectExtent l="0" t="0" r="0" b="0"/>
                  <wp:docPr id="2" name="Рисунок 2" descr="C:\Users\Виктория\Desktop\natasha\1 сент 2019\DSC0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esktop\natasha\1 сент 2019\DSC0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731" cy="237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71BD9724" wp14:editId="115C2B87">
                  <wp:extent cx="3051544" cy="2043191"/>
                  <wp:effectExtent l="0" t="0" r="0" b="0"/>
                  <wp:docPr id="6" name="Рисунок 6" descr="C:\Users\Виктория\Desktop\natasha\1 сент 2019\DSC0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natasha\1 сент 2019\DSC0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83" cy="204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C7" w:rsidTr="00794FC7">
        <w:tc>
          <w:tcPr>
            <w:tcW w:w="5494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5E83A150" wp14:editId="7AD06A4D">
                  <wp:extent cx="3785190" cy="2534411"/>
                  <wp:effectExtent l="0" t="0" r="0" b="0"/>
                  <wp:docPr id="4" name="Рисунок 4" descr="C:\Users\Виктория\Desktop\natasha\1 сент 2019\DSC01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esktop\natasha\1 сент 2019\DSC01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471" cy="253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288B0FEC" wp14:editId="79EEA5A0">
                  <wp:extent cx="3434316" cy="2299480"/>
                  <wp:effectExtent l="0" t="0" r="0" b="0"/>
                  <wp:docPr id="7" name="Рисунок 7" descr="C:\Users\Виктория\Desktop\natasha\1 сент 2019\DSC0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Desktop\natasha\1 сент 2019\DSC0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6" cy="2300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C7" w:rsidTr="00794FC7">
        <w:tc>
          <w:tcPr>
            <w:tcW w:w="5494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624B6A30" wp14:editId="023593F3">
                  <wp:extent cx="3498111" cy="2342195"/>
                  <wp:effectExtent l="0" t="0" r="0" b="0"/>
                  <wp:docPr id="8" name="Рисунок 8" descr="C:\Users\Виктория\Desktop\natasha\1 сент 2019\DSC0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ия\Desktop\natasha\1 сент 2019\DSC0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19" cy="234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794FC7" w:rsidRDefault="00794FC7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5C7982F4" wp14:editId="3CA1B4E4">
                  <wp:extent cx="3729990" cy="2497452"/>
                  <wp:effectExtent l="0" t="0" r="0" b="0"/>
                  <wp:docPr id="9" name="Рисунок 9" descr="C:\Users\Виктория\Desktop\natasha\1 сент 2019\DSC0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ия\Desktop\natasha\1 сент 2019\DSC0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072" cy="250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FC7" w:rsidRDefault="00794FC7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p w:rsidR="005559CD" w:rsidRDefault="005559CD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p w:rsidR="005559CD" w:rsidRDefault="005559CD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p w:rsidR="005559CD" w:rsidRDefault="005559CD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p w:rsidR="005559CD" w:rsidRDefault="005559CD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  <w:r>
        <w:rPr>
          <w:rFonts w:ascii="Comic Sans MS" w:hAnsi="Comic Sans MS" w:cstheme="minorHAnsi"/>
          <w:b/>
          <w:color w:val="C00000"/>
          <w:sz w:val="24"/>
        </w:rPr>
        <w:t>ДАРМАРКА В ДЕТСКОМ САДУ</w:t>
      </w:r>
    </w:p>
    <w:p w:rsidR="002104FB" w:rsidRDefault="002104FB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tbl>
      <w:tblPr>
        <w:tblStyle w:val="a7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5640"/>
      </w:tblGrid>
      <w:tr w:rsidR="005559CD" w:rsidTr="009B369B">
        <w:tc>
          <w:tcPr>
            <w:tcW w:w="5335" w:type="dxa"/>
          </w:tcPr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</w:pPr>
          </w:p>
          <w:p w:rsidR="005559CD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4D7DFE45" wp14:editId="75906DB0">
                  <wp:extent cx="2674961" cy="1790215"/>
                  <wp:effectExtent l="0" t="0" r="0" b="0"/>
                  <wp:docPr id="11" name="Рисунок 11" descr="C:\Users\Виктория\Desktop\natasha\Январь 19. Дармарка\DSC0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esktop\natasha\Январь 19. Дармарка\DSC0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14" cy="179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5559CD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40CCE3DC" wp14:editId="0F4E508F">
                  <wp:extent cx="3444559" cy="2305265"/>
                  <wp:effectExtent l="0" t="0" r="0" b="0"/>
                  <wp:docPr id="12" name="Рисунок 12" descr="C:\Users\Виктория\Desktop\natasha\Январь 19. Дармарка\DSC0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esktop\natasha\Январь 19. Дармарка\DSC0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513" cy="230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9CD" w:rsidTr="009B369B">
        <w:tc>
          <w:tcPr>
            <w:tcW w:w="5335" w:type="dxa"/>
          </w:tcPr>
          <w:p w:rsidR="005559CD" w:rsidRDefault="005559CD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6A336A08" wp14:editId="5177B555">
                  <wp:extent cx="2402006" cy="3589109"/>
                  <wp:effectExtent l="0" t="0" r="0" b="0"/>
                  <wp:docPr id="13" name="Рисунок 13" descr="C:\Users\Виктория\Desktop\natasha\Январь 19. Дармарка\DSC0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natasha\Январь 19. Дармарка\DSC0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50" cy="359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5559CD" w:rsidRDefault="005559CD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</w:p>
          <w:p w:rsidR="009B369B" w:rsidRDefault="009B369B" w:rsidP="00B46E08">
            <w:pPr>
              <w:tabs>
                <w:tab w:val="left" w:pos="4253"/>
              </w:tabs>
              <w:jc w:val="center"/>
              <w:rPr>
                <w:rFonts w:ascii="Comic Sans MS" w:hAnsi="Comic Sans MS" w:cstheme="minorHAnsi"/>
                <w:b/>
                <w:color w:val="C00000"/>
                <w:sz w:val="24"/>
              </w:rPr>
            </w:pPr>
            <w:r>
              <w:rPr>
                <w:rFonts w:ascii="Comic Sans MS" w:hAnsi="Comic Sans MS" w:cstheme="minorHAnsi"/>
                <w:b/>
                <w:noProof/>
                <w:color w:val="C00000"/>
                <w:sz w:val="24"/>
                <w:lang w:eastAsia="ru-RU"/>
              </w:rPr>
              <w:drawing>
                <wp:inline distT="0" distB="0" distL="0" distR="0" wp14:anchorId="78746474" wp14:editId="243EA988">
                  <wp:extent cx="3337715" cy="2233761"/>
                  <wp:effectExtent l="0" t="0" r="0" b="0"/>
                  <wp:docPr id="14" name="Рисунок 14" descr="C:\Users\Виктория\Desktop\natasha\Январь 19. Дармарка\DSC0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Desktop\natasha\Январь 19. Дармарка\DSC0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265" cy="22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559CD" w:rsidRDefault="005559CD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p w:rsidR="00794FC7" w:rsidRPr="00B46E08" w:rsidRDefault="00794FC7" w:rsidP="00B46E08">
      <w:pPr>
        <w:tabs>
          <w:tab w:val="left" w:pos="4253"/>
        </w:tabs>
        <w:spacing w:after="0"/>
        <w:ind w:left="851"/>
        <w:jc w:val="center"/>
        <w:rPr>
          <w:rFonts w:ascii="Comic Sans MS" w:hAnsi="Comic Sans MS" w:cstheme="minorHAnsi"/>
          <w:b/>
          <w:color w:val="C00000"/>
          <w:sz w:val="24"/>
        </w:rPr>
      </w:pPr>
    </w:p>
    <w:sectPr w:rsidR="00794FC7" w:rsidRPr="00B46E08" w:rsidSect="00B01772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17E4"/>
    <w:multiLevelType w:val="multilevel"/>
    <w:tmpl w:val="665A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E4FBA"/>
    <w:multiLevelType w:val="hybridMultilevel"/>
    <w:tmpl w:val="FB9A06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534BC"/>
    <w:multiLevelType w:val="hybridMultilevel"/>
    <w:tmpl w:val="D86EB2A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3FC81837"/>
    <w:multiLevelType w:val="multilevel"/>
    <w:tmpl w:val="6BC8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A73A8B"/>
    <w:multiLevelType w:val="hybridMultilevel"/>
    <w:tmpl w:val="643E0B2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5">
    <w:nsid w:val="4D6848D9"/>
    <w:multiLevelType w:val="hybridMultilevel"/>
    <w:tmpl w:val="C11836A4"/>
    <w:lvl w:ilvl="0" w:tplc="0419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6">
    <w:nsid w:val="64BF329D"/>
    <w:multiLevelType w:val="hybridMultilevel"/>
    <w:tmpl w:val="BFA6C80A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E7A2082"/>
    <w:multiLevelType w:val="hybridMultilevel"/>
    <w:tmpl w:val="0D4EAF84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76B1F2C"/>
    <w:multiLevelType w:val="hybridMultilevel"/>
    <w:tmpl w:val="0A34F0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FB351A3"/>
    <w:multiLevelType w:val="multilevel"/>
    <w:tmpl w:val="36B8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7637F"/>
    <w:rsid w:val="000115E4"/>
    <w:rsid w:val="0003144B"/>
    <w:rsid w:val="000E75FD"/>
    <w:rsid w:val="00154A48"/>
    <w:rsid w:val="00162543"/>
    <w:rsid w:val="001D219D"/>
    <w:rsid w:val="001E74B3"/>
    <w:rsid w:val="002104FB"/>
    <w:rsid w:val="00213215"/>
    <w:rsid w:val="00234184"/>
    <w:rsid w:val="002447B3"/>
    <w:rsid w:val="00267449"/>
    <w:rsid w:val="00292153"/>
    <w:rsid w:val="00293F16"/>
    <w:rsid w:val="002D4C31"/>
    <w:rsid w:val="002E25D8"/>
    <w:rsid w:val="002F74A8"/>
    <w:rsid w:val="0032653F"/>
    <w:rsid w:val="00375381"/>
    <w:rsid w:val="00417DCE"/>
    <w:rsid w:val="00433DC2"/>
    <w:rsid w:val="004371F8"/>
    <w:rsid w:val="004442A8"/>
    <w:rsid w:val="0044655E"/>
    <w:rsid w:val="00451D3B"/>
    <w:rsid w:val="00466F01"/>
    <w:rsid w:val="00487C8B"/>
    <w:rsid w:val="004A3D73"/>
    <w:rsid w:val="004F6811"/>
    <w:rsid w:val="00517F38"/>
    <w:rsid w:val="005559CD"/>
    <w:rsid w:val="00570010"/>
    <w:rsid w:val="00595D38"/>
    <w:rsid w:val="005B2AD4"/>
    <w:rsid w:val="005C5A36"/>
    <w:rsid w:val="005C64D5"/>
    <w:rsid w:val="0064738B"/>
    <w:rsid w:val="00667DD8"/>
    <w:rsid w:val="006B2F2D"/>
    <w:rsid w:val="0071142C"/>
    <w:rsid w:val="0076776A"/>
    <w:rsid w:val="00794FC7"/>
    <w:rsid w:val="007C7080"/>
    <w:rsid w:val="007E32A6"/>
    <w:rsid w:val="00814BEA"/>
    <w:rsid w:val="008B072B"/>
    <w:rsid w:val="008F42B4"/>
    <w:rsid w:val="009704DC"/>
    <w:rsid w:val="00997919"/>
    <w:rsid w:val="009B369B"/>
    <w:rsid w:val="009C003E"/>
    <w:rsid w:val="00A30919"/>
    <w:rsid w:val="00AE3074"/>
    <w:rsid w:val="00B01772"/>
    <w:rsid w:val="00B157B4"/>
    <w:rsid w:val="00B46E08"/>
    <w:rsid w:val="00B7637F"/>
    <w:rsid w:val="00BC0907"/>
    <w:rsid w:val="00BD1061"/>
    <w:rsid w:val="00C01124"/>
    <w:rsid w:val="00C200E5"/>
    <w:rsid w:val="00D365F4"/>
    <w:rsid w:val="00DC06A6"/>
    <w:rsid w:val="00E14BD6"/>
    <w:rsid w:val="00E75073"/>
    <w:rsid w:val="00EA7189"/>
    <w:rsid w:val="00EC1971"/>
    <w:rsid w:val="00F24C4F"/>
    <w:rsid w:val="00F6674C"/>
    <w:rsid w:val="00FA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61"/>
  </w:style>
  <w:style w:type="paragraph" w:styleId="1">
    <w:name w:val="heading 1"/>
    <w:basedOn w:val="a"/>
    <w:next w:val="a"/>
    <w:link w:val="10"/>
    <w:uiPriority w:val="9"/>
    <w:qFormat/>
    <w:rsid w:val="002D4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9791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uiPriority w:val="9"/>
    <w:qFormat/>
    <w:rsid w:val="002D4C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3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63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nhideWhenUsed/>
    <w:rsid w:val="007C7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C7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2D4C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D4C31"/>
  </w:style>
  <w:style w:type="character" w:styleId="a8">
    <w:name w:val="Strong"/>
    <w:basedOn w:val="a0"/>
    <w:qFormat/>
    <w:rsid w:val="002D4C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D4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tent">
    <w:name w:val="content"/>
    <w:basedOn w:val="a"/>
    <w:rsid w:val="001625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9791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http://classniy.zn.uz/files/1251707136_16188.jpg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6A731-B404-422F-A1B9-9796130A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2001</Words>
  <Characters>11411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    /</vt:lpstr>
      <vt:lpstr>    Газета для родителей</vt:lpstr>
      <vt:lpstr>    </vt:lpstr>
      <vt:lpstr>    </vt:lpstr>
      <vt:lpstr>    Детский сад – дом для детей. Мы, взрослые, верим </vt:lpstr>
      <vt:lpstr>    в то, что, приходя в этот дом, дарим детям радость общения, становимся друзья</vt:lpstr>
      <vt:lpstr>    </vt:lpstr>
      <vt:lpstr>    </vt:lpstr>
      <vt:lpstr>    Советы специалиста:</vt:lpstr>
      <vt:lpstr>    Как улучшить память - старший воспитатель Шестернева Н.В.</vt:lpstr>
      <vt:lpstr>    Сказка «Ежик на прогулке» - учитель-логопед Куприянова Н.В.</vt:lpstr>
      <vt:lpstr>    Советы педагога</vt:lpstr>
      <vt:lpstr>    Разноцветная польза - воспитатель Митрофанова С.А.</vt:lpstr>
      <vt:lpstr>    Будь здоров, малыш!</vt:lpstr>
      <vt:lpstr>    На зарядку, становись! - инструктор по физической культуре Тельнова А.М.</vt:lpstr>
      <vt:lpstr>    Фотоотчет о мероприятиях</vt:lpstr>
      <vt:lpstr>    </vt:lpstr>
      <vt:lpstr>    Рубрику «Будь здоров, малыш!»</vt:lpstr>
      <vt:lpstr>    ведет инструктор физкультуры Тельнова Александра Михайловна</vt:lpstr>
    </vt:vector>
  </TitlesOfParts>
  <Company/>
  <LinksUpToDate>false</LinksUpToDate>
  <CharactersWithSpaces>13386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Виктория</cp:lastModifiedBy>
  <cp:revision>35</cp:revision>
  <cp:lastPrinted>2016-02-18T11:20:00Z</cp:lastPrinted>
  <dcterms:created xsi:type="dcterms:W3CDTF">2016-02-03T07:14:00Z</dcterms:created>
  <dcterms:modified xsi:type="dcterms:W3CDTF">2020-01-31T17:45:00Z</dcterms:modified>
</cp:coreProperties>
</file>