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677" w:rsidRPr="008A2EE0" w:rsidRDefault="008A2EE0" w:rsidP="004E6CB4">
      <w:pPr>
        <w:rPr>
          <w:sz w:val="28"/>
          <w:szCs w:val="28"/>
        </w:rPr>
      </w:pPr>
      <w:r w:rsidRPr="008A2EE0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1.55pt;margin-top:199.95pt;width:597.75pt;height:349.5pt;z-index:-251656192;mso-width-relative:margin;mso-height-relative:margin" wrapcoords="0 0" stroked="f">
            <v:fill opacity="0"/>
            <v:textbox style="mso-next-textbox:#_x0000_s1026">
              <w:txbxContent>
                <w:p w:rsidR="008A2EE0" w:rsidRPr="004E6CB4" w:rsidRDefault="008A2EE0" w:rsidP="008A2EE0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4E6CB4">
                    <w:rPr>
                      <w:b/>
                      <w:sz w:val="36"/>
                      <w:szCs w:val="36"/>
                    </w:rPr>
                    <w:t>Наши победы в конкурсах различного уровня</w:t>
                  </w:r>
                </w:p>
                <w:tbl>
                  <w:tblPr>
                    <w:tblStyle w:val="a3"/>
                    <w:tblW w:w="0" w:type="auto"/>
                    <w:tblLook w:val="04A0"/>
                  </w:tblPr>
                  <w:tblGrid>
                    <w:gridCol w:w="817"/>
                    <w:gridCol w:w="5245"/>
                    <w:gridCol w:w="2410"/>
                    <w:gridCol w:w="2835"/>
                  </w:tblGrid>
                  <w:tr w:rsidR="004E6CB4" w:rsidRPr="004E6CB4" w:rsidTr="004E6CB4">
                    <w:tc>
                      <w:tcPr>
                        <w:tcW w:w="817" w:type="dxa"/>
                      </w:tcPr>
                      <w:p w:rsidR="008A2EE0" w:rsidRPr="004E6CB4" w:rsidRDefault="008A2EE0" w:rsidP="008A2EE0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4E6CB4">
                          <w:rPr>
                            <w:b/>
                            <w:sz w:val="32"/>
                            <w:szCs w:val="32"/>
                          </w:rPr>
                          <w:t>№ п/п</w:t>
                        </w:r>
                      </w:p>
                    </w:tc>
                    <w:tc>
                      <w:tcPr>
                        <w:tcW w:w="5245" w:type="dxa"/>
                      </w:tcPr>
                      <w:p w:rsidR="008A2EE0" w:rsidRPr="004E6CB4" w:rsidRDefault="008A2EE0" w:rsidP="008A2EE0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4E6CB4">
                          <w:rPr>
                            <w:b/>
                            <w:sz w:val="32"/>
                            <w:szCs w:val="32"/>
                          </w:rPr>
                          <w:t>Название конкурса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8A2EE0" w:rsidRPr="004E6CB4" w:rsidRDefault="008A2EE0" w:rsidP="008A2EE0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4E6CB4">
                          <w:rPr>
                            <w:b/>
                            <w:sz w:val="32"/>
                            <w:szCs w:val="32"/>
                          </w:rPr>
                          <w:t>Уровень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8A2EE0" w:rsidRPr="004E6CB4" w:rsidRDefault="008A2EE0" w:rsidP="008A2EE0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4E6CB4">
                          <w:rPr>
                            <w:b/>
                            <w:sz w:val="32"/>
                            <w:szCs w:val="32"/>
                          </w:rPr>
                          <w:t>Результат участия</w:t>
                        </w:r>
                      </w:p>
                    </w:tc>
                  </w:tr>
                  <w:tr w:rsidR="004E6CB4" w:rsidRPr="004E6CB4" w:rsidTr="004E6CB4">
                    <w:tc>
                      <w:tcPr>
                        <w:tcW w:w="817" w:type="dxa"/>
                      </w:tcPr>
                      <w:p w:rsidR="008A2EE0" w:rsidRPr="004E6CB4" w:rsidRDefault="008A2EE0" w:rsidP="008A2EE0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4E6CB4">
                          <w:rPr>
                            <w:b/>
                            <w:sz w:val="32"/>
                            <w:szCs w:val="32"/>
                          </w:rPr>
                          <w:t>1.</w:t>
                        </w:r>
                      </w:p>
                    </w:tc>
                    <w:tc>
                      <w:tcPr>
                        <w:tcW w:w="5245" w:type="dxa"/>
                      </w:tcPr>
                      <w:p w:rsidR="008A2EE0" w:rsidRPr="004E6CB4" w:rsidRDefault="008A2EE0" w:rsidP="004E6CB4">
                        <w:pPr>
                          <w:jc w:val="center"/>
                          <w:rPr>
                            <w:rFonts w:eastAsia="Calibri" w:cs="Times New Roman"/>
                            <w:b/>
                            <w:sz w:val="32"/>
                            <w:szCs w:val="32"/>
                          </w:rPr>
                        </w:pPr>
                        <w:proofErr w:type="gramStart"/>
                        <w:r w:rsidRPr="004E6CB4">
                          <w:rPr>
                            <w:b/>
                            <w:sz w:val="32"/>
                            <w:szCs w:val="32"/>
                          </w:rPr>
                          <w:t>Творческий конкурс «Волшебная шляпа» (</w:t>
                        </w:r>
                        <w:r w:rsidRPr="004E6CB4">
                          <w:rPr>
                            <w:rFonts w:eastAsia="Calibri" w:cs="Times New Roman"/>
                            <w:b/>
                            <w:sz w:val="32"/>
                            <w:szCs w:val="32"/>
                          </w:rPr>
                          <w:t>МАУ «ДК им. А.М. Добрынина»</w:t>
                        </w:r>
                        <w:proofErr w:type="gramEnd"/>
                      </w:p>
                    </w:tc>
                    <w:tc>
                      <w:tcPr>
                        <w:tcW w:w="2410" w:type="dxa"/>
                      </w:tcPr>
                      <w:p w:rsidR="008A2EE0" w:rsidRPr="004E6CB4" w:rsidRDefault="008A2EE0" w:rsidP="008A2EE0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4E6CB4">
                          <w:rPr>
                            <w:b/>
                            <w:sz w:val="32"/>
                            <w:szCs w:val="32"/>
                          </w:rPr>
                          <w:t>Городской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8A2EE0" w:rsidRPr="004E6CB4" w:rsidRDefault="008A2EE0" w:rsidP="008A2EE0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4E6CB4">
                          <w:rPr>
                            <w:b/>
                            <w:sz w:val="32"/>
                            <w:szCs w:val="32"/>
                          </w:rPr>
                          <w:t>1 место</w:t>
                        </w:r>
                      </w:p>
                    </w:tc>
                  </w:tr>
                  <w:tr w:rsidR="004E6CB4" w:rsidRPr="004E6CB4" w:rsidTr="004E6CB4">
                    <w:tc>
                      <w:tcPr>
                        <w:tcW w:w="817" w:type="dxa"/>
                      </w:tcPr>
                      <w:p w:rsidR="008A2EE0" w:rsidRPr="004E6CB4" w:rsidRDefault="008A2EE0" w:rsidP="008A2EE0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4E6CB4">
                          <w:rPr>
                            <w:b/>
                            <w:sz w:val="32"/>
                            <w:szCs w:val="32"/>
                          </w:rPr>
                          <w:t>2.</w:t>
                        </w:r>
                      </w:p>
                    </w:tc>
                    <w:tc>
                      <w:tcPr>
                        <w:tcW w:w="5245" w:type="dxa"/>
                      </w:tcPr>
                      <w:p w:rsidR="008A2EE0" w:rsidRPr="004E6CB4" w:rsidRDefault="008A2EE0" w:rsidP="008A2EE0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4E6CB4">
                          <w:rPr>
                            <w:rFonts w:cs="Times New Roman"/>
                            <w:b/>
                            <w:sz w:val="32"/>
                            <w:szCs w:val="32"/>
                          </w:rPr>
                          <w:t xml:space="preserve">Конкурс </w:t>
                        </w:r>
                        <w:proofErr w:type="gramStart"/>
                        <w:r w:rsidRPr="004E6CB4">
                          <w:rPr>
                            <w:rFonts w:cs="Times New Roman"/>
                            <w:b/>
                            <w:sz w:val="32"/>
                            <w:szCs w:val="32"/>
                          </w:rPr>
                          <w:t>творческих</w:t>
                        </w:r>
                        <w:proofErr w:type="gramEnd"/>
                        <w:r w:rsidRPr="004E6CB4">
                          <w:rPr>
                            <w:rFonts w:cs="Times New Roman"/>
                            <w:b/>
                            <w:sz w:val="32"/>
                            <w:szCs w:val="32"/>
                          </w:rPr>
                          <w:t xml:space="preserve"> работ «Космос – как мечта»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8A2EE0" w:rsidRPr="004E6CB4" w:rsidRDefault="008A2EE0" w:rsidP="008A2EE0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4E6CB4">
                          <w:rPr>
                            <w:b/>
                            <w:sz w:val="32"/>
                            <w:szCs w:val="32"/>
                          </w:rPr>
                          <w:t>Городской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8A2EE0" w:rsidRPr="004E6CB4" w:rsidRDefault="008A2EE0" w:rsidP="008A2EE0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4E6CB4">
                          <w:rPr>
                            <w:b/>
                            <w:sz w:val="32"/>
                            <w:szCs w:val="32"/>
                          </w:rPr>
                          <w:t>1 место</w:t>
                        </w:r>
                      </w:p>
                    </w:tc>
                  </w:tr>
                  <w:tr w:rsidR="004E6CB4" w:rsidRPr="004E6CB4" w:rsidTr="004E6CB4">
                    <w:tc>
                      <w:tcPr>
                        <w:tcW w:w="817" w:type="dxa"/>
                      </w:tcPr>
                      <w:p w:rsidR="008A2EE0" w:rsidRPr="004E6CB4" w:rsidRDefault="008A2EE0" w:rsidP="008A2EE0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4E6CB4">
                          <w:rPr>
                            <w:b/>
                            <w:sz w:val="32"/>
                            <w:szCs w:val="32"/>
                          </w:rPr>
                          <w:t>3.</w:t>
                        </w:r>
                      </w:p>
                    </w:tc>
                    <w:tc>
                      <w:tcPr>
                        <w:tcW w:w="5245" w:type="dxa"/>
                      </w:tcPr>
                      <w:p w:rsidR="008A2EE0" w:rsidRPr="004E6CB4" w:rsidRDefault="008A2EE0" w:rsidP="008A2EE0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4E6CB4">
                          <w:rPr>
                            <w:rFonts w:cs="Times New Roman"/>
                            <w:b/>
                            <w:sz w:val="32"/>
                            <w:szCs w:val="32"/>
                          </w:rPr>
                          <w:t>Фестиваль «Живое слово»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8A2EE0" w:rsidRPr="004E6CB4" w:rsidRDefault="008A2EE0" w:rsidP="008A2EE0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4E6CB4">
                          <w:rPr>
                            <w:b/>
                            <w:sz w:val="32"/>
                            <w:szCs w:val="32"/>
                          </w:rPr>
                          <w:t>Городской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8A2EE0" w:rsidRPr="004E6CB4" w:rsidRDefault="008A2EE0" w:rsidP="008A2EE0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4E6CB4">
                          <w:rPr>
                            <w:b/>
                            <w:sz w:val="32"/>
                            <w:szCs w:val="32"/>
                          </w:rPr>
                          <w:t>1 место</w:t>
                        </w:r>
                      </w:p>
                    </w:tc>
                  </w:tr>
                  <w:tr w:rsidR="004E6CB4" w:rsidRPr="004E6CB4" w:rsidTr="004E6CB4">
                    <w:tc>
                      <w:tcPr>
                        <w:tcW w:w="817" w:type="dxa"/>
                      </w:tcPr>
                      <w:p w:rsidR="008A2EE0" w:rsidRPr="004E6CB4" w:rsidRDefault="008A2EE0" w:rsidP="008A2EE0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4E6CB4">
                          <w:rPr>
                            <w:b/>
                            <w:sz w:val="32"/>
                            <w:szCs w:val="32"/>
                          </w:rPr>
                          <w:t>4.</w:t>
                        </w:r>
                      </w:p>
                    </w:tc>
                    <w:tc>
                      <w:tcPr>
                        <w:tcW w:w="5245" w:type="dxa"/>
                      </w:tcPr>
                      <w:p w:rsidR="008A2EE0" w:rsidRPr="004E6CB4" w:rsidRDefault="008A2EE0" w:rsidP="008A2EE0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4E6CB4">
                          <w:rPr>
                            <w:rFonts w:cs="Times New Roman"/>
                            <w:b/>
                            <w:sz w:val="32"/>
                            <w:szCs w:val="32"/>
                          </w:rPr>
                          <w:t>Фестиваль детского творчества «Звездочка»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8A2EE0" w:rsidRPr="004E6CB4" w:rsidRDefault="008A2EE0" w:rsidP="008A2EE0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4E6CB4">
                          <w:rPr>
                            <w:b/>
                            <w:sz w:val="32"/>
                            <w:szCs w:val="32"/>
                          </w:rPr>
                          <w:t>Городской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8A2EE0" w:rsidRPr="004E6CB4" w:rsidRDefault="008A2EE0" w:rsidP="008A2EE0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4E6CB4">
                          <w:rPr>
                            <w:b/>
                            <w:sz w:val="32"/>
                            <w:szCs w:val="32"/>
                          </w:rPr>
                          <w:t>3</w:t>
                        </w:r>
                        <w:r w:rsidRPr="004E6CB4">
                          <w:rPr>
                            <w:b/>
                            <w:sz w:val="32"/>
                            <w:szCs w:val="32"/>
                          </w:rPr>
                          <w:t xml:space="preserve"> место</w:t>
                        </w:r>
                      </w:p>
                    </w:tc>
                  </w:tr>
                  <w:tr w:rsidR="004E6CB4" w:rsidRPr="004E6CB4" w:rsidTr="004E6CB4">
                    <w:tc>
                      <w:tcPr>
                        <w:tcW w:w="817" w:type="dxa"/>
                      </w:tcPr>
                      <w:p w:rsidR="008A2EE0" w:rsidRPr="004E6CB4" w:rsidRDefault="008A2EE0" w:rsidP="008A2EE0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4E6CB4">
                          <w:rPr>
                            <w:b/>
                            <w:sz w:val="32"/>
                            <w:szCs w:val="32"/>
                          </w:rPr>
                          <w:t>5.</w:t>
                        </w:r>
                      </w:p>
                    </w:tc>
                    <w:tc>
                      <w:tcPr>
                        <w:tcW w:w="5245" w:type="dxa"/>
                      </w:tcPr>
                      <w:p w:rsidR="008A2EE0" w:rsidRPr="004E6CB4" w:rsidRDefault="008A2EE0" w:rsidP="008A2EE0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4E6CB4">
                          <w:rPr>
                            <w:rFonts w:cs="Times New Roman"/>
                            <w:b/>
                            <w:sz w:val="32"/>
                            <w:szCs w:val="32"/>
                          </w:rPr>
                          <w:t>Конкурс детского творчества «ГТО глазами детей»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8A2EE0" w:rsidRPr="004E6CB4" w:rsidRDefault="008A2EE0" w:rsidP="008A2EE0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4E6CB4">
                          <w:rPr>
                            <w:b/>
                            <w:sz w:val="32"/>
                            <w:szCs w:val="32"/>
                          </w:rPr>
                          <w:t>Региональный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8A2EE0" w:rsidRPr="004E6CB4" w:rsidRDefault="008A2EE0" w:rsidP="008A2EE0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4E6CB4">
                          <w:rPr>
                            <w:b/>
                            <w:sz w:val="32"/>
                            <w:szCs w:val="32"/>
                          </w:rPr>
                          <w:t>1 место</w:t>
                        </w:r>
                      </w:p>
                      <w:p w:rsidR="008A2EE0" w:rsidRPr="004E6CB4" w:rsidRDefault="008A2EE0" w:rsidP="008A2EE0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4E6CB4">
                          <w:rPr>
                            <w:b/>
                            <w:sz w:val="32"/>
                            <w:szCs w:val="32"/>
                          </w:rPr>
                          <w:t>2 место</w:t>
                        </w:r>
                      </w:p>
                    </w:tc>
                  </w:tr>
                  <w:tr w:rsidR="004E6CB4" w:rsidRPr="004E6CB4" w:rsidTr="004E6CB4">
                    <w:tc>
                      <w:tcPr>
                        <w:tcW w:w="817" w:type="dxa"/>
                      </w:tcPr>
                      <w:p w:rsidR="008A2EE0" w:rsidRPr="004E6CB4" w:rsidRDefault="008A2EE0" w:rsidP="008A2EE0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4E6CB4">
                          <w:rPr>
                            <w:b/>
                            <w:sz w:val="32"/>
                            <w:szCs w:val="32"/>
                          </w:rPr>
                          <w:t>6.</w:t>
                        </w:r>
                      </w:p>
                    </w:tc>
                    <w:tc>
                      <w:tcPr>
                        <w:tcW w:w="5245" w:type="dxa"/>
                      </w:tcPr>
                      <w:p w:rsidR="008A2EE0" w:rsidRPr="004E6CB4" w:rsidRDefault="008A2EE0" w:rsidP="008A2EE0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4E6CB4">
                          <w:rPr>
                            <w:rFonts w:eastAsia="Calibri" w:cs="Times New Roman"/>
                            <w:b/>
                            <w:sz w:val="32"/>
                            <w:szCs w:val="32"/>
                          </w:rPr>
                          <w:t>Фестиваль вокального творчества «Лазурный голосок»</w:t>
                        </w:r>
                      </w:p>
                    </w:tc>
                    <w:tc>
                      <w:tcPr>
                        <w:tcW w:w="2410" w:type="dxa"/>
                      </w:tcPr>
                      <w:p w:rsidR="008A2EE0" w:rsidRPr="004E6CB4" w:rsidRDefault="008A2EE0" w:rsidP="008A2EE0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4E6CB4">
                          <w:rPr>
                            <w:b/>
                            <w:sz w:val="32"/>
                            <w:szCs w:val="32"/>
                          </w:rPr>
                          <w:t>Городской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8A2EE0" w:rsidRPr="004E6CB4" w:rsidRDefault="008A2EE0" w:rsidP="008A2EE0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4E6CB4">
                          <w:rPr>
                            <w:b/>
                            <w:sz w:val="32"/>
                            <w:szCs w:val="32"/>
                          </w:rPr>
                          <w:t>2</w:t>
                        </w:r>
                        <w:r w:rsidRPr="004E6CB4">
                          <w:rPr>
                            <w:b/>
                            <w:sz w:val="32"/>
                            <w:szCs w:val="32"/>
                          </w:rPr>
                          <w:t xml:space="preserve"> место</w:t>
                        </w:r>
                      </w:p>
                    </w:tc>
                  </w:tr>
                </w:tbl>
                <w:p w:rsidR="008A2EE0" w:rsidRDefault="008A2EE0" w:rsidP="008A2EE0">
                  <w:pPr>
                    <w:jc w:val="center"/>
                  </w:pPr>
                </w:p>
              </w:txbxContent>
            </v:textbox>
            <w10:wrap type="tight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-482600</wp:posOffset>
            </wp:positionH>
            <wp:positionV relativeFrom="paragraph">
              <wp:posOffset>139065</wp:posOffset>
            </wp:positionV>
            <wp:extent cx="10163175" cy="6819900"/>
            <wp:effectExtent l="19050" t="0" r="9525" b="0"/>
            <wp:wrapTight wrapText="bothSides">
              <wp:wrapPolygon edited="0">
                <wp:start x="-40" y="0"/>
                <wp:lineTo x="-40" y="21540"/>
                <wp:lineTo x="21620" y="21540"/>
                <wp:lineTo x="21620" y="0"/>
                <wp:lineTo x="-40" y="0"/>
              </wp:wrapPolygon>
            </wp:wrapTight>
            <wp:docPr id="1" name="Рисунок 1" descr="C:\Users\Пользователь\Desktop\предпосылка-раздувает-праздник-25559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редпосылка-раздувает-праздник-255593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3175" cy="681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</w:p>
    <w:sectPr w:rsidR="00100677" w:rsidRPr="008A2EE0" w:rsidSect="008A2EE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0677"/>
    <w:rsid w:val="00042A98"/>
    <w:rsid w:val="00100677"/>
    <w:rsid w:val="00267456"/>
    <w:rsid w:val="0036319A"/>
    <w:rsid w:val="004E6CB4"/>
    <w:rsid w:val="00576657"/>
    <w:rsid w:val="00792C29"/>
    <w:rsid w:val="008337F1"/>
    <w:rsid w:val="008A2EE0"/>
    <w:rsid w:val="008F2E85"/>
    <w:rsid w:val="0096258B"/>
    <w:rsid w:val="009F4E52"/>
    <w:rsid w:val="009F6D10"/>
    <w:rsid w:val="00CB3DE0"/>
    <w:rsid w:val="00D80D3C"/>
    <w:rsid w:val="00EB0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2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E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2020-01-20T11:50:00Z</dcterms:created>
  <dcterms:modified xsi:type="dcterms:W3CDTF">2020-01-20T12:24:00Z</dcterms:modified>
</cp:coreProperties>
</file>