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39" w:rsidRPr="006714C3" w:rsidRDefault="002F77C0" w:rsidP="00A10143">
      <w:pPr>
        <w:jc w:val="center"/>
        <w:rPr>
          <w:b/>
          <w:bCs/>
          <w:sz w:val="28"/>
          <w:szCs w:val="28"/>
        </w:rPr>
      </w:pPr>
      <w:r w:rsidRPr="006714C3">
        <w:rPr>
          <w:b/>
          <w:bCs/>
          <w:sz w:val="28"/>
          <w:szCs w:val="28"/>
        </w:rPr>
        <w:t xml:space="preserve">Аналитическая справка о результатах деятельности </w:t>
      </w:r>
      <w:r w:rsidR="00005D74" w:rsidRPr="006714C3">
        <w:rPr>
          <w:b/>
          <w:bCs/>
          <w:sz w:val="28"/>
          <w:szCs w:val="28"/>
        </w:rPr>
        <w:t>муниципальной инновационной площадки</w:t>
      </w:r>
    </w:p>
    <w:p w:rsidR="00191E39" w:rsidRPr="006714C3" w:rsidRDefault="00191E39" w:rsidP="00DD22A3">
      <w:pPr>
        <w:jc w:val="center"/>
        <w:rPr>
          <w:b/>
          <w:bCs/>
          <w:sz w:val="28"/>
          <w:szCs w:val="28"/>
        </w:rPr>
      </w:pPr>
      <w:r w:rsidRPr="006714C3">
        <w:rPr>
          <w:b/>
          <w:bCs/>
          <w:sz w:val="28"/>
          <w:szCs w:val="28"/>
        </w:rPr>
        <w:t>«Развитие межполушарного взаимодействия</w:t>
      </w:r>
      <w:r w:rsidR="00DD22A3" w:rsidRPr="006714C3">
        <w:rPr>
          <w:b/>
          <w:bCs/>
          <w:sz w:val="28"/>
          <w:szCs w:val="28"/>
        </w:rPr>
        <w:t xml:space="preserve"> </w:t>
      </w:r>
      <w:r w:rsidRPr="006714C3">
        <w:rPr>
          <w:b/>
          <w:bCs/>
          <w:sz w:val="28"/>
          <w:szCs w:val="28"/>
        </w:rPr>
        <w:t>как основы интеллектуального развития детей»</w:t>
      </w:r>
    </w:p>
    <w:p w:rsidR="00DD22A3" w:rsidRPr="006714C3" w:rsidRDefault="00DD22A3" w:rsidP="00DD22A3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714C3">
        <w:rPr>
          <w:b/>
          <w:bCs/>
          <w:sz w:val="28"/>
          <w:szCs w:val="28"/>
        </w:rPr>
        <w:t>за 2021 / 2022 учебный год</w:t>
      </w:r>
    </w:p>
    <w:p w:rsidR="00DD22A3" w:rsidRPr="006714C3" w:rsidRDefault="00DD22A3" w:rsidP="00DD22A3">
      <w:pPr>
        <w:jc w:val="center"/>
        <w:rPr>
          <w:b/>
          <w:bCs/>
          <w:sz w:val="28"/>
        </w:rPr>
      </w:pPr>
      <w:r w:rsidRPr="006714C3">
        <w:rPr>
          <w:b/>
          <w:sz w:val="28"/>
        </w:rPr>
        <w:t>МДОУ «Детский сад № 226»</w:t>
      </w:r>
    </w:p>
    <w:p w:rsidR="002F77C0" w:rsidRPr="006714C3" w:rsidRDefault="002F77C0" w:rsidP="00DD22A3">
      <w:pPr>
        <w:pStyle w:val="headertext"/>
        <w:spacing w:before="0" w:beforeAutospacing="0" w:after="0" w:afterAutospacing="0"/>
      </w:pPr>
    </w:p>
    <w:p w:rsidR="002F77C0" w:rsidRPr="006714C3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6714C3">
        <w:rPr>
          <w:b/>
        </w:rPr>
        <w:t>Общая информация</w:t>
      </w:r>
    </w:p>
    <w:p w:rsidR="002F77C0" w:rsidRPr="006714C3" w:rsidRDefault="002F77C0" w:rsidP="002F77C0">
      <w:pPr>
        <w:rPr>
          <w:b/>
        </w:rPr>
      </w:pPr>
    </w:p>
    <w:p w:rsidR="002F77C0" w:rsidRPr="006714C3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4C3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6714C3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769"/>
        <w:gridCol w:w="2977"/>
        <w:gridCol w:w="3125"/>
        <w:gridCol w:w="8522"/>
      </w:tblGrid>
      <w:tr w:rsidR="002F77C0" w:rsidRPr="006714C3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6714C3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6714C3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6714C3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6714C3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6714C3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5C56CF" w:rsidRPr="006714C3" w:rsidTr="00217BCF">
        <w:trPr>
          <w:trHeight w:val="736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56CF" w:rsidRPr="006714C3" w:rsidRDefault="005C56CF" w:rsidP="00217BC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56CF" w:rsidRPr="006714C3" w:rsidRDefault="00DD22A3" w:rsidP="00217BC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Воробьева Т.В.</w:t>
            </w:r>
          </w:p>
          <w:p w:rsidR="00217BCF" w:rsidRPr="006714C3" w:rsidRDefault="00217BCF" w:rsidP="00217BC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CF" w:rsidRPr="006714C3" w:rsidRDefault="00217BCF" w:rsidP="00217BC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56CF" w:rsidRPr="006714C3" w:rsidRDefault="005C56CF" w:rsidP="0021528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17BCF" w:rsidRPr="006714C3" w:rsidRDefault="00217BCF" w:rsidP="00DD22A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CF" w:rsidRPr="006714C3" w:rsidRDefault="00217BCF" w:rsidP="00217BC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CF" w:rsidRPr="006714C3" w:rsidRDefault="00217BCF" w:rsidP="005C56CF">
            <w:r w:rsidRPr="006714C3">
              <w:t>М</w:t>
            </w:r>
            <w:r w:rsidR="005C56CF" w:rsidRPr="006714C3">
              <w:t>отивация персонала на деятельность</w:t>
            </w:r>
            <w:r w:rsidRPr="006714C3">
              <w:t xml:space="preserve"> и </w:t>
            </w:r>
            <w:r w:rsidR="005C56CF" w:rsidRPr="006714C3">
              <w:t>поддержание работы команды</w:t>
            </w:r>
            <w:r w:rsidRPr="006714C3">
              <w:t>.</w:t>
            </w:r>
            <w:r w:rsidR="005C56CF" w:rsidRPr="006714C3">
              <w:t xml:space="preserve"> </w:t>
            </w:r>
          </w:p>
          <w:p w:rsidR="005C56CF" w:rsidRPr="006714C3" w:rsidRDefault="005C56CF" w:rsidP="005C56CF">
            <w:pPr>
              <w:rPr>
                <w:rFonts w:eastAsia="Arial"/>
                <w:lang w:eastAsia="ar-SA"/>
              </w:rPr>
            </w:pPr>
            <w:r w:rsidRPr="006714C3">
              <w:rPr>
                <w:rFonts w:eastAsia="Arial"/>
                <w:lang w:eastAsia="ar-SA"/>
              </w:rPr>
              <w:t>Контрол</w:t>
            </w:r>
            <w:r w:rsidR="00217BCF" w:rsidRPr="006714C3">
              <w:rPr>
                <w:rFonts w:eastAsia="Arial"/>
                <w:lang w:eastAsia="ar-SA"/>
              </w:rPr>
              <w:t>ь работы творческой группы.</w:t>
            </w:r>
          </w:p>
          <w:p w:rsidR="005C56CF" w:rsidRPr="006714C3" w:rsidRDefault="005C56CF" w:rsidP="00217BCF"/>
        </w:tc>
      </w:tr>
      <w:tr w:rsidR="005C56CF" w:rsidRPr="006714C3" w:rsidTr="000D1CA9">
        <w:trPr>
          <w:trHeight w:val="3588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56CF" w:rsidRPr="006714C3" w:rsidRDefault="00EA5CDB" w:rsidP="00217BC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56CF" w:rsidRPr="006714C3" w:rsidRDefault="00217B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Шестернева</w:t>
            </w:r>
            <w:proofErr w:type="spellEnd"/>
            <w:r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10143" w:rsidRPr="006714C3" w:rsidRDefault="00A10143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43" w:rsidRPr="006714C3" w:rsidRDefault="00A10143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43" w:rsidRPr="006714C3" w:rsidRDefault="00A10143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43" w:rsidRPr="006714C3" w:rsidRDefault="00A10143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43" w:rsidRPr="006714C3" w:rsidRDefault="00A10143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CF" w:rsidRPr="006714C3" w:rsidRDefault="00217B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CF" w:rsidRPr="006714C3" w:rsidRDefault="00217B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CF" w:rsidRPr="006714C3" w:rsidRDefault="00217B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CF" w:rsidRPr="006714C3" w:rsidRDefault="00217B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CF" w:rsidRPr="006714C3" w:rsidRDefault="00217B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CF" w:rsidRPr="006714C3" w:rsidRDefault="00217B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CF" w:rsidRPr="006714C3" w:rsidRDefault="00217B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56CF" w:rsidRPr="006714C3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217BCF"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  <w:p w:rsidR="00A10143" w:rsidRPr="006714C3" w:rsidRDefault="00A10143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43" w:rsidRPr="006714C3" w:rsidRDefault="00A10143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43" w:rsidRPr="006714C3" w:rsidRDefault="00A10143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43" w:rsidRPr="006714C3" w:rsidRDefault="00A10143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43" w:rsidRPr="006714C3" w:rsidRDefault="00A10143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CF" w:rsidRPr="006714C3" w:rsidRDefault="00217B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CF" w:rsidRPr="006714C3" w:rsidRDefault="00217B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CF" w:rsidRPr="006714C3" w:rsidRDefault="00217B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CF" w:rsidRPr="006714C3" w:rsidRDefault="00217B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CF" w:rsidRPr="006714C3" w:rsidRDefault="00217B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CF" w:rsidRPr="006714C3" w:rsidRDefault="00217B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49" w:rsidRPr="000D1CA9" w:rsidRDefault="00217B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1CA9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творческой группы</w:t>
            </w:r>
            <w:r w:rsidR="00A10143" w:rsidRPr="000D1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ДОУ </w:t>
            </w:r>
            <w:r w:rsidR="00A10143" w:rsidRPr="000D1CA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межполушарного взаимодействия у дошкольников средствами образовательной </w:t>
            </w:r>
            <w:proofErr w:type="spellStart"/>
            <w:r w:rsidR="00A10143" w:rsidRPr="000D1CA9">
              <w:rPr>
                <w:rFonts w:ascii="Times New Roman" w:hAnsi="Times New Roman" w:cs="Times New Roman"/>
                <w:sz w:val="24"/>
                <w:szCs w:val="24"/>
              </w:rPr>
              <w:t>кинезиологии</w:t>
            </w:r>
            <w:proofErr w:type="spellEnd"/>
            <w:r w:rsidR="00A10143" w:rsidRPr="000D1CA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5C56CF" w:rsidRPr="000D1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A5CDB" w:rsidRPr="006714C3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работ</w:t>
            </w:r>
            <w:r w:rsidR="00A10143" w:rsidRPr="006714C3">
              <w:rPr>
                <w:rFonts w:ascii="Times New Roman" w:hAnsi="Times New Roman" w:cs="Times New Roman"/>
                <w:sz w:val="24"/>
                <w:szCs w:val="24"/>
              </w:rPr>
              <w:t>ы творческой группы, п</w:t>
            </w:r>
            <w:r w:rsidR="00EA5CDB" w:rsidRPr="006714C3">
              <w:rPr>
                <w:rFonts w:ascii="Times New Roman" w:hAnsi="Times New Roman" w:cs="Times New Roman"/>
                <w:sz w:val="24"/>
                <w:szCs w:val="24"/>
              </w:rPr>
              <w:t>одготовка и организа</w:t>
            </w:r>
            <w:r w:rsidR="00A10143" w:rsidRPr="006714C3">
              <w:rPr>
                <w:rFonts w:ascii="Times New Roman" w:hAnsi="Times New Roman" w:cs="Times New Roman"/>
                <w:sz w:val="24"/>
                <w:szCs w:val="24"/>
              </w:rPr>
              <w:t>ция мероприятий</w:t>
            </w:r>
            <w:r w:rsidR="00EA5CDB"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3C49" w:rsidRPr="006714C3" w:rsidRDefault="00CE3C49" w:rsidP="00CE3C4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Сбор информации по реализации проекта и анализ реализации проекта.</w:t>
            </w:r>
          </w:p>
          <w:p w:rsidR="005C56CF" w:rsidRPr="006714C3" w:rsidRDefault="00CE3C49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5C56CF"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базы </w:t>
            </w: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5C56CF" w:rsidRPr="006714C3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A06246" w:rsidRPr="006714C3" w:rsidRDefault="005C56CF" w:rsidP="000F2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кадров</w:t>
            </w:r>
            <w:r w:rsidR="00683D84"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  <w:p w:rsidR="005D620A" w:rsidRPr="006714C3" w:rsidRDefault="00683D84" w:rsidP="000B0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AF8" w:rsidRPr="006714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41CB" w:rsidRPr="006714C3">
              <w:rPr>
                <w:rFonts w:ascii="Times New Roman" w:hAnsi="Times New Roman" w:cs="Times New Roman"/>
                <w:sz w:val="24"/>
                <w:szCs w:val="24"/>
              </w:rPr>
              <w:t>консультации, открытые просмотры образовательной деятельности и т.п.</w:t>
            </w:r>
            <w:r w:rsidR="000B0AF8" w:rsidRPr="00671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56CF" w:rsidRPr="006714C3" w:rsidRDefault="00683D84" w:rsidP="00264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Сбор материалов для представления опыта в</w:t>
            </w:r>
            <w:r w:rsidR="000649E1"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презентационной площадке «Инновационное образовательное пространство муниципальной системы образования города Ярославля» (видеоролик «Лучше всех»)</w:t>
            </w: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D84" w:rsidRPr="006714C3" w:rsidRDefault="00683D84" w:rsidP="00264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создании  инновационного продукта  (подготовка материалов по теме проекта).  </w:t>
            </w:r>
          </w:p>
        </w:tc>
      </w:tr>
      <w:tr w:rsidR="007A180C" w:rsidRPr="006714C3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CDB" w:rsidRPr="006714C3" w:rsidRDefault="00217BCF" w:rsidP="00217BC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CDB" w:rsidRPr="006714C3" w:rsidRDefault="00217BCF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Артемчик</w:t>
            </w:r>
            <w:proofErr w:type="spellEnd"/>
            <w:r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5CDB" w:rsidRPr="006714C3" w:rsidRDefault="00EA5CDB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382C42"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0A" w:rsidRPr="006714C3" w:rsidRDefault="005D620A" w:rsidP="005D6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кадров</w:t>
            </w:r>
            <w:r w:rsidR="00683D84"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82C42"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20A" w:rsidRPr="006714C3" w:rsidRDefault="006714C3" w:rsidP="00683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</w:t>
            </w:r>
            <w:r w:rsidR="005D620A" w:rsidRPr="006714C3">
              <w:rPr>
                <w:rFonts w:ascii="Times New Roman" w:hAnsi="Times New Roman" w:cs="Times New Roman"/>
                <w:sz w:val="24"/>
                <w:szCs w:val="24"/>
              </w:rPr>
              <w:t>астер-кл</w:t>
            </w:r>
            <w:r w:rsidR="00683D84" w:rsidRPr="006714C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ов и тренингов для педагогов и родителей.</w:t>
            </w:r>
          </w:p>
          <w:p w:rsidR="00683D84" w:rsidRPr="006714C3" w:rsidRDefault="005D620A" w:rsidP="00382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работа над осуществлением и реализацией содержания проекта (составление картотеки </w:t>
            </w:r>
            <w:proofErr w:type="spellStart"/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 игр и упражнений,</w:t>
            </w:r>
            <w:r w:rsidR="004865C7"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осуществление образовательной де</w:t>
            </w:r>
            <w:r w:rsidR="00683D84" w:rsidRPr="006714C3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3D84"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3D84" w:rsidRDefault="00683D84" w:rsidP="00382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создании  инновационного продукта  (подготовка материалов по теме проекта).  </w:t>
            </w:r>
          </w:p>
          <w:p w:rsidR="000D1CA9" w:rsidRPr="006714C3" w:rsidRDefault="000D1CA9" w:rsidP="00382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C42" w:rsidRPr="006714C3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42" w:rsidRPr="006714C3" w:rsidRDefault="00215289" w:rsidP="00217BC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42" w:rsidRPr="006714C3" w:rsidRDefault="00215289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Жорина Л.Е.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2C42" w:rsidRPr="006714C3" w:rsidRDefault="00382C42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28B" w:rsidRDefault="00E964CB" w:rsidP="00E964CB">
            <w:pPr>
              <w:rPr>
                <w:rFonts w:eastAsia="Arial"/>
                <w:lang w:eastAsia="ar-SA"/>
              </w:rPr>
            </w:pPr>
            <w:r w:rsidRPr="006714C3">
              <w:t xml:space="preserve">  </w:t>
            </w:r>
            <w:r w:rsidRPr="006714C3">
              <w:rPr>
                <w:rFonts w:eastAsia="Arial"/>
                <w:lang w:eastAsia="ar-SA"/>
              </w:rPr>
              <w:t xml:space="preserve">   Непосредственная работа над осуществлением и реализацией содержания проекта (</w:t>
            </w:r>
            <w:r w:rsidRPr="006714C3">
              <w:t xml:space="preserve">составление картотеки </w:t>
            </w:r>
            <w:proofErr w:type="spellStart"/>
            <w:r w:rsidRPr="006714C3">
              <w:t>кинезиологических</w:t>
            </w:r>
            <w:proofErr w:type="spellEnd"/>
            <w:r w:rsidRPr="006714C3">
              <w:t xml:space="preserve"> игр и упражнений, </w:t>
            </w:r>
            <w:r w:rsidRPr="006714C3">
              <w:rPr>
                <w:rFonts w:eastAsia="Arial"/>
                <w:lang w:eastAsia="ar-SA"/>
              </w:rPr>
              <w:t>осуществление образовательной деятельности).</w:t>
            </w:r>
          </w:p>
          <w:p w:rsidR="000D1CA9" w:rsidRPr="006714C3" w:rsidRDefault="000D1CA9" w:rsidP="00E964CB">
            <w:pPr>
              <w:rPr>
                <w:rFonts w:eastAsia="Arial"/>
                <w:lang w:eastAsia="ar-SA"/>
              </w:rPr>
            </w:pPr>
          </w:p>
        </w:tc>
      </w:tr>
      <w:tr w:rsidR="007A180C" w:rsidRPr="006714C3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CDB" w:rsidRPr="006714C3" w:rsidRDefault="00215289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CDB" w:rsidRPr="006714C3" w:rsidRDefault="00215289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Смирнова Е.П.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A5CDB" w:rsidRPr="006714C3" w:rsidRDefault="00215289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42" w:rsidRDefault="004865C7" w:rsidP="00E964CB">
            <w:pPr>
              <w:rPr>
                <w:rFonts w:eastAsia="Arial"/>
                <w:lang w:eastAsia="ar-SA"/>
              </w:rPr>
            </w:pPr>
            <w:r w:rsidRPr="006714C3">
              <w:t xml:space="preserve">  </w:t>
            </w:r>
            <w:r w:rsidRPr="006714C3">
              <w:rPr>
                <w:rFonts w:eastAsia="Arial"/>
                <w:lang w:eastAsia="ar-SA"/>
              </w:rPr>
              <w:t xml:space="preserve">   Непосредственная работа над осуществлением и реализацией содержания проекта (</w:t>
            </w:r>
            <w:r w:rsidRPr="006714C3">
              <w:t xml:space="preserve">составление картотеки </w:t>
            </w:r>
            <w:proofErr w:type="spellStart"/>
            <w:r w:rsidRPr="006714C3">
              <w:t>кинезиологических</w:t>
            </w:r>
            <w:proofErr w:type="spellEnd"/>
            <w:r w:rsidRPr="006714C3">
              <w:t xml:space="preserve"> игр и упражнений, </w:t>
            </w:r>
            <w:r w:rsidRPr="006714C3">
              <w:rPr>
                <w:rFonts w:eastAsia="Arial"/>
                <w:lang w:eastAsia="ar-SA"/>
              </w:rPr>
              <w:t>осуществление образовательной де</w:t>
            </w:r>
            <w:r w:rsidR="00E964CB" w:rsidRPr="006714C3">
              <w:rPr>
                <w:rFonts w:eastAsia="Arial"/>
                <w:lang w:eastAsia="ar-SA"/>
              </w:rPr>
              <w:t>ятельности</w:t>
            </w:r>
            <w:r w:rsidRPr="006714C3">
              <w:rPr>
                <w:rFonts w:eastAsia="Arial"/>
                <w:lang w:eastAsia="ar-SA"/>
              </w:rPr>
              <w:t>)</w:t>
            </w:r>
            <w:r w:rsidR="00E964CB" w:rsidRPr="006714C3">
              <w:rPr>
                <w:rFonts w:eastAsia="Arial"/>
                <w:lang w:eastAsia="ar-SA"/>
              </w:rPr>
              <w:t>.</w:t>
            </w:r>
          </w:p>
          <w:p w:rsidR="000D1CA9" w:rsidRPr="006714C3" w:rsidRDefault="000D1CA9" w:rsidP="00E964CB">
            <w:pPr>
              <w:rPr>
                <w:rFonts w:eastAsia="Arial"/>
                <w:lang w:eastAsia="ar-SA"/>
              </w:rPr>
            </w:pPr>
          </w:p>
        </w:tc>
      </w:tr>
      <w:tr w:rsidR="004865C7" w:rsidRPr="006714C3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5C7" w:rsidRPr="006714C3" w:rsidRDefault="004865C7" w:rsidP="004865C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289" w:rsidRPr="00671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5C7" w:rsidRPr="006714C3" w:rsidRDefault="004865C7" w:rsidP="004865C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5289" w:rsidRPr="006714C3">
              <w:rPr>
                <w:rFonts w:ascii="Times New Roman" w:hAnsi="Times New Roman" w:cs="Times New Roman"/>
                <w:sz w:val="24"/>
                <w:szCs w:val="24"/>
              </w:rPr>
              <w:t>урыдкашина</w:t>
            </w:r>
            <w:proofErr w:type="spellEnd"/>
            <w:r w:rsidR="00215289"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5C7" w:rsidRPr="006714C3" w:rsidRDefault="00215289" w:rsidP="004865C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1F63" w:rsidRPr="006714C3" w:rsidRDefault="00F71F63" w:rsidP="00FF75D1">
            <w:pPr>
              <w:rPr>
                <w:bCs/>
              </w:rPr>
            </w:pPr>
            <w:r w:rsidRPr="006714C3">
              <w:rPr>
                <w:bCs/>
              </w:rPr>
              <w:t>Аналитическая деятельность, опросы, сбор статистических данных.</w:t>
            </w:r>
          </w:p>
          <w:p w:rsidR="006714C3" w:rsidRPr="006714C3" w:rsidRDefault="006714C3" w:rsidP="0067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мастер-классов и тренингов для педагогов и родителей.</w:t>
            </w:r>
          </w:p>
          <w:p w:rsidR="004865C7" w:rsidRDefault="00FF75D1" w:rsidP="009E4C90">
            <w:pPr>
              <w:rPr>
                <w:rFonts w:eastAsia="Arial"/>
                <w:lang w:eastAsia="ar-SA"/>
              </w:rPr>
            </w:pPr>
            <w:r w:rsidRPr="006714C3">
              <w:rPr>
                <w:rFonts w:eastAsia="Arial"/>
                <w:lang w:eastAsia="ar-SA"/>
              </w:rPr>
              <w:t>Непосредственная работа над осуществлением и реализацией содержания проекта (</w:t>
            </w:r>
            <w:r w:rsidRPr="006714C3">
              <w:t xml:space="preserve">составление картотеки </w:t>
            </w:r>
            <w:proofErr w:type="spellStart"/>
            <w:r w:rsidRPr="006714C3">
              <w:t>кинезиологических</w:t>
            </w:r>
            <w:proofErr w:type="spellEnd"/>
            <w:r w:rsidRPr="006714C3">
              <w:t xml:space="preserve"> игр и упражнений, </w:t>
            </w:r>
            <w:r w:rsidRPr="006714C3">
              <w:rPr>
                <w:rFonts w:eastAsia="Arial"/>
                <w:lang w:eastAsia="ar-SA"/>
              </w:rPr>
              <w:t>осуществление образовательной деятельности, ведение документации)</w:t>
            </w:r>
            <w:r w:rsidR="00E964CB" w:rsidRPr="006714C3">
              <w:rPr>
                <w:rFonts w:eastAsia="Arial"/>
                <w:lang w:eastAsia="ar-SA"/>
              </w:rPr>
              <w:t>.</w:t>
            </w:r>
          </w:p>
          <w:p w:rsidR="000D1CA9" w:rsidRPr="006714C3" w:rsidRDefault="000D1CA9" w:rsidP="009E4C90">
            <w:pPr>
              <w:rPr>
                <w:rFonts w:eastAsia="Arial"/>
                <w:lang w:eastAsia="ar-SA"/>
              </w:rPr>
            </w:pPr>
          </w:p>
        </w:tc>
      </w:tr>
      <w:tr w:rsidR="00FF75D1" w:rsidRPr="006714C3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5D1" w:rsidRPr="006714C3" w:rsidRDefault="00215289" w:rsidP="004865C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5D1" w:rsidRPr="006714C3" w:rsidRDefault="00FF75D1" w:rsidP="004865C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5289" w:rsidRPr="006714C3">
              <w:rPr>
                <w:rFonts w:ascii="Times New Roman" w:hAnsi="Times New Roman" w:cs="Times New Roman"/>
                <w:sz w:val="24"/>
                <w:szCs w:val="24"/>
              </w:rPr>
              <w:t>удрявцева С.С.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75D1" w:rsidRPr="006714C3" w:rsidRDefault="00215289" w:rsidP="004865C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5D1" w:rsidRPr="006714C3" w:rsidRDefault="00FF75D1" w:rsidP="00FF75D1">
            <w:r w:rsidRPr="006714C3">
              <w:rPr>
                <w:rFonts w:eastAsia="Arial"/>
                <w:lang w:eastAsia="ar-SA"/>
              </w:rPr>
              <w:t>Непосредственная работа над осуществлением и реализацией содержания проекта (</w:t>
            </w:r>
            <w:r w:rsidRPr="006714C3">
              <w:t xml:space="preserve">составление картотеки </w:t>
            </w:r>
            <w:proofErr w:type="spellStart"/>
            <w:r w:rsidRPr="006714C3">
              <w:t>кинезиологических</w:t>
            </w:r>
            <w:proofErr w:type="spellEnd"/>
            <w:r w:rsidRPr="006714C3">
              <w:t xml:space="preserve"> игр и упражнений, </w:t>
            </w:r>
            <w:r w:rsidRPr="006714C3">
              <w:rPr>
                <w:rFonts w:eastAsia="Arial"/>
                <w:lang w:eastAsia="ar-SA"/>
              </w:rPr>
              <w:t>осуществление образовательной де</w:t>
            </w:r>
            <w:r w:rsidR="00E964CB" w:rsidRPr="006714C3">
              <w:rPr>
                <w:rFonts w:eastAsia="Arial"/>
                <w:lang w:eastAsia="ar-SA"/>
              </w:rPr>
              <w:t>ятельности</w:t>
            </w:r>
            <w:r w:rsidRPr="006714C3">
              <w:rPr>
                <w:rFonts w:eastAsia="Arial"/>
                <w:lang w:eastAsia="ar-SA"/>
              </w:rPr>
              <w:t>)</w:t>
            </w:r>
            <w:r w:rsidR="00E964CB" w:rsidRPr="006714C3">
              <w:rPr>
                <w:rFonts w:eastAsia="Arial"/>
                <w:lang w:eastAsia="ar-SA"/>
              </w:rPr>
              <w:t>.</w:t>
            </w:r>
            <w:r w:rsidRPr="006714C3">
              <w:t xml:space="preserve"> </w:t>
            </w:r>
          </w:p>
          <w:p w:rsidR="00FF75D1" w:rsidRPr="006714C3" w:rsidRDefault="00FF75D1" w:rsidP="00E964CB">
            <w:pPr>
              <w:rPr>
                <w:rFonts w:eastAsia="Arial"/>
                <w:lang w:eastAsia="ar-SA"/>
              </w:rPr>
            </w:pPr>
          </w:p>
        </w:tc>
      </w:tr>
    </w:tbl>
    <w:p w:rsidR="002F77C0" w:rsidRPr="006714C3" w:rsidRDefault="002F77C0" w:rsidP="002F77C0">
      <w:pPr>
        <w:jc w:val="both"/>
      </w:pPr>
    </w:p>
    <w:p w:rsidR="00A10143" w:rsidRPr="006714C3" w:rsidRDefault="00A10143" w:rsidP="00A10143">
      <w:pPr>
        <w:jc w:val="both"/>
      </w:pPr>
      <w:r w:rsidRPr="006714C3">
        <w:t>Участники проекта (сетевое взаимодействие, при наличии)</w:t>
      </w:r>
    </w:p>
    <w:p w:rsidR="00A10143" w:rsidRPr="006714C3" w:rsidRDefault="00A10143" w:rsidP="002F77C0">
      <w:pPr>
        <w:jc w:val="both"/>
      </w:pPr>
    </w:p>
    <w:p w:rsidR="00A10143" w:rsidRPr="006714C3" w:rsidRDefault="00A10143" w:rsidP="00A10143">
      <w:pPr>
        <w:rPr>
          <w:bCs/>
          <w:szCs w:val="28"/>
        </w:rPr>
      </w:pPr>
      <w:bookmarkStart w:id="0" w:name="_Hlk40264606"/>
      <w:r w:rsidRPr="006714C3">
        <w:rPr>
          <w:bCs/>
          <w:szCs w:val="28"/>
        </w:rPr>
        <w:t>Сетевое взаимодействие:</w:t>
      </w:r>
      <w:r w:rsidRPr="006714C3">
        <w:rPr>
          <w:b/>
          <w:bCs/>
          <w:szCs w:val="28"/>
        </w:rPr>
        <w:t xml:space="preserve"> </w:t>
      </w:r>
      <w:r w:rsidRPr="006714C3">
        <w:rPr>
          <w:bCs/>
          <w:szCs w:val="28"/>
        </w:rPr>
        <w:t xml:space="preserve"> МДОУ «Детский сад № 6, 18, 47, 102, 150, 158, 170, 174, 183, 192, 211, 212, 215, 218, 226, 227, 228, 235» и МОУ «Средняя школа № 2»</w:t>
      </w:r>
      <w:bookmarkEnd w:id="0"/>
    </w:p>
    <w:p w:rsidR="00A10143" w:rsidRPr="006714C3" w:rsidRDefault="00A10143" w:rsidP="00A10143">
      <w:pPr>
        <w:outlineLvl w:val="0"/>
      </w:pPr>
      <w:r w:rsidRPr="006714C3">
        <w:t>Куратор – Н.В. Кошелева, старший методист МОУ «ГЦРО» города Ярославля.</w:t>
      </w:r>
    </w:p>
    <w:p w:rsidR="00A10143" w:rsidRPr="006714C3" w:rsidRDefault="00A10143" w:rsidP="00A101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714C3">
        <w:rPr>
          <w:rFonts w:ascii="Times New Roman" w:hAnsi="Times New Roman" w:cs="Times New Roman"/>
          <w:bCs/>
          <w:sz w:val="24"/>
          <w:szCs w:val="24"/>
        </w:rPr>
        <w:t xml:space="preserve">Направление работы: Образовательная </w:t>
      </w:r>
      <w:proofErr w:type="spellStart"/>
      <w:r w:rsidRPr="006714C3">
        <w:rPr>
          <w:rFonts w:ascii="Times New Roman" w:hAnsi="Times New Roman" w:cs="Times New Roman"/>
          <w:bCs/>
          <w:sz w:val="24"/>
          <w:szCs w:val="24"/>
        </w:rPr>
        <w:t>кинезиология</w:t>
      </w:r>
      <w:proofErr w:type="spellEnd"/>
      <w:r w:rsidRPr="006714C3">
        <w:rPr>
          <w:rFonts w:ascii="Times New Roman" w:hAnsi="Times New Roman" w:cs="Times New Roman"/>
          <w:bCs/>
          <w:sz w:val="24"/>
          <w:szCs w:val="24"/>
        </w:rPr>
        <w:t xml:space="preserve"> – МДОУ №№ 6, 47, 102, 174, 215, 226, МОУ СШ № 2, 235, 18, 183, 212, 227, 228.  </w:t>
      </w:r>
    </w:p>
    <w:p w:rsidR="00A10143" w:rsidRPr="006714C3" w:rsidRDefault="00A10143" w:rsidP="002F77C0">
      <w:pPr>
        <w:jc w:val="both"/>
      </w:pPr>
    </w:p>
    <w:p w:rsidR="002A1874" w:rsidRPr="006714C3" w:rsidRDefault="002A1874" w:rsidP="000649E1">
      <w:pPr>
        <w:pStyle w:val="a3"/>
        <w:ind w:left="360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2F77C0" w:rsidRPr="006714C3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6714C3">
        <w:rPr>
          <w:b/>
        </w:rPr>
        <w:t>Описание этапа</w:t>
      </w:r>
      <w:r w:rsidR="001461B9" w:rsidRPr="006714C3">
        <w:rPr>
          <w:b/>
        </w:rPr>
        <w:t xml:space="preserve"> инновационной деятельности (20</w:t>
      </w:r>
      <w:r w:rsidR="006437DA" w:rsidRPr="006714C3">
        <w:rPr>
          <w:b/>
        </w:rPr>
        <w:t>2</w:t>
      </w:r>
      <w:r w:rsidR="002A1874" w:rsidRPr="006714C3">
        <w:rPr>
          <w:b/>
        </w:rPr>
        <w:t>1</w:t>
      </w:r>
      <w:r w:rsidRPr="006714C3">
        <w:rPr>
          <w:b/>
        </w:rPr>
        <w:t>/</w:t>
      </w:r>
      <w:r w:rsidR="001461B9" w:rsidRPr="006714C3">
        <w:rPr>
          <w:b/>
        </w:rPr>
        <w:t>20</w:t>
      </w:r>
      <w:r w:rsidR="00076E90" w:rsidRPr="006714C3">
        <w:rPr>
          <w:b/>
        </w:rPr>
        <w:t>2</w:t>
      </w:r>
      <w:r w:rsidR="002A1874" w:rsidRPr="006714C3">
        <w:rPr>
          <w:b/>
        </w:rPr>
        <w:t>2</w:t>
      </w:r>
      <w:r w:rsidRPr="006714C3">
        <w:rPr>
          <w:b/>
        </w:rPr>
        <w:t>учебный год)</w:t>
      </w:r>
    </w:p>
    <w:p w:rsidR="002F77C0" w:rsidRPr="006714C3" w:rsidRDefault="002F77C0" w:rsidP="002F77C0">
      <w:pPr>
        <w:ind w:left="360"/>
        <w:jc w:val="both"/>
        <w:rPr>
          <w:b/>
        </w:rPr>
      </w:pPr>
    </w:p>
    <w:p w:rsidR="002F77C0" w:rsidRPr="006714C3" w:rsidRDefault="002F77C0" w:rsidP="002F77C0">
      <w:pPr>
        <w:jc w:val="both"/>
        <w:rPr>
          <w:b/>
          <w:bCs/>
        </w:rPr>
      </w:pPr>
      <w:r w:rsidRPr="006714C3">
        <w:rPr>
          <w:b/>
          <w:bCs/>
        </w:rPr>
        <w:t xml:space="preserve">2.1. Цели/задачи/достижения </w:t>
      </w:r>
    </w:p>
    <w:p w:rsidR="00DE5239" w:rsidRPr="006714C3" w:rsidRDefault="007A180C" w:rsidP="00DE5239">
      <w:pPr>
        <w:spacing w:line="276" w:lineRule="auto"/>
        <w:ind w:left="720" w:firstLine="696"/>
      </w:pPr>
      <w:r w:rsidRPr="006714C3">
        <w:rPr>
          <w:b/>
          <w:bCs/>
        </w:rPr>
        <w:t>Цель проекта:</w:t>
      </w:r>
      <w:r w:rsidRPr="006714C3">
        <w:t xml:space="preserve"> </w:t>
      </w:r>
      <w:r w:rsidR="00DE5239" w:rsidRPr="006714C3">
        <w:t>содействие внедрению в практику детского сада методических и практических материалов, направленных на развитие у детей межполушарного взаимодействия.</w:t>
      </w:r>
    </w:p>
    <w:p w:rsidR="007A180C" w:rsidRPr="006714C3" w:rsidRDefault="007A180C" w:rsidP="002F77C0">
      <w:pPr>
        <w:jc w:val="both"/>
      </w:pPr>
    </w:p>
    <w:p w:rsidR="007A180C" w:rsidRPr="006714C3" w:rsidRDefault="007A180C" w:rsidP="007A180C">
      <w:pPr>
        <w:spacing w:line="276" w:lineRule="auto"/>
        <w:rPr>
          <w:b/>
        </w:rPr>
      </w:pPr>
      <w:r w:rsidRPr="006714C3">
        <w:rPr>
          <w:b/>
        </w:rPr>
        <w:t>Задачи проекта:</w:t>
      </w:r>
    </w:p>
    <w:p w:rsidR="00DE5239" w:rsidRPr="006714C3" w:rsidRDefault="00DE5239" w:rsidP="00DE5239">
      <w:pPr>
        <w:ind w:left="360"/>
        <w:jc w:val="both"/>
      </w:pPr>
      <w:r w:rsidRPr="006714C3">
        <w:t>1.Продолжать внедрять в образовательную деят</w:t>
      </w:r>
      <w:r w:rsidR="00C91CA2" w:rsidRPr="006714C3">
        <w:t xml:space="preserve">ельность с детьми дошкольного </w:t>
      </w:r>
      <w:r w:rsidRPr="006714C3">
        <w:t>современные образовательные технологии, средства, методы и приемы, синхронизирующие работу полушарий головного мозга.</w:t>
      </w:r>
    </w:p>
    <w:p w:rsidR="00DE5239" w:rsidRPr="006714C3" w:rsidRDefault="00DE5239" w:rsidP="00DE5239">
      <w:pPr>
        <w:ind w:left="360"/>
        <w:jc w:val="both"/>
      </w:pPr>
      <w:r w:rsidRPr="006714C3">
        <w:t>2.</w:t>
      </w:r>
      <w:r w:rsidRPr="006714C3">
        <w:tab/>
        <w:t>Осуществлять педагогическое просвещение родителей в вопросах организации условий для гармоничного развития детей.</w:t>
      </w:r>
    </w:p>
    <w:p w:rsidR="002F77C0" w:rsidRPr="006714C3" w:rsidRDefault="00DE5239" w:rsidP="00DE5239">
      <w:pPr>
        <w:ind w:left="360"/>
        <w:jc w:val="both"/>
      </w:pPr>
      <w:r w:rsidRPr="006714C3">
        <w:lastRenderedPageBreak/>
        <w:t>3. 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</w:r>
    </w:p>
    <w:p w:rsidR="00A10143" w:rsidRPr="006714C3" w:rsidRDefault="00A10143" w:rsidP="00DE5239">
      <w:pPr>
        <w:ind w:left="360"/>
        <w:jc w:val="both"/>
      </w:pPr>
    </w:p>
    <w:p w:rsidR="00B71462" w:rsidRPr="006714C3" w:rsidRDefault="00B71462" w:rsidP="003F0DBE">
      <w:pPr>
        <w:jc w:val="both"/>
      </w:pPr>
    </w:p>
    <w:p w:rsidR="00B71462" w:rsidRPr="006714C3" w:rsidRDefault="00B71462" w:rsidP="00DE5239">
      <w:pPr>
        <w:ind w:left="360"/>
        <w:jc w:val="both"/>
      </w:pPr>
    </w:p>
    <w:tbl>
      <w:tblPr>
        <w:tblW w:w="14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3423"/>
        <w:gridCol w:w="4299"/>
        <w:gridCol w:w="2547"/>
        <w:gridCol w:w="3424"/>
      </w:tblGrid>
      <w:tr w:rsidR="00B71462" w:rsidRPr="00B71462" w:rsidTr="00902EA4">
        <w:trPr>
          <w:trHeight w:val="1361"/>
        </w:trPr>
        <w:tc>
          <w:tcPr>
            <w:tcW w:w="750" w:type="dxa"/>
          </w:tcPr>
          <w:p w:rsidR="00B71462" w:rsidRPr="00B71462" w:rsidRDefault="00B71462" w:rsidP="00B71462">
            <w:pPr>
              <w:rPr>
                <w:b/>
              </w:rPr>
            </w:pPr>
            <w:r w:rsidRPr="00B71462">
              <w:rPr>
                <w:b/>
              </w:rPr>
              <w:t xml:space="preserve">№ </w:t>
            </w:r>
            <w:proofErr w:type="spellStart"/>
            <w:proofErr w:type="gramStart"/>
            <w:r w:rsidRPr="00B71462">
              <w:rPr>
                <w:b/>
              </w:rPr>
              <w:t>п</w:t>
            </w:r>
            <w:proofErr w:type="spellEnd"/>
            <w:proofErr w:type="gramEnd"/>
            <w:r w:rsidRPr="00B71462">
              <w:rPr>
                <w:b/>
              </w:rPr>
              <w:t>/</w:t>
            </w:r>
            <w:proofErr w:type="spellStart"/>
            <w:r w:rsidRPr="00B71462">
              <w:rPr>
                <w:b/>
              </w:rPr>
              <w:t>п</w:t>
            </w:r>
            <w:proofErr w:type="spellEnd"/>
          </w:p>
        </w:tc>
        <w:tc>
          <w:tcPr>
            <w:tcW w:w="3423" w:type="dxa"/>
          </w:tcPr>
          <w:p w:rsidR="00B71462" w:rsidRPr="00B71462" w:rsidRDefault="00B71462" w:rsidP="00B71462">
            <w:pPr>
              <w:jc w:val="center"/>
              <w:rPr>
                <w:b/>
              </w:rPr>
            </w:pPr>
            <w:r w:rsidRPr="00B71462">
              <w:rPr>
                <w:b/>
              </w:rPr>
              <w:t>Цели и задачи этапа деятельности</w:t>
            </w:r>
          </w:p>
        </w:tc>
        <w:tc>
          <w:tcPr>
            <w:tcW w:w="4299" w:type="dxa"/>
          </w:tcPr>
          <w:p w:rsidR="00B71462" w:rsidRPr="00B71462" w:rsidRDefault="00B71462" w:rsidP="00B71462">
            <w:pPr>
              <w:jc w:val="center"/>
              <w:rPr>
                <w:b/>
              </w:rPr>
            </w:pPr>
            <w:r w:rsidRPr="00B71462"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2547" w:type="dxa"/>
          </w:tcPr>
          <w:p w:rsidR="00B71462" w:rsidRPr="00B71462" w:rsidRDefault="00B71462" w:rsidP="00B71462">
            <w:pPr>
              <w:jc w:val="center"/>
              <w:rPr>
                <w:b/>
              </w:rPr>
            </w:pPr>
            <w:r w:rsidRPr="00B71462">
              <w:rPr>
                <w:b/>
              </w:rPr>
              <w:t>Планируемые</w:t>
            </w:r>
          </w:p>
          <w:p w:rsidR="00B71462" w:rsidRPr="00B71462" w:rsidRDefault="00B71462" w:rsidP="00B71462">
            <w:pPr>
              <w:jc w:val="center"/>
              <w:rPr>
                <w:b/>
              </w:rPr>
            </w:pPr>
            <w:r w:rsidRPr="00B71462">
              <w:rPr>
                <w:b/>
              </w:rPr>
              <w:t>результаты</w:t>
            </w:r>
          </w:p>
        </w:tc>
        <w:tc>
          <w:tcPr>
            <w:tcW w:w="3424" w:type="dxa"/>
          </w:tcPr>
          <w:p w:rsidR="00B71462" w:rsidRPr="00B71462" w:rsidRDefault="00B71462" w:rsidP="00B71462">
            <w:pPr>
              <w:jc w:val="center"/>
              <w:rPr>
                <w:b/>
              </w:rPr>
            </w:pPr>
            <w:r w:rsidRPr="00B71462">
              <w:rPr>
                <w:b/>
              </w:rPr>
              <w:t>Достигнутые результаты/Достижения</w:t>
            </w:r>
          </w:p>
        </w:tc>
      </w:tr>
      <w:tr w:rsidR="00B71462" w:rsidRPr="00B71462" w:rsidTr="00902EA4">
        <w:trPr>
          <w:trHeight w:val="266"/>
        </w:trPr>
        <w:tc>
          <w:tcPr>
            <w:tcW w:w="750" w:type="dxa"/>
          </w:tcPr>
          <w:p w:rsidR="00B71462" w:rsidRPr="00B71462" w:rsidRDefault="00B71462" w:rsidP="00B71462">
            <w:r w:rsidRPr="00B71462">
              <w:t>1</w:t>
            </w:r>
          </w:p>
        </w:tc>
        <w:tc>
          <w:tcPr>
            <w:tcW w:w="3423" w:type="dxa"/>
          </w:tcPr>
          <w:p w:rsidR="000D1CA9" w:rsidRDefault="009E4C90" w:rsidP="009E4C90">
            <w:r w:rsidRPr="006714C3">
              <w:rPr>
                <w:rFonts w:eastAsia="Calibri"/>
                <w:lang w:eastAsia="en-US"/>
              </w:rPr>
              <w:t>Обновление и пополнение</w:t>
            </w:r>
            <w:r w:rsidR="00B71462" w:rsidRPr="00B71462">
              <w:rPr>
                <w:rFonts w:eastAsia="Calibri"/>
                <w:lang w:eastAsia="en-US"/>
              </w:rPr>
              <w:t xml:space="preserve"> нормативно - правового </w:t>
            </w:r>
            <w:r w:rsidRPr="006714C3">
              <w:rPr>
                <w:rFonts w:eastAsia="Calibri"/>
                <w:lang w:eastAsia="en-US"/>
              </w:rPr>
              <w:t xml:space="preserve">обеспечения </w:t>
            </w:r>
            <w:r w:rsidR="00B71462" w:rsidRPr="00B71462">
              <w:rPr>
                <w:rFonts w:eastAsia="Calibri"/>
                <w:lang w:eastAsia="en-US"/>
              </w:rPr>
              <w:t>по реализации проекта в ДОУ.</w:t>
            </w:r>
            <w:r w:rsidR="00B71462" w:rsidRPr="00B71462">
              <w:t xml:space="preserve"> </w:t>
            </w:r>
            <w:r w:rsidRPr="006714C3">
              <w:t>Утверждение</w:t>
            </w:r>
            <w:r w:rsidR="00B71462" w:rsidRPr="00B71462">
              <w:t xml:space="preserve"> творческой группы</w:t>
            </w:r>
            <w:r w:rsidR="000D1CA9">
              <w:t>.</w:t>
            </w:r>
          </w:p>
          <w:p w:rsidR="00B71462" w:rsidRPr="00B71462" w:rsidRDefault="00B71462" w:rsidP="009E4C90">
            <w:r w:rsidRPr="00B71462">
              <w:t xml:space="preserve"> </w:t>
            </w:r>
          </w:p>
        </w:tc>
        <w:tc>
          <w:tcPr>
            <w:tcW w:w="4299" w:type="dxa"/>
          </w:tcPr>
          <w:p w:rsidR="00B71462" w:rsidRPr="00B71462" w:rsidRDefault="00B71462" w:rsidP="00B71462">
            <w:pPr>
              <w:spacing w:after="200"/>
              <w:rPr>
                <w:rFonts w:eastAsia="Calibri"/>
                <w:lang w:eastAsia="en-US"/>
              </w:rPr>
            </w:pPr>
            <w:r w:rsidRPr="00B71462">
              <w:rPr>
                <w:rFonts w:eastAsia="Calibri"/>
                <w:lang w:eastAsia="en-US"/>
              </w:rPr>
              <w:t xml:space="preserve">Работа с документами </w:t>
            </w:r>
          </w:p>
          <w:p w:rsidR="00B71462" w:rsidRPr="00B71462" w:rsidRDefault="00B71462" w:rsidP="00B71462">
            <w:r w:rsidRPr="00B71462">
              <w:rPr>
                <w:rFonts w:eastAsia="Calibri"/>
                <w:lang w:eastAsia="en-US"/>
              </w:rPr>
              <w:t>Организационные совещания</w:t>
            </w:r>
          </w:p>
        </w:tc>
        <w:tc>
          <w:tcPr>
            <w:tcW w:w="2547" w:type="dxa"/>
          </w:tcPr>
          <w:p w:rsidR="00B71462" w:rsidRPr="00B71462" w:rsidRDefault="009E4C90" w:rsidP="00B71462">
            <w:r w:rsidRPr="006714C3">
              <w:rPr>
                <w:rFonts w:eastAsia="Calibri"/>
                <w:lang w:eastAsia="en-US"/>
              </w:rPr>
              <w:t>Пополнение</w:t>
            </w:r>
            <w:r w:rsidR="00B71462" w:rsidRPr="00B71462">
              <w:rPr>
                <w:rFonts w:eastAsia="Calibri"/>
                <w:lang w:eastAsia="en-US"/>
              </w:rPr>
              <w:t xml:space="preserve"> </w:t>
            </w:r>
            <w:r w:rsidRPr="006714C3">
              <w:rPr>
                <w:rFonts w:eastAsia="Calibri"/>
                <w:lang w:eastAsia="en-US"/>
              </w:rPr>
              <w:t>нормативно-правовой</w:t>
            </w:r>
            <w:r w:rsidR="00B71462" w:rsidRPr="00B71462">
              <w:rPr>
                <w:rFonts w:eastAsia="Calibri"/>
                <w:lang w:eastAsia="en-US"/>
              </w:rPr>
              <w:t xml:space="preserve"> баз</w:t>
            </w:r>
            <w:r w:rsidRPr="006714C3">
              <w:rPr>
                <w:rFonts w:eastAsia="Calibri"/>
                <w:lang w:eastAsia="en-US"/>
              </w:rPr>
              <w:t>ы</w:t>
            </w:r>
          </w:p>
        </w:tc>
        <w:tc>
          <w:tcPr>
            <w:tcW w:w="3424" w:type="dxa"/>
          </w:tcPr>
          <w:p w:rsidR="00B71462" w:rsidRPr="00B71462" w:rsidRDefault="00B71462" w:rsidP="00B71462">
            <w:r w:rsidRPr="00B71462">
              <w:rPr>
                <w:rFonts w:eastAsia="Calibri"/>
                <w:lang w:eastAsia="en-US"/>
              </w:rPr>
              <w:t>Заключен договор о сетевом взаимодействии, разработаны и утверждены положения о творческой группе</w:t>
            </w:r>
          </w:p>
        </w:tc>
      </w:tr>
      <w:tr w:rsidR="00B71462" w:rsidRPr="00B71462" w:rsidTr="00902EA4">
        <w:trPr>
          <w:trHeight w:val="1361"/>
        </w:trPr>
        <w:tc>
          <w:tcPr>
            <w:tcW w:w="750" w:type="dxa"/>
          </w:tcPr>
          <w:p w:rsidR="00B71462" w:rsidRPr="00B71462" w:rsidRDefault="00B71462" w:rsidP="00B71462">
            <w:r w:rsidRPr="00B71462">
              <w:t>2</w:t>
            </w:r>
          </w:p>
        </w:tc>
        <w:tc>
          <w:tcPr>
            <w:tcW w:w="3423" w:type="dxa"/>
          </w:tcPr>
          <w:p w:rsidR="00B71462" w:rsidRPr="00B71462" w:rsidRDefault="00B71462" w:rsidP="00B71462">
            <w:r w:rsidRPr="00B71462">
              <w:t xml:space="preserve">Планирование деятельности ТГ </w:t>
            </w:r>
          </w:p>
        </w:tc>
        <w:tc>
          <w:tcPr>
            <w:tcW w:w="4299" w:type="dxa"/>
          </w:tcPr>
          <w:p w:rsidR="00B71462" w:rsidRPr="00B71462" w:rsidRDefault="00B71462" w:rsidP="00B71462">
            <w:r w:rsidRPr="00B71462">
              <w:t>Круглый стол</w:t>
            </w:r>
          </w:p>
        </w:tc>
        <w:tc>
          <w:tcPr>
            <w:tcW w:w="2547" w:type="dxa"/>
          </w:tcPr>
          <w:p w:rsidR="00B71462" w:rsidRPr="00B71462" w:rsidRDefault="003F0DBE" w:rsidP="00B71462">
            <w:r w:rsidRPr="006714C3">
              <w:t xml:space="preserve">Разработать </w:t>
            </w:r>
            <w:r w:rsidR="00B71462" w:rsidRPr="00B71462">
              <w:t xml:space="preserve"> Положение ТГ, </w:t>
            </w:r>
            <w:r w:rsidRPr="006714C3">
              <w:t>утвердить</w:t>
            </w:r>
            <w:r w:rsidR="00B71462" w:rsidRPr="00B71462">
              <w:t xml:space="preserve"> план работы по реализации проекта</w:t>
            </w:r>
            <w:r w:rsidR="009E4C90" w:rsidRPr="006714C3">
              <w:t xml:space="preserve"> на 2021-2022 гг.</w:t>
            </w:r>
          </w:p>
        </w:tc>
        <w:tc>
          <w:tcPr>
            <w:tcW w:w="3424" w:type="dxa"/>
          </w:tcPr>
          <w:p w:rsidR="00B71462" w:rsidRPr="00B71462" w:rsidRDefault="00B71462" w:rsidP="00B71462">
            <w:r w:rsidRPr="00B71462">
              <w:t>Положение о ТГ, план работы по реализации проекта в ДОУ</w:t>
            </w:r>
          </w:p>
        </w:tc>
      </w:tr>
      <w:tr w:rsidR="00B71462" w:rsidRPr="00B71462" w:rsidTr="00902EA4">
        <w:trPr>
          <w:trHeight w:val="289"/>
        </w:trPr>
        <w:tc>
          <w:tcPr>
            <w:tcW w:w="750" w:type="dxa"/>
          </w:tcPr>
          <w:p w:rsidR="00B71462" w:rsidRPr="00B71462" w:rsidRDefault="00B71462" w:rsidP="00B71462">
            <w:r w:rsidRPr="00B71462">
              <w:t>3</w:t>
            </w:r>
          </w:p>
        </w:tc>
        <w:tc>
          <w:tcPr>
            <w:tcW w:w="3423" w:type="dxa"/>
          </w:tcPr>
          <w:p w:rsidR="00B71462" w:rsidRDefault="00B71462" w:rsidP="00B71462">
            <w:pPr>
              <w:rPr>
                <w:rFonts w:eastAsia="Calibri"/>
                <w:lang w:eastAsia="en-US"/>
              </w:rPr>
            </w:pPr>
            <w:r w:rsidRPr="00B71462">
              <w:rPr>
                <w:rFonts w:eastAsia="Calibri"/>
                <w:lang w:eastAsia="en-US"/>
              </w:rPr>
              <w:t>Диагностика педагогов с</w:t>
            </w:r>
            <w:r w:rsidR="009E4C90" w:rsidRPr="006714C3">
              <w:rPr>
                <w:rFonts w:eastAsia="Calibri"/>
                <w:lang w:eastAsia="en-US"/>
              </w:rPr>
              <w:t xml:space="preserve"> целью определения уровня владения методами и приемами</w:t>
            </w:r>
            <w:r w:rsidRPr="00B71462">
              <w:rPr>
                <w:rFonts w:eastAsia="Calibri"/>
                <w:lang w:eastAsia="en-US"/>
              </w:rPr>
              <w:t xml:space="preserve"> развития межполушарного взаимодействия</w:t>
            </w:r>
            <w:r w:rsidR="000D1CA9">
              <w:rPr>
                <w:rFonts w:eastAsia="Calibri"/>
                <w:lang w:eastAsia="en-US"/>
              </w:rPr>
              <w:t>.</w:t>
            </w:r>
          </w:p>
          <w:p w:rsidR="000D1CA9" w:rsidRPr="00B71462" w:rsidRDefault="000D1CA9" w:rsidP="00B71462"/>
        </w:tc>
        <w:tc>
          <w:tcPr>
            <w:tcW w:w="4299" w:type="dxa"/>
          </w:tcPr>
          <w:p w:rsidR="00B71462" w:rsidRPr="00B71462" w:rsidRDefault="00B71462" w:rsidP="00B71462">
            <w:r w:rsidRPr="00B71462">
              <w:rPr>
                <w:rFonts w:eastAsia="Calibri"/>
                <w:lang w:eastAsia="en-US"/>
              </w:rPr>
              <w:t>Анкетирование педагогов</w:t>
            </w:r>
          </w:p>
        </w:tc>
        <w:tc>
          <w:tcPr>
            <w:tcW w:w="2547" w:type="dxa"/>
          </w:tcPr>
          <w:p w:rsidR="00B71462" w:rsidRPr="00B71462" w:rsidRDefault="003F0DBE" w:rsidP="00B71462">
            <w:r w:rsidRPr="006714C3">
              <w:rPr>
                <w:rFonts w:eastAsia="Calibri"/>
                <w:lang w:eastAsia="en-US"/>
              </w:rPr>
              <w:t>Получение статистических данных об образовательных потребностях</w:t>
            </w:r>
            <w:r w:rsidR="00B71462" w:rsidRPr="00B71462">
              <w:rPr>
                <w:rFonts w:eastAsia="Calibri"/>
                <w:lang w:eastAsia="en-US"/>
              </w:rPr>
              <w:t xml:space="preserve"> педагогов </w:t>
            </w:r>
            <w:r w:rsidRPr="006714C3">
              <w:rPr>
                <w:rFonts w:eastAsia="Calibri"/>
                <w:lang w:eastAsia="en-US"/>
              </w:rPr>
              <w:t>ДОУ</w:t>
            </w:r>
            <w:r w:rsidR="000D1CA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424" w:type="dxa"/>
          </w:tcPr>
          <w:p w:rsidR="00B71462" w:rsidRPr="00B71462" w:rsidRDefault="00B71462" w:rsidP="00B71462">
            <w:r w:rsidRPr="00B71462">
              <w:rPr>
                <w:rFonts w:eastAsia="Calibri"/>
                <w:lang w:eastAsia="en-US"/>
              </w:rPr>
              <w:t>Проведено анкетирование педагогов, проанализированы полученные в ходе анкетирования данные</w:t>
            </w:r>
            <w:r w:rsidR="000D1CA9">
              <w:rPr>
                <w:rFonts w:eastAsia="Calibri"/>
                <w:lang w:eastAsia="en-US"/>
              </w:rPr>
              <w:t>.</w:t>
            </w:r>
          </w:p>
        </w:tc>
      </w:tr>
      <w:tr w:rsidR="00B71462" w:rsidRPr="00B71462" w:rsidTr="00902EA4">
        <w:trPr>
          <w:trHeight w:val="266"/>
        </w:trPr>
        <w:tc>
          <w:tcPr>
            <w:tcW w:w="750" w:type="dxa"/>
          </w:tcPr>
          <w:p w:rsidR="00B71462" w:rsidRPr="00B71462" w:rsidRDefault="00B71462" w:rsidP="00B71462">
            <w:r w:rsidRPr="00B71462">
              <w:t>4</w:t>
            </w:r>
          </w:p>
        </w:tc>
        <w:tc>
          <w:tcPr>
            <w:tcW w:w="3423" w:type="dxa"/>
          </w:tcPr>
          <w:p w:rsidR="00B71462" w:rsidRPr="00B71462" w:rsidRDefault="00B71462" w:rsidP="00B71462">
            <w:r w:rsidRPr="00B71462">
              <w:rPr>
                <w:rFonts w:eastAsia="Calibri"/>
                <w:lang w:eastAsia="en-US"/>
              </w:rPr>
              <w:t>Изучение</w:t>
            </w:r>
            <w:r w:rsidR="009E4C90" w:rsidRPr="006714C3">
              <w:rPr>
                <w:rFonts w:eastAsia="Calibri"/>
                <w:lang w:eastAsia="en-US"/>
              </w:rPr>
              <w:t xml:space="preserve"> опыта работы педагогов по использованию современных </w:t>
            </w:r>
            <w:r w:rsidRPr="00B71462">
              <w:rPr>
                <w:rFonts w:eastAsia="Calibri"/>
                <w:lang w:eastAsia="en-US"/>
              </w:rPr>
              <w:t>образовательных  технологий, средств,  методов  и приемов, направленных на развитие межполушарного взаимодействия у детей разного возраста.</w:t>
            </w:r>
          </w:p>
        </w:tc>
        <w:tc>
          <w:tcPr>
            <w:tcW w:w="4299" w:type="dxa"/>
          </w:tcPr>
          <w:p w:rsidR="00B71462" w:rsidRPr="00B71462" w:rsidRDefault="00B71462" w:rsidP="00B71462">
            <w:pPr>
              <w:spacing w:after="200"/>
              <w:rPr>
                <w:rFonts w:eastAsia="Calibri"/>
                <w:lang w:eastAsia="en-US"/>
              </w:rPr>
            </w:pPr>
            <w:r w:rsidRPr="00B71462">
              <w:rPr>
                <w:rFonts w:eastAsia="Calibri"/>
                <w:lang w:eastAsia="en-US"/>
              </w:rPr>
              <w:t>Семинар</w:t>
            </w:r>
            <w:r w:rsidR="009E4C90" w:rsidRPr="006714C3">
              <w:rPr>
                <w:rFonts w:eastAsia="Calibri"/>
                <w:lang w:eastAsia="en-US"/>
              </w:rPr>
              <w:t>ы</w:t>
            </w:r>
            <w:r w:rsidRPr="00B71462">
              <w:rPr>
                <w:rFonts w:eastAsia="Calibri"/>
                <w:lang w:eastAsia="en-US"/>
              </w:rPr>
              <w:t>, консультации, посещение мастер-классов, самообразование</w:t>
            </w:r>
            <w:r w:rsidR="000D1CA9">
              <w:rPr>
                <w:rFonts w:eastAsia="Calibri"/>
                <w:lang w:eastAsia="en-US"/>
              </w:rPr>
              <w:t>.</w:t>
            </w:r>
            <w:r w:rsidRPr="00B71462">
              <w:rPr>
                <w:rFonts w:eastAsia="Calibri"/>
                <w:lang w:eastAsia="en-US"/>
              </w:rPr>
              <w:t xml:space="preserve"> </w:t>
            </w:r>
          </w:p>
          <w:p w:rsidR="00B71462" w:rsidRPr="00B71462" w:rsidRDefault="00B71462" w:rsidP="00B71462"/>
        </w:tc>
        <w:tc>
          <w:tcPr>
            <w:tcW w:w="2547" w:type="dxa"/>
          </w:tcPr>
          <w:p w:rsidR="00B71462" w:rsidRPr="00B71462" w:rsidRDefault="00B71462" w:rsidP="00B71462">
            <w:r w:rsidRPr="00B71462">
              <w:rPr>
                <w:rFonts w:eastAsia="Calibri"/>
                <w:lang w:eastAsia="en-US"/>
              </w:rPr>
              <w:t xml:space="preserve">Изучены технологии, средства, методы и приемы для развития межполушарного взаимодействия у </w:t>
            </w:r>
            <w:proofErr w:type="spellStart"/>
            <w:r w:rsidRPr="00B71462">
              <w:rPr>
                <w:rFonts w:eastAsia="Calibri"/>
                <w:lang w:eastAsia="en-US"/>
              </w:rPr>
              <w:t>дошкольнико</w:t>
            </w:r>
            <w:proofErr w:type="gramStart"/>
            <w:r w:rsidR="000D1CA9">
              <w:rPr>
                <w:rFonts w:eastAsia="Calibri"/>
                <w:lang w:eastAsia="en-US"/>
              </w:rPr>
              <w:t>.</w:t>
            </w:r>
            <w:r w:rsidRPr="00B71462">
              <w:rPr>
                <w:rFonts w:eastAsia="Calibri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3424" w:type="dxa"/>
          </w:tcPr>
          <w:p w:rsidR="00B71462" w:rsidRPr="00B71462" w:rsidRDefault="003F0DBE" w:rsidP="00180523">
            <w:r w:rsidRPr="00B71462">
              <w:rPr>
                <w:rFonts w:eastAsia="Calibri"/>
                <w:lang w:eastAsia="en-US"/>
              </w:rPr>
              <w:t xml:space="preserve">Повысилась профессиональная компетентность педагогов ДОУ в вопросах применения в работе </w:t>
            </w:r>
            <w:r w:rsidRPr="006714C3">
              <w:rPr>
                <w:rFonts w:eastAsia="Calibri"/>
                <w:lang w:eastAsia="en-US"/>
              </w:rPr>
              <w:t xml:space="preserve">с дошкольниками методов </w:t>
            </w:r>
            <w:r w:rsidR="00180523" w:rsidRPr="006714C3">
              <w:rPr>
                <w:rFonts w:eastAsia="Calibri"/>
                <w:lang w:eastAsia="en-US"/>
              </w:rPr>
              <w:t xml:space="preserve">образовательной </w:t>
            </w:r>
            <w:proofErr w:type="spellStart"/>
            <w:r w:rsidR="00180523" w:rsidRPr="006714C3">
              <w:rPr>
                <w:rFonts w:eastAsia="Calibri"/>
                <w:lang w:eastAsia="en-US"/>
              </w:rPr>
              <w:t>кинезиологии</w:t>
            </w:r>
            <w:proofErr w:type="spellEnd"/>
            <w:r w:rsidR="00180523" w:rsidRPr="006714C3">
              <w:rPr>
                <w:rFonts w:eastAsia="Calibri"/>
                <w:lang w:eastAsia="en-US"/>
              </w:rPr>
              <w:t>.</w:t>
            </w:r>
          </w:p>
        </w:tc>
      </w:tr>
      <w:tr w:rsidR="00B71462" w:rsidRPr="00B71462" w:rsidTr="00902EA4">
        <w:trPr>
          <w:trHeight w:val="281"/>
        </w:trPr>
        <w:tc>
          <w:tcPr>
            <w:tcW w:w="750" w:type="dxa"/>
          </w:tcPr>
          <w:p w:rsidR="00B71462" w:rsidRPr="00B71462" w:rsidRDefault="00B71462" w:rsidP="00B71462">
            <w:r w:rsidRPr="00B71462">
              <w:lastRenderedPageBreak/>
              <w:t>5</w:t>
            </w:r>
          </w:p>
        </w:tc>
        <w:tc>
          <w:tcPr>
            <w:tcW w:w="3423" w:type="dxa"/>
          </w:tcPr>
          <w:p w:rsidR="00B71462" w:rsidRPr="00B71462" w:rsidRDefault="00B71462" w:rsidP="00B71462">
            <w:r w:rsidRPr="00B71462">
              <w:rPr>
                <w:rFonts w:eastAsia="Calibri"/>
                <w:lang w:eastAsia="en-US"/>
              </w:rPr>
              <w:t>Сотрудничество участников инновационной площадки</w:t>
            </w:r>
            <w:r w:rsidR="000D1CA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99" w:type="dxa"/>
          </w:tcPr>
          <w:p w:rsidR="00B71462" w:rsidRPr="00B71462" w:rsidRDefault="00B71462" w:rsidP="00B71462">
            <w:r w:rsidRPr="00B71462">
              <w:t>По</w:t>
            </w:r>
            <w:r w:rsidR="003F0DBE" w:rsidRPr="006714C3">
              <w:t xml:space="preserve">сещение запланированных мероприятий </w:t>
            </w:r>
            <w:r w:rsidR="00180523" w:rsidRPr="006714C3">
              <w:t>МИП</w:t>
            </w:r>
            <w:r w:rsidR="000D1CA9">
              <w:t>, подготовка продукта инновационного проекта, представление МИП на городской презентационной площадке.</w:t>
            </w:r>
          </w:p>
        </w:tc>
        <w:tc>
          <w:tcPr>
            <w:tcW w:w="2547" w:type="dxa"/>
          </w:tcPr>
          <w:p w:rsidR="00B71462" w:rsidRPr="00B71462" w:rsidRDefault="00B71462" w:rsidP="00B71462">
            <w:r w:rsidRPr="00B71462">
              <w:rPr>
                <w:rFonts w:eastAsia="Calibri"/>
                <w:lang w:eastAsia="en-US"/>
              </w:rPr>
              <w:t>Изучены технологии, средства, методы и приемы для развития межполушарного взаимодействия у дошкольников</w:t>
            </w:r>
          </w:p>
        </w:tc>
        <w:tc>
          <w:tcPr>
            <w:tcW w:w="3424" w:type="dxa"/>
          </w:tcPr>
          <w:p w:rsidR="00B71462" w:rsidRPr="006714C3" w:rsidRDefault="00B71462" w:rsidP="00B71462">
            <w:r w:rsidRPr="00B71462">
              <w:t>Изучен опыт  участников МИП</w:t>
            </w:r>
          </w:p>
          <w:p w:rsidR="003F0DBE" w:rsidRDefault="003F0DBE" w:rsidP="00B71462">
            <w:pPr>
              <w:rPr>
                <w:rFonts w:eastAsia="Calibri"/>
                <w:lang w:eastAsia="en-US"/>
              </w:rPr>
            </w:pPr>
            <w:r w:rsidRPr="00B71462">
              <w:rPr>
                <w:rFonts w:eastAsia="Calibri"/>
                <w:lang w:eastAsia="en-US"/>
              </w:rPr>
              <w:t xml:space="preserve">Повысилась профессиональная компетентность педагогов ДОУ в вопросах применения в работе </w:t>
            </w:r>
            <w:r w:rsidRPr="006714C3">
              <w:rPr>
                <w:rFonts w:eastAsia="Calibri"/>
                <w:lang w:eastAsia="en-US"/>
              </w:rPr>
              <w:t xml:space="preserve">с дошкольниками методов образовательной </w:t>
            </w:r>
            <w:proofErr w:type="spellStart"/>
            <w:r w:rsidRPr="006714C3">
              <w:rPr>
                <w:rFonts w:eastAsia="Calibri"/>
                <w:lang w:eastAsia="en-US"/>
              </w:rPr>
              <w:t>кинезиологии</w:t>
            </w:r>
            <w:proofErr w:type="spellEnd"/>
            <w:r w:rsidRPr="006714C3">
              <w:rPr>
                <w:rFonts w:eastAsia="Calibri"/>
                <w:lang w:eastAsia="en-US"/>
              </w:rPr>
              <w:t>, эйдетики,</w:t>
            </w:r>
            <w:r w:rsidRPr="00B71462">
              <w:rPr>
                <w:rFonts w:eastAsia="Calibri"/>
                <w:lang w:eastAsia="en-US"/>
              </w:rPr>
              <w:t xml:space="preserve"> </w:t>
            </w:r>
            <w:r w:rsidRPr="006714C3">
              <w:rPr>
                <w:rFonts w:eastAsia="Calibri"/>
                <w:lang w:eastAsia="en-US"/>
              </w:rPr>
              <w:t>ментальной арифметики</w:t>
            </w:r>
            <w:r w:rsidR="006714C3" w:rsidRPr="006714C3">
              <w:rPr>
                <w:rFonts w:eastAsia="Calibri"/>
                <w:lang w:eastAsia="en-US"/>
              </w:rPr>
              <w:t>.</w:t>
            </w:r>
          </w:p>
          <w:p w:rsidR="000D1CA9" w:rsidRDefault="000D1CA9" w:rsidP="00B714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 «Самый умный».</w:t>
            </w:r>
          </w:p>
          <w:p w:rsidR="000D1CA9" w:rsidRPr="00B71462" w:rsidRDefault="000D1CA9" w:rsidP="00B71462"/>
        </w:tc>
      </w:tr>
      <w:tr w:rsidR="00B71462" w:rsidRPr="00B71462" w:rsidTr="00902EA4">
        <w:trPr>
          <w:trHeight w:val="28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62" w:rsidRPr="00B71462" w:rsidRDefault="00B71462" w:rsidP="00B71462">
            <w:r w:rsidRPr="00B71462">
              <w:t>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62" w:rsidRPr="00B71462" w:rsidRDefault="006714C3" w:rsidP="009660B1">
            <w:proofErr w:type="gramStart"/>
            <w:r w:rsidRPr="006714C3">
              <w:t>Использование</w:t>
            </w:r>
            <w:r w:rsidR="00B71462" w:rsidRPr="00B71462">
              <w:t xml:space="preserve"> методов и приемов </w:t>
            </w:r>
            <w:r w:rsidR="009660B1" w:rsidRPr="006714C3">
              <w:t xml:space="preserve">образовательной </w:t>
            </w:r>
            <w:proofErr w:type="spellStart"/>
            <w:r w:rsidR="009660B1" w:rsidRPr="006714C3">
              <w:t>кинезиологии</w:t>
            </w:r>
            <w:proofErr w:type="spellEnd"/>
            <w:r w:rsidR="009660B1" w:rsidRPr="006714C3">
              <w:t xml:space="preserve"> </w:t>
            </w:r>
            <w:r w:rsidRPr="006714C3">
              <w:t>в работе</w:t>
            </w:r>
            <w:r w:rsidR="00B71462" w:rsidRPr="00B71462">
              <w:t xml:space="preserve"> по развитию межполушарного взаимодействия у детей старшего возраста</w:t>
            </w:r>
            <w:proofErr w:type="gramEnd"/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BE" w:rsidRPr="006714C3" w:rsidRDefault="003F0DBE" w:rsidP="00902EA4">
            <w:pPr>
              <w:pStyle w:val="a3"/>
              <w:numPr>
                <w:ilvl w:val="0"/>
                <w:numId w:val="17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«Использование </w:t>
            </w:r>
            <w:proofErr w:type="spellStart"/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Pr="006714C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при проведении физкультминуток».</w:t>
            </w:r>
          </w:p>
          <w:p w:rsidR="003F0DBE" w:rsidRPr="006714C3" w:rsidRDefault="003F0DBE" w:rsidP="006714C3">
            <w:pPr>
              <w:pStyle w:val="a3"/>
              <w:numPr>
                <w:ilvl w:val="0"/>
                <w:numId w:val="17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3">
              <w:rPr>
                <w:rFonts w:ascii="Times New Roman" w:hAnsi="Times New Roman" w:cs="Times New Roman"/>
                <w:sz w:val="24"/>
                <w:szCs w:val="24"/>
              </w:rPr>
              <w:t>Педагогический тренинг «Создание ментальных карт».</w:t>
            </w:r>
          </w:p>
          <w:p w:rsidR="00B71462" w:rsidRPr="00B71462" w:rsidRDefault="00B71462" w:rsidP="00B71462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9" w:rsidRPr="00B71462" w:rsidRDefault="006714C3" w:rsidP="00B71462">
            <w:r w:rsidRPr="006714C3">
              <w:t>Трансляция опыта</w:t>
            </w:r>
            <w:r w:rsidR="00B71462" w:rsidRPr="00B71462">
              <w:t xml:space="preserve"> педагогов ДОУ</w:t>
            </w:r>
            <w:r w:rsidRPr="006714C3">
              <w:t xml:space="preserve">, совершенствование умений по применению </w:t>
            </w:r>
            <w:r w:rsidR="00B71462" w:rsidRPr="00B71462">
              <w:t xml:space="preserve"> </w:t>
            </w:r>
            <w:bookmarkStart w:id="1" w:name="_GoBack"/>
            <w:bookmarkEnd w:id="1"/>
            <w:r w:rsidRPr="006714C3">
              <w:t>методов и приемов</w:t>
            </w:r>
            <w:r w:rsidR="00B71462" w:rsidRPr="00B71462">
              <w:t xml:space="preserve"> </w:t>
            </w:r>
            <w:proofErr w:type="spellStart"/>
            <w:r w:rsidR="00B71462" w:rsidRPr="00B71462">
              <w:t>кинезиологии</w:t>
            </w:r>
            <w:proofErr w:type="spellEnd"/>
            <w:r w:rsidR="00B71462" w:rsidRPr="00B71462">
              <w:t xml:space="preserve"> в работе с детьми старшего дошкольного возраста</w:t>
            </w:r>
            <w:r w:rsidR="000D1CA9"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62" w:rsidRPr="006714C3" w:rsidRDefault="006714C3" w:rsidP="00B71462">
            <w:r w:rsidRPr="006714C3">
              <w:t>Создана база методических материалов</w:t>
            </w:r>
            <w:r w:rsidR="00B71462" w:rsidRPr="00B71462">
              <w:t xml:space="preserve">, презентации, </w:t>
            </w:r>
            <w:r w:rsidRPr="006714C3">
              <w:t>картотеки и т.д.</w:t>
            </w:r>
          </w:p>
          <w:p w:rsidR="006714C3" w:rsidRPr="006714C3" w:rsidRDefault="006714C3" w:rsidP="00B71462">
            <w:r w:rsidRPr="006714C3">
              <w:t xml:space="preserve">Педагоги владеют технологиями образовательной </w:t>
            </w:r>
            <w:proofErr w:type="spellStart"/>
            <w:r w:rsidRPr="006714C3">
              <w:t>кинезиологии</w:t>
            </w:r>
            <w:proofErr w:type="spellEnd"/>
            <w:r w:rsidRPr="006714C3">
              <w:t>, применяют методы и приемы в работе с детьми.</w:t>
            </w:r>
          </w:p>
          <w:p w:rsidR="006714C3" w:rsidRPr="00B71462" w:rsidRDefault="006714C3" w:rsidP="00B71462"/>
        </w:tc>
      </w:tr>
      <w:tr w:rsidR="00B71462" w:rsidRPr="00B71462" w:rsidTr="00902EA4">
        <w:trPr>
          <w:trHeight w:val="28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62" w:rsidRPr="00B71462" w:rsidRDefault="000F4707" w:rsidP="00B71462">
            <w:r w:rsidRPr="006714C3">
              <w:t>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62" w:rsidRPr="00B71462" w:rsidRDefault="00B71462" w:rsidP="00B71462">
            <w:r w:rsidRPr="00B71462">
              <w:t>Взаимодействие с родителями в вопросах организации условий для гармоничного развития детей</w:t>
            </w:r>
          </w:p>
          <w:p w:rsidR="00B71462" w:rsidRPr="00B71462" w:rsidRDefault="00B71462" w:rsidP="00B71462"/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BE" w:rsidRPr="006714C3" w:rsidRDefault="003F0DBE" w:rsidP="00902EA4">
            <w:pPr>
              <w:pStyle w:val="a4"/>
              <w:numPr>
                <w:ilvl w:val="0"/>
                <w:numId w:val="16"/>
              </w:numPr>
              <w:spacing w:line="240" w:lineRule="auto"/>
              <w:ind w:left="36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714C3">
              <w:rPr>
                <w:rFonts w:ascii="Times New Roman" w:hAnsi="Times New Roman" w:cs="Times New Roman"/>
                <w:sz w:val="24"/>
              </w:rPr>
              <w:t>Родительский</w:t>
            </w:r>
            <w:proofErr w:type="gramEnd"/>
            <w:r w:rsidRPr="006714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14C3">
              <w:rPr>
                <w:rFonts w:ascii="Times New Roman" w:hAnsi="Times New Roman" w:cs="Times New Roman"/>
                <w:sz w:val="24"/>
              </w:rPr>
              <w:t>коуч</w:t>
            </w:r>
            <w:proofErr w:type="spellEnd"/>
            <w:r w:rsidRPr="006714C3">
              <w:rPr>
                <w:rFonts w:ascii="Times New Roman" w:hAnsi="Times New Roman" w:cs="Times New Roman"/>
                <w:sz w:val="24"/>
              </w:rPr>
              <w:t xml:space="preserve"> «Гимнастика для мозга»</w:t>
            </w:r>
            <w:r w:rsidR="006714C3" w:rsidRPr="006714C3">
              <w:rPr>
                <w:rFonts w:ascii="Times New Roman" w:hAnsi="Times New Roman" w:cs="Times New Roman"/>
                <w:sz w:val="24"/>
              </w:rPr>
              <w:t>.</w:t>
            </w:r>
          </w:p>
          <w:p w:rsidR="003F0DBE" w:rsidRPr="006714C3" w:rsidRDefault="003F0DBE" w:rsidP="00902EA4">
            <w:pPr>
              <w:pStyle w:val="a4"/>
              <w:numPr>
                <w:ilvl w:val="0"/>
                <w:numId w:val="16"/>
              </w:numPr>
              <w:spacing w:line="240" w:lineRule="auto"/>
              <w:ind w:left="363"/>
              <w:rPr>
                <w:rFonts w:ascii="Times New Roman" w:hAnsi="Times New Roman" w:cs="Times New Roman"/>
                <w:sz w:val="24"/>
              </w:rPr>
            </w:pPr>
            <w:r w:rsidRPr="006714C3">
              <w:rPr>
                <w:rFonts w:ascii="Times New Roman" w:hAnsi="Times New Roman" w:cs="Times New Roman"/>
                <w:sz w:val="24"/>
              </w:rPr>
              <w:t>Тематическое родительское собрание «</w:t>
            </w:r>
            <w:r w:rsidR="001911D6" w:rsidRPr="006714C3">
              <w:rPr>
                <w:rFonts w:ascii="Times New Roman" w:hAnsi="Times New Roman" w:cs="Times New Roman"/>
                <w:sz w:val="24"/>
              </w:rPr>
              <w:t xml:space="preserve">Что такое </w:t>
            </w:r>
            <w:proofErr w:type="spellStart"/>
            <w:r w:rsidR="001911D6" w:rsidRPr="006714C3">
              <w:rPr>
                <w:rFonts w:ascii="Times New Roman" w:hAnsi="Times New Roman" w:cs="Times New Roman"/>
                <w:sz w:val="24"/>
              </w:rPr>
              <w:t>кинезиология</w:t>
            </w:r>
            <w:proofErr w:type="spellEnd"/>
            <w:r w:rsidR="001911D6" w:rsidRPr="006714C3">
              <w:rPr>
                <w:rFonts w:ascii="Times New Roman" w:hAnsi="Times New Roman" w:cs="Times New Roman"/>
                <w:sz w:val="24"/>
              </w:rPr>
              <w:t>?»</w:t>
            </w:r>
          </w:p>
          <w:p w:rsidR="001911D6" w:rsidRPr="006714C3" w:rsidRDefault="00902EA4" w:rsidP="00902EA4">
            <w:pPr>
              <w:pStyle w:val="a4"/>
              <w:numPr>
                <w:ilvl w:val="0"/>
                <w:numId w:val="16"/>
              </w:numPr>
              <w:spacing w:line="240" w:lineRule="auto"/>
              <w:ind w:left="363"/>
              <w:rPr>
                <w:rFonts w:ascii="Times New Roman" w:hAnsi="Times New Roman" w:cs="Times New Roman"/>
                <w:sz w:val="24"/>
              </w:rPr>
            </w:pPr>
            <w:r w:rsidRPr="006714C3">
              <w:rPr>
                <w:rFonts w:ascii="Times New Roman" w:hAnsi="Times New Roman" w:cs="Times New Roman"/>
                <w:sz w:val="24"/>
              </w:rPr>
              <w:t xml:space="preserve">Семинар для родителей </w:t>
            </w:r>
            <w:r w:rsidR="001911D6" w:rsidRPr="006714C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1911D6" w:rsidRPr="006714C3">
              <w:rPr>
                <w:rFonts w:ascii="Times New Roman" w:hAnsi="Times New Roman" w:cs="Times New Roman"/>
                <w:sz w:val="24"/>
              </w:rPr>
              <w:t>Кинезиология</w:t>
            </w:r>
            <w:proofErr w:type="spellEnd"/>
            <w:r w:rsidR="001911D6" w:rsidRPr="006714C3">
              <w:rPr>
                <w:rFonts w:ascii="Times New Roman" w:hAnsi="Times New Roman" w:cs="Times New Roman"/>
                <w:sz w:val="24"/>
              </w:rPr>
              <w:t xml:space="preserve">: история, </w:t>
            </w:r>
            <w:r w:rsidR="006714C3" w:rsidRPr="006714C3">
              <w:rPr>
                <w:rFonts w:ascii="Times New Roman" w:hAnsi="Times New Roman" w:cs="Times New Roman"/>
                <w:sz w:val="24"/>
              </w:rPr>
              <w:t>возникновение, значение, польза</w:t>
            </w:r>
            <w:r w:rsidR="001911D6" w:rsidRPr="006714C3">
              <w:rPr>
                <w:rFonts w:ascii="Times New Roman" w:hAnsi="Times New Roman" w:cs="Times New Roman"/>
                <w:sz w:val="24"/>
              </w:rPr>
              <w:t>»</w:t>
            </w:r>
            <w:r w:rsidR="006714C3" w:rsidRPr="006714C3">
              <w:rPr>
                <w:rFonts w:ascii="Times New Roman" w:hAnsi="Times New Roman" w:cs="Times New Roman"/>
                <w:sz w:val="24"/>
              </w:rPr>
              <w:t>.</w:t>
            </w:r>
          </w:p>
          <w:p w:rsidR="001911D6" w:rsidRPr="006714C3" w:rsidRDefault="001911D6" w:rsidP="00902EA4">
            <w:pPr>
              <w:pStyle w:val="a4"/>
              <w:numPr>
                <w:ilvl w:val="0"/>
                <w:numId w:val="16"/>
              </w:numPr>
              <w:spacing w:line="240" w:lineRule="auto"/>
              <w:ind w:left="363"/>
              <w:rPr>
                <w:rFonts w:ascii="Times New Roman" w:hAnsi="Times New Roman" w:cs="Times New Roman"/>
                <w:sz w:val="24"/>
              </w:rPr>
            </w:pPr>
            <w:r w:rsidRPr="006714C3">
              <w:rPr>
                <w:rFonts w:ascii="Times New Roman" w:hAnsi="Times New Roman" w:cs="Times New Roman"/>
                <w:sz w:val="24"/>
              </w:rPr>
              <w:t>Тренинг «Как определить какое полушарие головного мозга является доминирующим»</w:t>
            </w:r>
            <w:r w:rsidR="006714C3" w:rsidRPr="006714C3">
              <w:rPr>
                <w:rFonts w:ascii="Times New Roman" w:hAnsi="Times New Roman" w:cs="Times New Roman"/>
                <w:sz w:val="24"/>
              </w:rPr>
              <w:t>.</w:t>
            </w:r>
          </w:p>
          <w:p w:rsidR="00B71462" w:rsidRPr="006714C3" w:rsidRDefault="001911D6" w:rsidP="00B71462">
            <w:pPr>
              <w:pStyle w:val="a4"/>
              <w:numPr>
                <w:ilvl w:val="0"/>
                <w:numId w:val="16"/>
              </w:numPr>
              <w:spacing w:line="240" w:lineRule="auto"/>
              <w:ind w:left="0" w:hanging="3"/>
              <w:rPr>
                <w:rFonts w:ascii="Times New Roman" w:hAnsi="Times New Roman" w:cs="Times New Roman"/>
                <w:sz w:val="24"/>
              </w:rPr>
            </w:pPr>
            <w:r w:rsidRPr="006714C3">
              <w:rPr>
                <w:rFonts w:ascii="Times New Roman" w:hAnsi="Times New Roman" w:cs="Times New Roman"/>
                <w:sz w:val="24"/>
              </w:rPr>
              <w:t>Консультация для родителей  «Рисование двумя руками как способ развития межполушарного взаимодействия»</w:t>
            </w:r>
            <w:r w:rsidR="006714C3" w:rsidRPr="006714C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62" w:rsidRPr="00B71462" w:rsidRDefault="00B71462" w:rsidP="00B71462">
            <w:r w:rsidRPr="00B71462">
              <w:t xml:space="preserve">Психолого-педагогическое просвещение родителей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62" w:rsidRPr="00B71462" w:rsidRDefault="00B71462" w:rsidP="00B71462">
            <w:r w:rsidRPr="00B71462">
              <w:t>Осуществлено психолого-педагогическое просвещение родителей через использование разнообразных форм организации работы с семьями воспитанников</w:t>
            </w:r>
            <w:r w:rsidR="006714C3" w:rsidRPr="006714C3">
              <w:t>.</w:t>
            </w:r>
          </w:p>
          <w:p w:rsidR="00B71462" w:rsidRPr="00B71462" w:rsidRDefault="00B71462" w:rsidP="00B71462"/>
        </w:tc>
      </w:tr>
      <w:tr w:rsidR="00B71462" w:rsidRPr="00B71462" w:rsidTr="00902EA4">
        <w:trPr>
          <w:trHeight w:val="28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62" w:rsidRPr="00B71462" w:rsidRDefault="000F4707" w:rsidP="00B71462">
            <w:r w:rsidRPr="006714C3">
              <w:lastRenderedPageBreak/>
              <w:t>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62" w:rsidRPr="00B71462" w:rsidRDefault="00B71462" w:rsidP="00B71462">
            <w:r w:rsidRPr="00B71462">
              <w:t>Подведение итогов работы над инновационным проекто</w:t>
            </w:r>
            <w:r w:rsidR="009660B1" w:rsidRPr="006714C3">
              <w:t>м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62" w:rsidRPr="00B71462" w:rsidRDefault="00B71462" w:rsidP="00B71462">
            <w:r w:rsidRPr="00B71462">
              <w:t>Круглый стол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62" w:rsidRPr="00B71462" w:rsidRDefault="00B71462" w:rsidP="00B71462">
            <w:r w:rsidRPr="00B71462">
              <w:t xml:space="preserve">Изучение данных, подтверждающих эффективности работы над проектом.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62" w:rsidRDefault="00B71462" w:rsidP="00B71462">
            <w:r w:rsidRPr="00B71462">
              <w:t>Формирование базы методических материалов, трансляция опыты, презентации, фото галерея, информационные справки, отчеты</w:t>
            </w:r>
            <w:r w:rsidR="009660B1" w:rsidRPr="006714C3">
              <w:t>, инновационный продукт.</w:t>
            </w:r>
          </w:p>
          <w:p w:rsidR="000D1CA9" w:rsidRPr="00B71462" w:rsidRDefault="000D1CA9" w:rsidP="00B71462"/>
        </w:tc>
      </w:tr>
    </w:tbl>
    <w:p w:rsidR="00B71462" w:rsidRPr="006714C3" w:rsidRDefault="00B71462" w:rsidP="00DE5239">
      <w:pPr>
        <w:ind w:left="360"/>
        <w:jc w:val="both"/>
      </w:pPr>
    </w:p>
    <w:p w:rsidR="00AD3BE4" w:rsidRPr="006714C3" w:rsidRDefault="00AD3BE4" w:rsidP="00AD3BE4">
      <w:pPr>
        <w:jc w:val="both"/>
      </w:pPr>
    </w:p>
    <w:p w:rsidR="00AD3BE4" w:rsidRPr="006714C3" w:rsidRDefault="000D1CA9" w:rsidP="004E15A4">
      <w:pPr>
        <w:pStyle w:val="a3"/>
        <w:ind w:firstLine="708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В течение 2021-2022 учебного года</w:t>
      </w:r>
      <w:r w:rsidR="00AD3BE4" w:rsidRPr="006714C3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4E15A4" w:rsidRPr="006714C3">
        <w:rPr>
          <w:rFonts w:ascii="Times New Roman" w:eastAsiaTheme="minorHAnsi" w:hAnsi="Times New Roman" w:cs="Times New Roman"/>
          <w:bCs/>
          <w:sz w:val="24"/>
          <w:szCs w:val="24"/>
        </w:rPr>
        <w:t xml:space="preserve">педагоги ДОУ приняли участие и посетили следующие мероприятия в рамках реализации проекта: </w:t>
      </w:r>
    </w:p>
    <w:p w:rsidR="004E15A4" w:rsidRPr="006714C3" w:rsidRDefault="004E15A4" w:rsidP="004E15A4">
      <w:pPr>
        <w:pStyle w:val="a3"/>
        <w:ind w:firstLine="708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AD3BE4" w:rsidRPr="006714C3" w:rsidRDefault="004E15A4" w:rsidP="004E15A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14C3">
        <w:rPr>
          <w:rFonts w:ascii="Times New Roman" w:hAnsi="Times New Roman" w:cs="Times New Roman"/>
          <w:sz w:val="24"/>
          <w:szCs w:val="24"/>
        </w:rPr>
        <w:t>С</w:t>
      </w:r>
      <w:r w:rsidR="00AD3BE4" w:rsidRPr="006714C3">
        <w:rPr>
          <w:rFonts w:ascii="Times New Roman" w:hAnsi="Times New Roman" w:cs="Times New Roman"/>
          <w:sz w:val="24"/>
          <w:szCs w:val="24"/>
        </w:rPr>
        <w:t xml:space="preserve">еминар «Активные формы взаимодействия с родителями по вопросам развития у детей межполушарного взаимодействия средствами образовательной </w:t>
      </w:r>
      <w:proofErr w:type="spellStart"/>
      <w:r w:rsidR="00AD3BE4" w:rsidRPr="006714C3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="00AD3BE4" w:rsidRPr="006714C3">
        <w:rPr>
          <w:rFonts w:ascii="Times New Roman" w:hAnsi="Times New Roman" w:cs="Times New Roman"/>
          <w:sz w:val="24"/>
          <w:szCs w:val="24"/>
        </w:rPr>
        <w:t>»</w:t>
      </w:r>
      <w:r w:rsidRPr="006714C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D3BE4" w:rsidRPr="006714C3" w:rsidRDefault="004E15A4" w:rsidP="004E15A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C3">
        <w:rPr>
          <w:rFonts w:ascii="Times New Roman" w:hAnsi="Times New Roman" w:cs="Times New Roman"/>
          <w:sz w:val="24"/>
          <w:szCs w:val="24"/>
        </w:rPr>
        <w:t>С</w:t>
      </w:r>
      <w:r w:rsidR="00AD3BE4" w:rsidRPr="006714C3">
        <w:rPr>
          <w:rFonts w:ascii="Times New Roman" w:hAnsi="Times New Roman" w:cs="Times New Roman"/>
          <w:sz w:val="24"/>
          <w:szCs w:val="24"/>
        </w:rPr>
        <w:t>еминар «Активные формы взаимодействия с родителями по вопросам развития у детей межполушарного взаимодействия средствами технологии ментальных карт»</w:t>
      </w:r>
      <w:r w:rsidRPr="006714C3">
        <w:rPr>
          <w:rFonts w:ascii="Times New Roman" w:hAnsi="Times New Roman" w:cs="Times New Roman"/>
          <w:sz w:val="24"/>
          <w:szCs w:val="24"/>
        </w:rPr>
        <w:t>;</w:t>
      </w:r>
    </w:p>
    <w:p w:rsidR="00AD3BE4" w:rsidRPr="006714C3" w:rsidRDefault="00AD3BE4" w:rsidP="004E15A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C3">
        <w:rPr>
          <w:rFonts w:ascii="Times New Roman" w:hAnsi="Times New Roman" w:cs="Times New Roman"/>
          <w:sz w:val="24"/>
          <w:szCs w:val="24"/>
        </w:rPr>
        <w:t xml:space="preserve">Семинар «Активизация роли родителей в деятельности детского сада посредством знакомства с методами образовательной </w:t>
      </w:r>
      <w:proofErr w:type="spellStart"/>
      <w:r w:rsidRPr="006714C3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Pr="006714C3">
        <w:rPr>
          <w:rFonts w:ascii="Times New Roman" w:hAnsi="Times New Roman" w:cs="Times New Roman"/>
          <w:sz w:val="24"/>
          <w:szCs w:val="24"/>
        </w:rPr>
        <w:t xml:space="preserve"> и применения их в условиях семьи»</w:t>
      </w:r>
      <w:r w:rsidR="004E15A4" w:rsidRPr="006714C3">
        <w:rPr>
          <w:rFonts w:ascii="Times New Roman" w:hAnsi="Times New Roman" w:cs="Times New Roman"/>
          <w:sz w:val="24"/>
          <w:szCs w:val="24"/>
        </w:rPr>
        <w:t>;</w:t>
      </w:r>
    </w:p>
    <w:p w:rsidR="00AD3BE4" w:rsidRPr="006714C3" w:rsidRDefault="00AD3BE4" w:rsidP="004E15A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14C3">
        <w:rPr>
          <w:rFonts w:ascii="Times New Roman" w:hAnsi="Times New Roman" w:cs="Times New Roman"/>
          <w:sz w:val="24"/>
          <w:szCs w:val="24"/>
        </w:rPr>
        <w:t xml:space="preserve">Семинар «Применение методов образовательной </w:t>
      </w:r>
      <w:proofErr w:type="spellStart"/>
      <w:r w:rsidRPr="006714C3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Pr="006714C3">
        <w:rPr>
          <w:rFonts w:ascii="Times New Roman" w:hAnsi="Times New Roman" w:cs="Times New Roman"/>
          <w:sz w:val="24"/>
          <w:szCs w:val="24"/>
        </w:rPr>
        <w:t xml:space="preserve"> в работе учителя начальных классов»</w:t>
      </w:r>
      <w:r w:rsidR="004E15A4" w:rsidRPr="006714C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D3BE4" w:rsidRPr="006714C3" w:rsidRDefault="00AD3BE4" w:rsidP="004E15A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C3">
        <w:rPr>
          <w:rFonts w:ascii="Times New Roman" w:hAnsi="Times New Roman" w:cs="Times New Roman"/>
          <w:sz w:val="24"/>
          <w:szCs w:val="24"/>
        </w:rPr>
        <w:t>Мастер-класс «Создание ментальных карт, как форма взаимодействия с родителями в рамках проектной деятельности»</w:t>
      </w:r>
      <w:r w:rsidR="004E15A4" w:rsidRPr="006714C3">
        <w:rPr>
          <w:rFonts w:ascii="Times New Roman" w:hAnsi="Times New Roman" w:cs="Times New Roman"/>
          <w:sz w:val="24"/>
          <w:szCs w:val="24"/>
        </w:rPr>
        <w:t>;</w:t>
      </w:r>
    </w:p>
    <w:p w:rsidR="00AD3BE4" w:rsidRPr="006714C3" w:rsidRDefault="00AD3BE4" w:rsidP="004E15A4">
      <w:r w:rsidRPr="006714C3">
        <w:t xml:space="preserve">Деловая игра по </w:t>
      </w:r>
      <w:proofErr w:type="gramStart"/>
      <w:r w:rsidRPr="006714C3">
        <w:t>эйдетике</w:t>
      </w:r>
      <w:proofErr w:type="gramEnd"/>
      <w:r w:rsidRPr="006714C3">
        <w:t xml:space="preserve"> для педагогов «Узелки на память»</w:t>
      </w:r>
      <w:r w:rsidR="004E15A4" w:rsidRPr="006714C3">
        <w:t>.</w:t>
      </w:r>
      <w:r w:rsidRPr="006714C3">
        <w:t xml:space="preserve"> </w:t>
      </w:r>
    </w:p>
    <w:p w:rsidR="002F77C0" w:rsidRPr="006714C3" w:rsidRDefault="002F77C0" w:rsidP="004E15A4">
      <w:pPr>
        <w:jc w:val="both"/>
      </w:pPr>
    </w:p>
    <w:p w:rsidR="002F77C0" w:rsidRPr="006714C3" w:rsidRDefault="002F77C0" w:rsidP="002F77C0">
      <w:pPr>
        <w:jc w:val="both"/>
        <w:rPr>
          <w:b/>
          <w:bCs/>
        </w:rPr>
      </w:pPr>
      <w:r w:rsidRPr="006714C3">
        <w:rPr>
          <w:b/>
          <w:bCs/>
        </w:rPr>
        <w:t xml:space="preserve">Если в проект вносились изменения, необходимо указать какие и причину внесения коррективов? </w:t>
      </w:r>
    </w:p>
    <w:p w:rsidR="007A180C" w:rsidRPr="006714C3" w:rsidRDefault="007A180C" w:rsidP="002F77C0">
      <w:pPr>
        <w:jc w:val="both"/>
      </w:pPr>
    </w:p>
    <w:p w:rsidR="002F77C0" w:rsidRPr="006714C3" w:rsidRDefault="00DC365D" w:rsidP="002F77C0">
      <w:pPr>
        <w:pStyle w:val="formattext"/>
        <w:spacing w:before="0" w:beforeAutospacing="0" w:after="0" w:afterAutospacing="0"/>
        <w:jc w:val="both"/>
      </w:pPr>
      <w:r w:rsidRPr="006714C3">
        <w:t>Изменения не вносились</w:t>
      </w:r>
      <w:r w:rsidR="000D1CA9">
        <w:t>.</w:t>
      </w:r>
    </w:p>
    <w:p w:rsidR="00CF5D2F" w:rsidRPr="006714C3" w:rsidRDefault="002F77C0" w:rsidP="00CF5D2F">
      <w:pPr>
        <w:pStyle w:val="formattext"/>
        <w:jc w:val="both"/>
        <w:rPr>
          <w:b/>
          <w:bCs/>
        </w:rPr>
      </w:pPr>
      <w:r w:rsidRPr="006714C3">
        <w:rPr>
          <w:b/>
          <w:bCs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B912CD" w:rsidRPr="006714C3" w:rsidRDefault="00B912CD" w:rsidP="00B912CD">
      <w:r w:rsidRPr="006714C3">
        <w:t>- создание и координация работы  творческой группы;</w:t>
      </w:r>
    </w:p>
    <w:p w:rsidR="00B912CD" w:rsidRPr="006714C3" w:rsidRDefault="00B912CD" w:rsidP="00B912CD">
      <w:r w:rsidRPr="006714C3">
        <w:t>- участие в сетевом взаимодействии дошкольных образовательных учреждений, социальных институтов и общественных организаций;</w:t>
      </w:r>
    </w:p>
    <w:p w:rsidR="00B912CD" w:rsidRPr="006714C3" w:rsidRDefault="00B912CD" w:rsidP="00B912CD">
      <w:r w:rsidRPr="006714C3">
        <w:t>- проведение тренингов, семинаров, мастер-классов и т.д. по теме инновационного проекта;</w:t>
      </w:r>
    </w:p>
    <w:p w:rsidR="00B912CD" w:rsidRPr="006714C3" w:rsidRDefault="00B912CD" w:rsidP="00B912CD">
      <w:r w:rsidRPr="006714C3">
        <w:t>- создание банка методических рекомендаций и материалов по теме инновационного проекта;</w:t>
      </w:r>
    </w:p>
    <w:p w:rsidR="00B912CD" w:rsidRPr="006714C3" w:rsidRDefault="00B912CD" w:rsidP="00B912CD">
      <w:r w:rsidRPr="006714C3">
        <w:t xml:space="preserve">- преобразование и пополнение развивающей предметно-пространственной среды. </w:t>
      </w:r>
    </w:p>
    <w:p w:rsidR="007A70B5" w:rsidRPr="006714C3" w:rsidRDefault="007A70B5" w:rsidP="007A70B5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F6377" w:rsidRPr="006714C3" w:rsidRDefault="002F77C0" w:rsidP="00AF6377">
      <w:pPr>
        <w:jc w:val="both"/>
        <w:rPr>
          <w:b/>
        </w:rPr>
      </w:pPr>
      <w:r w:rsidRPr="006714C3">
        <w:rPr>
          <w:b/>
          <w:bCs/>
        </w:rPr>
        <w:t>2.3. Опишите трудности и проблемы, с которыми столкнулись при реализации инновационного проекта</w:t>
      </w:r>
      <w:r w:rsidR="00AF6377" w:rsidRPr="006714C3">
        <w:rPr>
          <w:b/>
          <w:bCs/>
        </w:rPr>
        <w:t xml:space="preserve"> – </w:t>
      </w:r>
      <w:r w:rsidR="00AF6377" w:rsidRPr="006714C3">
        <w:t>отсутствие трудностей</w:t>
      </w:r>
      <w:r w:rsidR="00AF6377" w:rsidRPr="006714C3">
        <w:rPr>
          <w:b/>
        </w:rPr>
        <w:t xml:space="preserve"> </w:t>
      </w:r>
    </w:p>
    <w:p w:rsidR="002F77C0" w:rsidRPr="006714C3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6714C3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6714C3">
        <w:rPr>
          <w:b/>
        </w:rPr>
        <w:t>Описание результатов инновационной деятельности</w:t>
      </w:r>
    </w:p>
    <w:p w:rsidR="002F77C0" w:rsidRPr="006714C3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7A180C" w:rsidRPr="006714C3" w:rsidRDefault="002F77C0" w:rsidP="007A180C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rPr>
          <w:b/>
          <w:bCs/>
        </w:rPr>
      </w:pPr>
      <w:r w:rsidRPr="006714C3">
        <w:rPr>
          <w:b/>
          <w:bCs/>
        </w:rPr>
        <w:t>Укажите достигнутые результаты и эффекты инновационного проекта:</w:t>
      </w:r>
    </w:p>
    <w:p w:rsidR="00CF5D2F" w:rsidRPr="006714C3" w:rsidRDefault="00CF5D2F" w:rsidP="00CF5D2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:rsidR="007A70B5" w:rsidRPr="006714C3" w:rsidRDefault="007A70B5" w:rsidP="007A70B5">
      <w:pPr>
        <w:tabs>
          <w:tab w:val="left" w:pos="567"/>
        </w:tabs>
      </w:pPr>
      <w:r w:rsidRPr="006714C3">
        <w:t>- в педагогической деятельности ДОУ используются средства, методы и приемы, способствующие развитию межполушарного взаимодействия у детей;</w:t>
      </w:r>
    </w:p>
    <w:p w:rsidR="007A70B5" w:rsidRPr="006714C3" w:rsidRDefault="007A70B5" w:rsidP="007A70B5">
      <w:r w:rsidRPr="006714C3">
        <w:t>- создан банк материалов по результатам работы МИП;</w:t>
      </w:r>
    </w:p>
    <w:p w:rsidR="007A70B5" w:rsidRPr="006714C3" w:rsidRDefault="007A70B5" w:rsidP="007A70B5">
      <w:r w:rsidRPr="006714C3">
        <w:t>- использование активных форм работы по взаимодействию с родителями.</w:t>
      </w:r>
    </w:p>
    <w:p w:rsidR="007A70B5" w:rsidRPr="006714C3" w:rsidRDefault="007A70B5" w:rsidP="007A70B5">
      <w:pPr>
        <w:tabs>
          <w:tab w:val="left" w:pos="567"/>
        </w:tabs>
      </w:pPr>
    </w:p>
    <w:p w:rsidR="00CF5D2F" w:rsidRPr="006714C3" w:rsidRDefault="002F77C0" w:rsidP="00737EAB">
      <w:pPr>
        <w:pStyle w:val="formattext"/>
        <w:numPr>
          <w:ilvl w:val="1"/>
          <w:numId w:val="1"/>
        </w:numPr>
        <w:spacing w:before="0" w:beforeAutospacing="0" w:after="0" w:afterAutospacing="0"/>
        <w:jc w:val="both"/>
      </w:pPr>
      <w:r w:rsidRPr="006714C3">
        <w:rPr>
          <w:b/>
          <w:bCs/>
        </w:rPr>
        <w:t xml:space="preserve">Влияние инновационных процессов на эффективность деятельности образовательной организации </w:t>
      </w:r>
    </w:p>
    <w:p w:rsidR="00CF5D2F" w:rsidRPr="006714C3" w:rsidRDefault="00CF5D2F" w:rsidP="00CF5D2F">
      <w:pPr>
        <w:pStyle w:val="formattext"/>
        <w:spacing w:before="0" w:beforeAutospacing="0" w:after="0" w:afterAutospacing="0"/>
        <w:ind w:left="720"/>
        <w:jc w:val="both"/>
      </w:pPr>
    </w:p>
    <w:p w:rsidR="00015348" w:rsidRPr="006714C3" w:rsidRDefault="00015348" w:rsidP="007A70B5">
      <w:r w:rsidRPr="006714C3">
        <w:t>- повышение мотивации и уровня педагогической компетенции в вопросах по развитию межполушарного взаимодействия детей дошкольного возраста;</w:t>
      </w:r>
    </w:p>
    <w:p w:rsidR="00015348" w:rsidRPr="006714C3" w:rsidRDefault="00015348" w:rsidP="007A70B5">
      <w:r w:rsidRPr="006714C3">
        <w:t xml:space="preserve">- использование приемов и методов </w:t>
      </w:r>
      <w:proofErr w:type="spellStart"/>
      <w:r w:rsidRPr="006714C3">
        <w:t>кинезиологии</w:t>
      </w:r>
      <w:proofErr w:type="spellEnd"/>
      <w:r w:rsidRPr="006714C3">
        <w:t xml:space="preserve"> в работе с детьми старшего дошкольного возраста.</w:t>
      </w:r>
    </w:p>
    <w:p w:rsidR="007A70B5" w:rsidRPr="006714C3" w:rsidRDefault="00015348" w:rsidP="007A70B5">
      <w:r w:rsidRPr="006714C3">
        <w:t>- психолого-педагогическое просвещение родителей через использование разнообразных форм организации работы с семьями</w:t>
      </w:r>
      <w:r w:rsidR="007A70B5" w:rsidRPr="006714C3">
        <w:t xml:space="preserve">  </w:t>
      </w:r>
    </w:p>
    <w:p w:rsidR="00015348" w:rsidRPr="006714C3" w:rsidRDefault="00015348" w:rsidP="007A70B5">
      <w:pPr>
        <w:ind w:left="284" w:firstLine="425"/>
      </w:pPr>
      <w:r w:rsidRPr="006714C3">
        <w:t xml:space="preserve"> </w:t>
      </w:r>
      <w:r w:rsidR="007A70B5" w:rsidRPr="006714C3">
        <w:t xml:space="preserve"> </w:t>
      </w:r>
      <w:r w:rsidRPr="006714C3">
        <w:t>воспитанников.</w:t>
      </w:r>
    </w:p>
    <w:p w:rsidR="00CF5D2F" w:rsidRPr="006714C3" w:rsidRDefault="00015348" w:rsidP="007A70B5">
      <w:pPr>
        <w:rPr>
          <w:rFonts w:eastAsia="Batang"/>
        </w:rPr>
      </w:pPr>
      <w:r w:rsidRPr="006714C3">
        <w:rPr>
          <w:rFonts w:eastAsia="Batang"/>
        </w:rPr>
        <w:t>- вовлечение педагогов в инновационную деятельность;</w:t>
      </w:r>
    </w:p>
    <w:p w:rsidR="00CF5D2F" w:rsidRPr="006714C3" w:rsidRDefault="00015348" w:rsidP="007A70B5">
      <w:pPr>
        <w:rPr>
          <w:rFonts w:eastAsia="Batang"/>
        </w:rPr>
      </w:pPr>
      <w:r w:rsidRPr="006714C3">
        <w:rPr>
          <w:rFonts w:eastAsia="Batang"/>
        </w:rPr>
        <w:t>- в</w:t>
      </w:r>
      <w:r w:rsidR="00CF5D2F" w:rsidRPr="006714C3">
        <w:rPr>
          <w:rFonts w:eastAsia="Batang"/>
        </w:rPr>
        <w:t>ысокий имидж и конкурентоспособность</w:t>
      </w:r>
      <w:r w:rsidRPr="006714C3">
        <w:rPr>
          <w:rFonts w:eastAsia="Batang"/>
        </w:rPr>
        <w:t xml:space="preserve"> учреждения;</w:t>
      </w:r>
    </w:p>
    <w:p w:rsidR="00CF5D2F" w:rsidRPr="006714C3" w:rsidRDefault="00015348" w:rsidP="007A70B5">
      <w:pPr>
        <w:rPr>
          <w:rFonts w:eastAsia="Batang"/>
        </w:rPr>
      </w:pPr>
      <w:r w:rsidRPr="006714C3">
        <w:rPr>
          <w:rFonts w:eastAsia="Batang"/>
        </w:rPr>
        <w:t>- у</w:t>
      </w:r>
      <w:r w:rsidR="00CF5D2F" w:rsidRPr="006714C3">
        <w:rPr>
          <w:rFonts w:eastAsia="Batang"/>
        </w:rPr>
        <w:t>довлетворённост</w:t>
      </w:r>
      <w:r w:rsidR="00B61AC3" w:rsidRPr="006714C3">
        <w:rPr>
          <w:rFonts w:eastAsia="Batang"/>
        </w:rPr>
        <w:t>ь</w:t>
      </w:r>
      <w:r w:rsidRPr="006714C3">
        <w:rPr>
          <w:rFonts w:eastAsia="Batang"/>
        </w:rPr>
        <w:t xml:space="preserve"> родителей (законных представителей)</w:t>
      </w:r>
      <w:r w:rsidR="00CF5D2F" w:rsidRPr="006714C3">
        <w:rPr>
          <w:rFonts w:eastAsia="Batang"/>
        </w:rPr>
        <w:t xml:space="preserve"> качеством образования</w:t>
      </w:r>
      <w:r w:rsidRPr="006714C3">
        <w:rPr>
          <w:rFonts w:eastAsia="Batang"/>
        </w:rPr>
        <w:t xml:space="preserve"> в ДОУ.</w:t>
      </w:r>
    </w:p>
    <w:p w:rsidR="00CF5D2F" w:rsidRPr="006714C3" w:rsidRDefault="00CF5D2F" w:rsidP="007A70B5">
      <w:pPr>
        <w:pStyle w:val="formattext"/>
        <w:spacing w:before="0" w:beforeAutospacing="0" w:after="0" w:afterAutospacing="0"/>
        <w:ind w:left="720" w:firstLine="709"/>
        <w:jc w:val="both"/>
        <w:rPr>
          <w:rFonts w:eastAsia="Batang"/>
        </w:rPr>
      </w:pPr>
    </w:p>
    <w:p w:rsidR="002F77C0" w:rsidRPr="006714C3" w:rsidRDefault="00B61AC3" w:rsidP="002F77C0">
      <w:pPr>
        <w:tabs>
          <w:tab w:val="left" w:pos="567"/>
        </w:tabs>
        <w:jc w:val="both"/>
      </w:pPr>
      <w:r w:rsidRPr="006714C3">
        <w:rPr>
          <w:b/>
          <w:bCs/>
        </w:rPr>
        <w:t>3.4</w:t>
      </w:r>
      <w:r w:rsidR="009A7261" w:rsidRPr="006714C3">
        <w:rPr>
          <w:b/>
          <w:bCs/>
        </w:rPr>
        <w:t>.</w:t>
      </w:r>
      <w:r w:rsidRPr="006714C3">
        <w:rPr>
          <w:b/>
          <w:bCs/>
        </w:rPr>
        <w:t xml:space="preserve"> </w:t>
      </w:r>
      <w:r w:rsidR="002F77C0" w:rsidRPr="006714C3">
        <w:rPr>
          <w:b/>
          <w:bCs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CF5D2F" w:rsidRPr="006714C3" w:rsidRDefault="00CF5D2F" w:rsidP="002F77C0">
      <w:pPr>
        <w:tabs>
          <w:tab w:val="left" w:pos="567"/>
        </w:tabs>
        <w:jc w:val="both"/>
      </w:pPr>
    </w:p>
    <w:p w:rsidR="0011633A" w:rsidRPr="006714C3" w:rsidRDefault="0011633A" w:rsidP="0011633A">
      <w:pPr>
        <w:tabs>
          <w:tab w:val="left" w:pos="567"/>
        </w:tabs>
      </w:pPr>
      <w:r w:rsidRPr="006714C3">
        <w:t xml:space="preserve">- анкетирование педагогов по определению степени готовности педагогического состава к широкому применению методов и приемов </w:t>
      </w:r>
      <w:proofErr w:type="spellStart"/>
      <w:r w:rsidRPr="006714C3">
        <w:t>кинезиологии</w:t>
      </w:r>
      <w:proofErr w:type="spellEnd"/>
      <w:r w:rsidRPr="006714C3">
        <w:t xml:space="preserve"> в образовательном процессе;</w:t>
      </w:r>
    </w:p>
    <w:p w:rsidR="0011633A" w:rsidRPr="006714C3" w:rsidRDefault="0011633A" w:rsidP="0011633A">
      <w:pPr>
        <w:tabs>
          <w:tab w:val="left" w:pos="567"/>
        </w:tabs>
      </w:pPr>
      <w:r w:rsidRPr="006714C3">
        <w:t>- психолого-педагогическая диагностика с целью определения уровня психического развития и готовности к обучению к школе;</w:t>
      </w:r>
    </w:p>
    <w:p w:rsidR="0011633A" w:rsidRPr="006714C3" w:rsidRDefault="0011633A" w:rsidP="0011633A">
      <w:pPr>
        <w:tabs>
          <w:tab w:val="left" w:pos="567"/>
        </w:tabs>
      </w:pPr>
      <w:r w:rsidRPr="006714C3">
        <w:t xml:space="preserve">- проведен сравнительный анализ по освоению детьми ООП ДОУ; </w:t>
      </w:r>
    </w:p>
    <w:p w:rsidR="00CF5D2F" w:rsidRPr="006714C3" w:rsidRDefault="0011633A" w:rsidP="0011633A">
      <w:pPr>
        <w:tabs>
          <w:tab w:val="left" w:pos="567"/>
        </w:tabs>
        <w:jc w:val="both"/>
      </w:pPr>
      <w:r w:rsidRPr="006714C3">
        <w:t>-а</w:t>
      </w:r>
      <w:r w:rsidR="00CF5D2F" w:rsidRPr="006714C3">
        <w:t>нкетирование родительского состава ДОУ «Удовлетворённость качеством предоставляемой образовательной услуги»</w:t>
      </w:r>
      <w:r w:rsidR="009A7261" w:rsidRPr="006714C3">
        <w:t xml:space="preserve"> </w:t>
      </w:r>
      <w:r w:rsidR="00CF5D2F" w:rsidRPr="006714C3">
        <w:t>(Стабильно высокая доля семей, удовлетворенных качеством предоставления образовательных услуг)</w:t>
      </w:r>
      <w:r w:rsidRPr="006714C3">
        <w:t>.</w:t>
      </w:r>
    </w:p>
    <w:p w:rsidR="00CF5D2F" w:rsidRPr="006714C3" w:rsidRDefault="00CF5D2F" w:rsidP="002F77C0">
      <w:pPr>
        <w:tabs>
          <w:tab w:val="left" w:pos="567"/>
        </w:tabs>
        <w:jc w:val="both"/>
      </w:pPr>
    </w:p>
    <w:p w:rsidR="0097309D" w:rsidRPr="006714C3" w:rsidRDefault="002F77C0" w:rsidP="005B2E8C">
      <w:pPr>
        <w:tabs>
          <w:tab w:val="left" w:pos="567"/>
        </w:tabs>
        <w:jc w:val="both"/>
        <w:rPr>
          <w:rFonts w:eastAsia="Batang"/>
          <w:b/>
          <w:bCs/>
        </w:rPr>
      </w:pPr>
      <w:r w:rsidRPr="006714C3">
        <w:rPr>
          <w:rFonts w:eastAsia="Batang"/>
          <w:b/>
          <w:bCs/>
        </w:rPr>
        <w:t>3.</w:t>
      </w:r>
      <w:r w:rsidR="009A7261" w:rsidRPr="006714C3">
        <w:rPr>
          <w:rFonts w:eastAsia="Batang"/>
          <w:b/>
          <w:bCs/>
        </w:rPr>
        <w:t>5</w:t>
      </w:r>
      <w:r w:rsidRPr="006714C3">
        <w:rPr>
          <w:rFonts w:eastAsia="Batang"/>
          <w:b/>
          <w:bCs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CF5D2F" w:rsidRPr="006714C3" w:rsidRDefault="00CF5D2F" w:rsidP="005B2E8C">
      <w:pPr>
        <w:tabs>
          <w:tab w:val="left" w:pos="567"/>
        </w:tabs>
        <w:jc w:val="both"/>
        <w:rPr>
          <w:rFonts w:eastAsia="Batang"/>
        </w:rPr>
      </w:pPr>
    </w:p>
    <w:p w:rsidR="009A7261" w:rsidRPr="006714C3" w:rsidRDefault="0011633A" w:rsidP="0011633A">
      <w:pPr>
        <w:tabs>
          <w:tab w:val="left" w:pos="0"/>
          <w:tab w:val="left" w:pos="1276"/>
        </w:tabs>
        <w:suppressAutoHyphens/>
        <w:spacing w:line="235" w:lineRule="auto"/>
      </w:pPr>
      <w:r w:rsidRPr="006714C3">
        <w:rPr>
          <w:rFonts w:eastAsia="Batang"/>
        </w:rPr>
        <w:t>- г</w:t>
      </w:r>
      <w:r w:rsidR="00CF5D2F" w:rsidRPr="006714C3">
        <w:rPr>
          <w:rFonts w:eastAsia="Batang"/>
        </w:rPr>
        <w:t>ородская презентационная площадка</w:t>
      </w:r>
      <w:r w:rsidR="0017311E">
        <w:rPr>
          <w:rFonts w:eastAsia="Batang"/>
        </w:rPr>
        <w:t>, проект «Самый умный»</w:t>
      </w:r>
      <w:r w:rsidRPr="006714C3">
        <w:rPr>
          <w:rFonts w:eastAsia="Batang"/>
        </w:rPr>
        <w:t>;</w:t>
      </w:r>
      <w:r w:rsidR="00CF5D2F" w:rsidRPr="006714C3">
        <w:rPr>
          <w:rFonts w:eastAsia="Batang"/>
        </w:rPr>
        <w:t xml:space="preserve"> </w:t>
      </w:r>
    </w:p>
    <w:p w:rsidR="00CF5D2F" w:rsidRPr="006714C3" w:rsidRDefault="0011633A" w:rsidP="0011633A">
      <w:pPr>
        <w:tabs>
          <w:tab w:val="left" w:pos="567"/>
        </w:tabs>
        <w:jc w:val="both"/>
        <w:rPr>
          <w:rFonts w:eastAsia="Batang"/>
        </w:rPr>
      </w:pPr>
      <w:r w:rsidRPr="006714C3">
        <w:rPr>
          <w:rFonts w:eastAsia="Batang"/>
        </w:rPr>
        <w:t>- р</w:t>
      </w:r>
      <w:r w:rsidR="009A7261" w:rsidRPr="006714C3">
        <w:rPr>
          <w:rFonts w:eastAsia="Batang"/>
        </w:rPr>
        <w:t>а</w:t>
      </w:r>
      <w:r w:rsidR="00CF5D2F" w:rsidRPr="006714C3">
        <w:rPr>
          <w:rFonts w:eastAsia="Batang"/>
        </w:rPr>
        <w:t>змещение материалов на сайте МДОУ в разделе «Инновационная деятельность»</w:t>
      </w:r>
      <w:r w:rsidRPr="006714C3">
        <w:rPr>
          <w:rFonts w:eastAsia="Batang"/>
        </w:rPr>
        <w:t>;</w:t>
      </w:r>
    </w:p>
    <w:p w:rsidR="00CF5D2F" w:rsidRPr="006714C3" w:rsidRDefault="0011633A" w:rsidP="0011633A">
      <w:pPr>
        <w:tabs>
          <w:tab w:val="left" w:pos="567"/>
        </w:tabs>
        <w:jc w:val="both"/>
        <w:rPr>
          <w:rFonts w:eastAsia="Batang"/>
        </w:rPr>
      </w:pPr>
      <w:r w:rsidRPr="006714C3">
        <w:rPr>
          <w:rFonts w:eastAsia="Batang"/>
        </w:rPr>
        <w:t>- участие в формировании п</w:t>
      </w:r>
      <w:r w:rsidR="00CF5D2F" w:rsidRPr="006714C3">
        <w:rPr>
          <w:rFonts w:eastAsia="Batang"/>
        </w:rPr>
        <w:t>родукт</w:t>
      </w:r>
      <w:r w:rsidRPr="006714C3">
        <w:rPr>
          <w:rFonts w:eastAsia="Batang"/>
        </w:rPr>
        <w:t>а</w:t>
      </w:r>
      <w:r w:rsidR="00CF5D2F" w:rsidRPr="006714C3">
        <w:rPr>
          <w:rFonts w:eastAsia="Batang"/>
        </w:rPr>
        <w:t xml:space="preserve"> деятельности М</w:t>
      </w:r>
      <w:r w:rsidR="009A7261" w:rsidRPr="006714C3">
        <w:rPr>
          <w:rFonts w:eastAsia="Batang"/>
        </w:rPr>
        <w:t>ИП</w:t>
      </w:r>
      <w:r w:rsidRPr="006714C3">
        <w:rPr>
          <w:rFonts w:eastAsia="Batang"/>
        </w:rPr>
        <w:t>.</w:t>
      </w:r>
    </w:p>
    <w:p w:rsidR="009A7261" w:rsidRPr="006714C3" w:rsidRDefault="009A7261" w:rsidP="009A7261">
      <w:pPr>
        <w:tabs>
          <w:tab w:val="left" w:pos="567"/>
        </w:tabs>
        <w:jc w:val="both"/>
        <w:rPr>
          <w:rFonts w:eastAsia="Batang"/>
        </w:rPr>
      </w:pPr>
    </w:p>
    <w:p w:rsidR="007A180C" w:rsidRPr="006714C3" w:rsidRDefault="00015348" w:rsidP="000D1CA9">
      <w:pPr>
        <w:tabs>
          <w:tab w:val="left" w:pos="567"/>
        </w:tabs>
        <w:rPr>
          <w:rFonts w:eastAsia="Batang"/>
        </w:rPr>
      </w:pPr>
      <w:r w:rsidRPr="006714C3">
        <w:rPr>
          <w:rFonts w:eastAsia="Batang"/>
        </w:rPr>
        <w:t>19</w:t>
      </w:r>
      <w:r w:rsidR="00215289" w:rsidRPr="006714C3">
        <w:rPr>
          <w:rFonts w:eastAsia="Batang"/>
        </w:rPr>
        <w:t xml:space="preserve">.05.2022г.  </w:t>
      </w:r>
      <w:r w:rsidR="006714C3">
        <w:rPr>
          <w:rFonts w:eastAsia="Batang"/>
        </w:rPr>
        <w:t xml:space="preserve">                                            </w:t>
      </w:r>
      <w:r w:rsidR="00215289" w:rsidRPr="006714C3">
        <w:rPr>
          <w:rFonts w:eastAsia="Batang"/>
        </w:rPr>
        <w:t xml:space="preserve">        </w:t>
      </w:r>
      <w:r w:rsidR="009A7261" w:rsidRPr="006714C3">
        <w:rPr>
          <w:rFonts w:eastAsia="Batang"/>
        </w:rPr>
        <w:t>Старший восп</w:t>
      </w:r>
      <w:r w:rsidR="00215289" w:rsidRPr="006714C3">
        <w:rPr>
          <w:rFonts w:eastAsia="Batang"/>
        </w:rPr>
        <w:t xml:space="preserve">итатель </w:t>
      </w:r>
      <w:r w:rsidR="009A7261" w:rsidRPr="006714C3">
        <w:rPr>
          <w:rFonts w:eastAsia="Batang"/>
        </w:rPr>
        <w:t xml:space="preserve">  </w:t>
      </w:r>
      <w:r w:rsidR="00215289" w:rsidRPr="006714C3">
        <w:rPr>
          <w:rFonts w:eastAsia="Batang"/>
        </w:rPr>
        <w:t xml:space="preserve">Н.В. </w:t>
      </w:r>
      <w:proofErr w:type="spellStart"/>
      <w:r w:rsidR="00215289" w:rsidRPr="006714C3">
        <w:rPr>
          <w:rFonts w:eastAsia="Batang"/>
        </w:rPr>
        <w:t>Шестернева</w:t>
      </w:r>
      <w:proofErr w:type="spellEnd"/>
    </w:p>
    <w:sectPr w:rsidR="007A180C" w:rsidRPr="006714C3" w:rsidSect="007A70B5"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8CB"/>
    <w:multiLevelType w:val="hybridMultilevel"/>
    <w:tmpl w:val="9404D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44E9"/>
    <w:multiLevelType w:val="hybridMultilevel"/>
    <w:tmpl w:val="A0066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E4163"/>
    <w:multiLevelType w:val="hybridMultilevel"/>
    <w:tmpl w:val="5B041D4A"/>
    <w:lvl w:ilvl="0" w:tplc="04190009">
      <w:start w:val="1"/>
      <w:numFmt w:val="bullet"/>
      <w:lvlText w:val="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24870131"/>
    <w:multiLevelType w:val="hybridMultilevel"/>
    <w:tmpl w:val="B16E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B5B8B"/>
    <w:multiLevelType w:val="hybridMultilevel"/>
    <w:tmpl w:val="D988B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81ABB"/>
    <w:multiLevelType w:val="hybridMultilevel"/>
    <w:tmpl w:val="3EFCC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8778D"/>
    <w:multiLevelType w:val="hybridMultilevel"/>
    <w:tmpl w:val="72662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969AC"/>
    <w:multiLevelType w:val="hybridMultilevel"/>
    <w:tmpl w:val="8D8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63A4F"/>
    <w:multiLevelType w:val="hybridMultilevel"/>
    <w:tmpl w:val="2BA0E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59183E54"/>
    <w:multiLevelType w:val="hybridMultilevel"/>
    <w:tmpl w:val="2A24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6234C"/>
    <w:multiLevelType w:val="hybridMultilevel"/>
    <w:tmpl w:val="8D72F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A73D4"/>
    <w:multiLevelType w:val="multilevel"/>
    <w:tmpl w:val="C5AA8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0596FD1"/>
    <w:multiLevelType w:val="hybridMultilevel"/>
    <w:tmpl w:val="138EA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F3CD6"/>
    <w:multiLevelType w:val="hybridMultilevel"/>
    <w:tmpl w:val="C5D4F7BE"/>
    <w:lvl w:ilvl="0" w:tplc="E11EF83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2"/>
  </w:num>
  <w:num w:numId="9">
    <w:abstractNumId w:val="13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8"/>
  </w:num>
  <w:num w:numId="15">
    <w:abstractNumId w:val="0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77C0"/>
    <w:rsid w:val="00005D74"/>
    <w:rsid w:val="00015348"/>
    <w:rsid w:val="000536F9"/>
    <w:rsid w:val="0005553A"/>
    <w:rsid w:val="00057E92"/>
    <w:rsid w:val="000649E1"/>
    <w:rsid w:val="00076E90"/>
    <w:rsid w:val="00082363"/>
    <w:rsid w:val="000B0AF8"/>
    <w:rsid w:val="000C7362"/>
    <w:rsid w:val="000D1CA9"/>
    <w:rsid w:val="000F2FF4"/>
    <w:rsid w:val="000F4707"/>
    <w:rsid w:val="0011633A"/>
    <w:rsid w:val="001461B9"/>
    <w:rsid w:val="00147A56"/>
    <w:rsid w:val="0017311E"/>
    <w:rsid w:val="00180523"/>
    <w:rsid w:val="001911D6"/>
    <w:rsid w:val="00191E39"/>
    <w:rsid w:val="001B13D1"/>
    <w:rsid w:val="002139F2"/>
    <w:rsid w:val="00215289"/>
    <w:rsid w:val="00217BCF"/>
    <w:rsid w:val="00264412"/>
    <w:rsid w:val="002A1874"/>
    <w:rsid w:val="002A2ECA"/>
    <w:rsid w:val="002B0C79"/>
    <w:rsid w:val="002C41CB"/>
    <w:rsid w:val="002F77C0"/>
    <w:rsid w:val="00382C42"/>
    <w:rsid w:val="00390824"/>
    <w:rsid w:val="003F0DBE"/>
    <w:rsid w:val="00454A0D"/>
    <w:rsid w:val="004865C7"/>
    <w:rsid w:val="004E15A4"/>
    <w:rsid w:val="005B2E8C"/>
    <w:rsid w:val="005C56CF"/>
    <w:rsid w:val="005D620A"/>
    <w:rsid w:val="005D6794"/>
    <w:rsid w:val="006437DA"/>
    <w:rsid w:val="006714C3"/>
    <w:rsid w:val="00683D84"/>
    <w:rsid w:val="006C4E81"/>
    <w:rsid w:val="006E152D"/>
    <w:rsid w:val="00725BE2"/>
    <w:rsid w:val="00737EAB"/>
    <w:rsid w:val="007A180C"/>
    <w:rsid w:val="007A70B5"/>
    <w:rsid w:val="007F6AD2"/>
    <w:rsid w:val="00830388"/>
    <w:rsid w:val="0084581E"/>
    <w:rsid w:val="0085128B"/>
    <w:rsid w:val="008A5B8C"/>
    <w:rsid w:val="00902EA4"/>
    <w:rsid w:val="009660B1"/>
    <w:rsid w:val="009A7261"/>
    <w:rsid w:val="009E4C90"/>
    <w:rsid w:val="00A06246"/>
    <w:rsid w:val="00A10143"/>
    <w:rsid w:val="00AB3415"/>
    <w:rsid w:val="00AD3BE4"/>
    <w:rsid w:val="00AF6377"/>
    <w:rsid w:val="00B0211E"/>
    <w:rsid w:val="00B27BB7"/>
    <w:rsid w:val="00B445B7"/>
    <w:rsid w:val="00B61AC3"/>
    <w:rsid w:val="00B71462"/>
    <w:rsid w:val="00B73DD2"/>
    <w:rsid w:val="00B912CD"/>
    <w:rsid w:val="00BA5CF2"/>
    <w:rsid w:val="00BC7681"/>
    <w:rsid w:val="00BD022F"/>
    <w:rsid w:val="00C91CA2"/>
    <w:rsid w:val="00CB5025"/>
    <w:rsid w:val="00CE3C49"/>
    <w:rsid w:val="00CF5D2F"/>
    <w:rsid w:val="00D66AB2"/>
    <w:rsid w:val="00D90114"/>
    <w:rsid w:val="00DC365D"/>
    <w:rsid w:val="00DD22A3"/>
    <w:rsid w:val="00DE5239"/>
    <w:rsid w:val="00E473F7"/>
    <w:rsid w:val="00E964CB"/>
    <w:rsid w:val="00EA5CDB"/>
    <w:rsid w:val="00EE00A8"/>
    <w:rsid w:val="00F34DA7"/>
    <w:rsid w:val="00F71F63"/>
    <w:rsid w:val="00FB6BCD"/>
    <w:rsid w:val="00FC312F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EA5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7F7D7-EFCE-408B-94B0-A08B6767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4835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Comp</cp:lastModifiedBy>
  <cp:revision>27</cp:revision>
  <cp:lastPrinted>2022-05-19T11:23:00Z</cp:lastPrinted>
  <dcterms:created xsi:type="dcterms:W3CDTF">2018-04-27T08:03:00Z</dcterms:created>
  <dcterms:modified xsi:type="dcterms:W3CDTF">2022-05-19T11:28:00Z</dcterms:modified>
</cp:coreProperties>
</file>