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17" w:rsidRDefault="00290F17" w:rsidP="00254759">
      <w:pPr>
        <w:shd w:val="clear" w:color="auto" w:fill="FFFFFF"/>
        <w:spacing w:after="150" w:line="315" w:lineRule="atLeast"/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ru-RU"/>
        </w:rPr>
      </w:pPr>
    </w:p>
    <w:p w:rsidR="00290F17" w:rsidRPr="00290F17" w:rsidRDefault="00290F17" w:rsidP="00254759">
      <w:pPr>
        <w:shd w:val="clear" w:color="auto" w:fill="FFFFFF"/>
        <w:spacing w:after="150" w:line="315" w:lineRule="atLeast"/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ru-RU"/>
        </w:rPr>
      </w:pPr>
      <w:r w:rsidRPr="00290F17"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ru-RU"/>
        </w:rPr>
        <w:t>Советы родителям</w:t>
      </w:r>
    </w:p>
    <w:p w:rsidR="00254759" w:rsidRPr="00254759" w:rsidRDefault="00254759" w:rsidP="00254759">
      <w:pPr>
        <w:shd w:val="clear" w:color="auto" w:fill="FFFFFF"/>
        <w:spacing w:after="150" w:line="315" w:lineRule="atLeast"/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ru-RU"/>
        </w:rPr>
      </w:pPr>
      <w:r w:rsidRPr="00290F17"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ru-RU"/>
        </w:rPr>
        <w:t xml:space="preserve">Занимательные </w:t>
      </w:r>
      <w:r w:rsidRPr="00290F17">
        <w:rPr>
          <w:rFonts w:ascii="Comic Sans MS" w:eastAsia="Times New Roman" w:hAnsi="Comic Sans MS" w:cs="Times New Roman"/>
          <w:b/>
          <w:bCs/>
          <w:color w:val="00B050"/>
          <w:sz w:val="32"/>
          <w:lang w:eastAsia="ru-RU"/>
        </w:rPr>
        <w:t xml:space="preserve">математические игры </w:t>
      </w:r>
    </w:p>
    <w:p w:rsidR="003912D7" w:rsidRPr="00290F17" w:rsidRDefault="00254759" w:rsidP="00254759">
      <w:pPr>
        <w:rPr>
          <w:rFonts w:ascii="Comic Sans MS" w:hAnsi="Comic Sans MS"/>
          <w:color w:val="00B050"/>
        </w:rPr>
      </w:pPr>
      <w:r w:rsidRPr="00290F17">
        <w:rPr>
          <w:rFonts w:ascii="Comic Sans MS" w:eastAsia="Times New Roman" w:hAnsi="Comic Sans MS" w:cs="Arial"/>
          <w:b/>
          <w:bCs/>
          <w:color w:val="00B050"/>
          <w:sz w:val="23"/>
          <w:lang w:eastAsia="ru-RU"/>
        </w:rPr>
        <w:t>Считаем в дороге.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Если у вас есть машина, и вы проводите много времени в ней, а ребенку нечем заняться. Поиграйте с ним, кто больше сосчитает машин своего цвета. Например, взрослый считает машины красного цвета, а ребенок зеленого, и наоборот. В маршрутке можно посчитать остановки, и количество пассажиров, которые входят и выходят.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b/>
          <w:bCs/>
          <w:color w:val="00B050"/>
          <w:sz w:val="23"/>
          <w:lang w:eastAsia="ru-RU"/>
        </w:rPr>
        <w:t>Математика и пластилин.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Для запоминания цифр и геометрических фигур ребенок вместе </w:t>
      </w:r>
      <w:proofErr w:type="gramStart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 взрослым лепит их из пластилина. Взрослый вырезает цифры из бархатной бумаги, а ребенок водит по ним пальчиком.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b/>
          <w:bCs/>
          <w:color w:val="00B050"/>
          <w:sz w:val="23"/>
          <w:lang w:eastAsia="ru-RU"/>
        </w:rPr>
        <w:t>Накрываем на стол.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Кухня это отличный плацдарм для математики. Нужно накрыть на стол – поручите это дело ребенку, поручить достанет необходимое количество столовых предметов, принесет из холодильника 2 или 3 яблока, принесет 2 чашки и стакан. Задания рождаются сами собой, только стоит начать!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b/>
          <w:bCs/>
          <w:color w:val="00B050"/>
          <w:sz w:val="23"/>
          <w:lang w:eastAsia="ru-RU"/>
        </w:rPr>
        <w:t>Сложи квадрат.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попробует восстановить из них целую</w:t>
      </w:r>
      <w:proofErr w:type="gramEnd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 фигуру.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b/>
          <w:bCs/>
          <w:i/>
          <w:iCs/>
          <w:color w:val="00B050"/>
          <w:sz w:val="23"/>
          <w:lang w:eastAsia="ru-RU"/>
        </w:rPr>
        <w:t>Математические сказки.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Народные и авторские сказки, которые малыш от многократных прочтений уже, наверное, знает наизусть, - ваши бесценные помощники. В любой из них целая уйма всевозможных математических ситуаций. И усваиваются они как бы сами собой. Судите сами.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• </w:t>
      </w:r>
      <w:r w:rsidRPr="00290F17">
        <w:rPr>
          <w:rFonts w:ascii="Comic Sans MS" w:eastAsia="Times New Roman" w:hAnsi="Comic Sans MS" w:cs="Arial"/>
          <w:i/>
          <w:iCs/>
          <w:color w:val="00B050"/>
          <w:sz w:val="23"/>
          <w:szCs w:val="23"/>
          <w:bdr w:val="none" w:sz="0" w:space="0" w:color="auto" w:frame="1"/>
          <w:shd w:val="clear" w:color="auto" w:fill="FFFFFF"/>
          <w:lang w:eastAsia="ru-RU"/>
        </w:rPr>
        <w:t>"Теремок"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поможет запомнить не только количественный и порядковый счет (первой пришла к теремку мышка, второй - лягушка и т.д.), но и основы 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lastRenderedPageBreak/>
        <w:t xml:space="preserve">арифметики. Малыш легко усвоит, как увеличивается количество, если каждый раз прибавлять по единичке. Прискакал зайка - и стало их трое. Прибежала лисица - стало четверо. Хорошо, если в книжке есть наглядные иллюстрации, по которым малыш сможет считать жителей теремка. А можно и разыграть сказку при помощи игрушек. "Колобок" и "Репка" особенно хороши для освоения порядкового счета. Кто тянул репку первым? Кто повстречался Колобку третьим? А в "Репке" можно и о размере поговорить. Кто самый большой? Дед. Кто самый маленький? Мышка. Имеет смысл и о порядке вспомнить. Кто стоит перед кошкой? А кто за бабкой? "Три медведя" - это вообще </w:t>
      </w:r>
      <w:proofErr w:type="gramStart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математическая</w:t>
      </w:r>
      <w:proofErr w:type="gramEnd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суперсказка</w:t>
      </w:r>
      <w:proofErr w:type="spellEnd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. И медведей можно посчитать, и о размере поговорить (большой, маленький, средний, кто больше, кто меньше, кто самый большой, кто самый маленький), и соотнести мишек с соответствующими стульями-тарелками. Чтение "Красной Шапочки" даст возможность поговорить о понятиях "длинный" и "короткий". </w:t>
      </w:r>
      <w:proofErr w:type="gramStart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Особенно, если нарисовать длинную и короткую дорожки на листе бумаги или выложить из кубиков на полу и посмотреть, по какой из них быстрее пробегут маленькие пальчики или проедет игрушечная машинка.</w:t>
      </w:r>
      <w:proofErr w:type="gramEnd"/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• Еще одна очень полезная сказка для освоения счета -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i/>
          <w:iCs/>
          <w:color w:val="00B05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"Про козленка, который умел считать до десяти".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Кажется, что именно для этой цели она и создана. Пересчитывайте вместе с козленком героев сказки, и малыш легко запомнит количественный счет до 10.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Практически у всех детских поэтов можно отыскать стихи со счетом. Например, "Котята" С. Михалкова или "Веселый счет" С. Маршака. Множество стихов-считалочек есть у А. Усачева. Вот одна из них, "Считалка для ворон":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• Я решил ворон считать: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• Раз, два, три, четыре, пять.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Шесть ворона - на столбе,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• Семь ворона - на трубе,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• Восемь - села на плакат,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• Девять - кормит воронят...</w:t>
      </w:r>
      <w:proofErr w:type="gramEnd"/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• Ну а десять - это галка.</w:t>
      </w:r>
      <w:r w:rsidRPr="00290F17">
        <w:rPr>
          <w:rFonts w:ascii="Comic Sans MS" w:eastAsia="Times New Roman" w:hAnsi="Comic Sans MS" w:cs="Arial"/>
          <w:color w:val="00B050"/>
          <w:sz w:val="23"/>
          <w:lang w:eastAsia="ru-RU"/>
        </w:rPr>
        <w:t> 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• Вот и кончилась считалка.</w:t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lang w:eastAsia="ru-RU"/>
        </w:rPr>
        <w:br/>
      </w:r>
      <w:r w:rsidRPr="00290F17">
        <w:rPr>
          <w:rFonts w:ascii="Comic Sans MS" w:eastAsia="Times New Roman" w:hAnsi="Comic Sans MS" w:cs="Arial"/>
          <w:color w:val="00B050"/>
          <w:sz w:val="23"/>
          <w:szCs w:val="23"/>
          <w:shd w:val="clear" w:color="auto" w:fill="FFFFFF"/>
          <w:lang w:eastAsia="ru-RU"/>
        </w:rPr>
        <w:t>Вообще, любая книжка для малышей с хорошими иллюстрациями послужит замечательным счетным тренажером</w:t>
      </w:r>
    </w:p>
    <w:sectPr w:rsidR="003912D7" w:rsidRPr="00290F17" w:rsidSect="00290F1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59"/>
    <w:rsid w:val="00254759"/>
    <w:rsid w:val="00290F17"/>
    <w:rsid w:val="0039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759"/>
    <w:rPr>
      <w:color w:val="0000FF"/>
      <w:u w:val="single"/>
    </w:rPr>
  </w:style>
  <w:style w:type="character" w:styleId="a4">
    <w:name w:val="Strong"/>
    <w:basedOn w:val="a0"/>
    <w:uiPriority w:val="22"/>
    <w:qFormat/>
    <w:rsid w:val="00254759"/>
    <w:rPr>
      <w:b/>
      <w:bCs/>
    </w:rPr>
  </w:style>
  <w:style w:type="character" w:customStyle="1" w:styleId="apple-converted-space">
    <w:name w:val="apple-converted-space"/>
    <w:basedOn w:val="a0"/>
    <w:rsid w:val="0025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2016-02-09T13:21:00Z</dcterms:created>
  <dcterms:modified xsi:type="dcterms:W3CDTF">2016-02-09T14:11:00Z</dcterms:modified>
</cp:coreProperties>
</file>