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F7" w:rsidRPr="002B4B5B" w:rsidRDefault="00CA28F7" w:rsidP="00CA28F7">
      <w:pPr>
        <w:jc w:val="center"/>
        <w:rPr>
          <w:szCs w:val="32"/>
        </w:rPr>
      </w:pPr>
      <w:r w:rsidRPr="002B4B5B">
        <w:rPr>
          <w:szCs w:val="32"/>
        </w:rPr>
        <w:t xml:space="preserve">Муниципальное дошкольное образовательное учреждение </w:t>
      </w:r>
    </w:p>
    <w:p w:rsidR="00CA28F7" w:rsidRPr="002B4B5B" w:rsidRDefault="00CA28F7" w:rsidP="00CA28F7">
      <w:pPr>
        <w:jc w:val="center"/>
        <w:rPr>
          <w:szCs w:val="32"/>
        </w:rPr>
      </w:pPr>
      <w:r w:rsidRPr="002B4B5B">
        <w:rPr>
          <w:szCs w:val="32"/>
        </w:rPr>
        <w:t xml:space="preserve">детский сад </w:t>
      </w:r>
      <w:proofErr w:type="spellStart"/>
      <w:r w:rsidRPr="002B4B5B">
        <w:rPr>
          <w:szCs w:val="32"/>
        </w:rPr>
        <w:t>общеразвивающего</w:t>
      </w:r>
      <w:proofErr w:type="spellEnd"/>
      <w:r w:rsidRPr="002B4B5B">
        <w:rPr>
          <w:szCs w:val="32"/>
        </w:rPr>
        <w:t xml:space="preserve"> вида № 226</w:t>
      </w:r>
    </w:p>
    <w:p w:rsidR="00CA28F7" w:rsidRPr="00CE594C" w:rsidRDefault="00CA28F7" w:rsidP="00CA28F7">
      <w:pPr>
        <w:rPr>
          <w:b/>
          <w:sz w:val="32"/>
          <w:szCs w:val="32"/>
        </w:rPr>
      </w:pPr>
    </w:p>
    <w:p w:rsidR="00CA28F7" w:rsidRPr="00CE594C" w:rsidRDefault="00CA28F7" w:rsidP="00CA28F7">
      <w:pPr>
        <w:jc w:val="center"/>
        <w:rPr>
          <w:b/>
          <w:sz w:val="32"/>
          <w:szCs w:val="32"/>
        </w:rPr>
      </w:pPr>
      <w:r w:rsidRPr="00CE594C">
        <w:rPr>
          <w:b/>
          <w:sz w:val="32"/>
          <w:szCs w:val="32"/>
        </w:rPr>
        <w:t>Положение о ко</w:t>
      </w:r>
      <w:r>
        <w:rPr>
          <w:b/>
          <w:sz w:val="32"/>
          <w:szCs w:val="32"/>
        </w:rPr>
        <w:t>нкурсе чтецов среди воспитанников детского сада, проводимого в рамках «2015 год - год Литературы»</w:t>
      </w:r>
    </w:p>
    <w:p w:rsidR="00CA28F7" w:rsidRPr="00CE594C" w:rsidRDefault="00CA28F7" w:rsidP="00CA28F7">
      <w:pPr>
        <w:jc w:val="center"/>
        <w:rPr>
          <w:b/>
          <w:sz w:val="32"/>
          <w:szCs w:val="32"/>
        </w:rPr>
      </w:pPr>
    </w:p>
    <w:p w:rsidR="00CA28F7" w:rsidRDefault="00CA28F7" w:rsidP="00CA28F7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Общие положения</w:t>
      </w:r>
    </w:p>
    <w:p w:rsidR="00CA28F7" w:rsidRDefault="00CA28F7" w:rsidP="00CA28F7">
      <w:pPr>
        <w:rPr>
          <w:sz w:val="32"/>
          <w:szCs w:val="32"/>
        </w:rPr>
      </w:pPr>
      <w:r w:rsidRPr="00CE594C">
        <w:rPr>
          <w:sz w:val="32"/>
          <w:szCs w:val="32"/>
        </w:rPr>
        <w:t xml:space="preserve">1. </w:t>
      </w:r>
      <w:r>
        <w:rPr>
          <w:sz w:val="32"/>
          <w:szCs w:val="32"/>
        </w:rPr>
        <w:t>Настоящее положение о проведении конкурса, посвящено теме «Неделя детской книжки», разработано с целью повышения качества работы с детьми по использованию детской книги в познавательно-речевом и художественно-эстетическом развитии.</w:t>
      </w:r>
    </w:p>
    <w:p w:rsidR="00FA20F9" w:rsidRDefault="00CA28F7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 w:rsidRPr="00CE594C">
        <w:rPr>
          <w:sz w:val="32"/>
          <w:szCs w:val="32"/>
        </w:rPr>
        <w:t>2.</w:t>
      </w:r>
      <w:r w:rsidRPr="00CE594C">
        <w:rPr>
          <w:rStyle w:val="apple-style-sp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Конкурс чтецов проводится в </w:t>
      </w:r>
      <w:r w:rsidR="00FA20F9">
        <w:rPr>
          <w:rStyle w:val="apple-style-span"/>
          <w:color w:val="000000"/>
          <w:sz w:val="32"/>
          <w:szCs w:val="32"/>
          <w:shd w:val="clear" w:color="auto" w:fill="FFFFFF"/>
        </w:rPr>
        <w:t xml:space="preserve">соответствии с разработанным  планом мероприятий «Недели детской книги» и планом  мероприятий, посвященных  празднованию  70 – </w:t>
      </w:r>
      <w:proofErr w:type="spellStart"/>
      <w:r w:rsidR="00FA20F9">
        <w:rPr>
          <w:rStyle w:val="apple-style-span"/>
          <w:color w:val="000000"/>
          <w:sz w:val="32"/>
          <w:szCs w:val="32"/>
          <w:shd w:val="clear" w:color="auto" w:fill="FFFFFF"/>
        </w:rPr>
        <w:t>летия</w:t>
      </w:r>
      <w:proofErr w:type="spellEnd"/>
      <w:r w:rsidR="00FA20F9">
        <w:rPr>
          <w:rStyle w:val="apple-style-span"/>
          <w:color w:val="000000"/>
          <w:sz w:val="32"/>
          <w:szCs w:val="32"/>
          <w:shd w:val="clear" w:color="auto" w:fill="FFFFFF"/>
        </w:rPr>
        <w:t xml:space="preserve"> Победы в Великой Отечественной войне.</w:t>
      </w:r>
    </w:p>
    <w:p w:rsidR="00FA20F9" w:rsidRDefault="00FA20F9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3. Организаторами конкурса являются администрация и педагоги ДОУ.</w:t>
      </w:r>
    </w:p>
    <w:p w:rsidR="00D84479" w:rsidRPr="00CE594C" w:rsidRDefault="00D84479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</w:p>
    <w:p w:rsidR="00CA28F7" w:rsidRDefault="00FA20F9" w:rsidP="00CA28F7">
      <w:pPr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</w:pPr>
      <w:r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  <w:t xml:space="preserve">Задачи </w:t>
      </w:r>
      <w:r w:rsidR="00CA28F7"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  <w:t xml:space="preserve"> конкурса</w:t>
      </w:r>
    </w:p>
    <w:p w:rsidR="003D78F8" w:rsidRDefault="003D78F8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- с</w:t>
      </w:r>
      <w:r w:rsidRPr="003D78F8">
        <w:rPr>
          <w:rStyle w:val="apple-style-span"/>
          <w:color w:val="000000"/>
          <w:sz w:val="32"/>
          <w:szCs w:val="32"/>
          <w:shd w:val="clear" w:color="auto" w:fill="FFFFFF"/>
        </w:rPr>
        <w:t>оздание условий для познавательно-речевого</w:t>
      </w:r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и художественно-эстетического развития детей;</w:t>
      </w:r>
    </w:p>
    <w:p w:rsidR="003D78F8" w:rsidRDefault="003D78F8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-способствовать развитию нравственно-патриотических качеств у дошкольников;</w:t>
      </w:r>
    </w:p>
    <w:p w:rsidR="002B4B5B" w:rsidRDefault="002B4B5B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-развитие художественно-речевых исполнительских навыков при чтении стихотворения, выявление лучших чтецов.</w:t>
      </w:r>
    </w:p>
    <w:p w:rsidR="00D84479" w:rsidRPr="003D78F8" w:rsidRDefault="00D84479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</w:p>
    <w:p w:rsidR="002B4B5B" w:rsidRDefault="002B4B5B" w:rsidP="002B4B5B">
      <w:pPr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</w:pPr>
      <w:r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  <w:t>Участники конкурса</w:t>
      </w:r>
    </w:p>
    <w:p w:rsidR="00CA28F7" w:rsidRDefault="00CA28F7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В конкурсе могут при</w:t>
      </w:r>
      <w:r w:rsidR="002B4B5B">
        <w:rPr>
          <w:rStyle w:val="apple-style-span"/>
          <w:color w:val="000000"/>
          <w:sz w:val="32"/>
          <w:szCs w:val="32"/>
          <w:shd w:val="clear" w:color="auto" w:fill="FFFFFF"/>
        </w:rPr>
        <w:t>нимать участие дети в возрасте 3</w:t>
      </w:r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до</w:t>
      </w:r>
      <w:proofErr w:type="gramStart"/>
      <w:r>
        <w:rPr>
          <w:rStyle w:val="apple-style-span"/>
          <w:color w:val="000000"/>
          <w:sz w:val="32"/>
          <w:szCs w:val="32"/>
          <w:shd w:val="clear" w:color="auto" w:fill="FFFFFF"/>
        </w:rPr>
        <w:t>7</w:t>
      </w:r>
      <w:proofErr w:type="gram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лет, посещающие детский сад.</w:t>
      </w:r>
    </w:p>
    <w:p w:rsidR="00D84479" w:rsidRDefault="00D84479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</w:p>
    <w:p w:rsidR="00CA28F7" w:rsidRDefault="00CA28F7" w:rsidP="00CA28F7">
      <w:pPr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</w:pPr>
      <w:r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  <w:t>Жюри конкурса</w:t>
      </w:r>
    </w:p>
    <w:p w:rsidR="00CA28F7" w:rsidRDefault="00CA28F7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Для проведения экспертизы и оценке выступлений участников в ходе туров конкурса, общего подведения итогов конкурса создается жюри. Состав жюри конкурса формируется из представителей администрации ДОУ, педагогического коллектива и представителей родительской общественности.</w:t>
      </w:r>
    </w:p>
    <w:p w:rsidR="00CA28F7" w:rsidRDefault="00CA28F7" w:rsidP="00CA28F7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Председатель жюри: </w:t>
      </w:r>
      <w:proofErr w:type="gramStart"/>
      <w:r>
        <w:rPr>
          <w:rStyle w:val="apple-style-span"/>
          <w:sz w:val="32"/>
          <w:szCs w:val="32"/>
        </w:rPr>
        <w:t>заведующая Воробьева</w:t>
      </w:r>
      <w:proofErr w:type="gramEnd"/>
      <w:r>
        <w:rPr>
          <w:rStyle w:val="apple-style-span"/>
          <w:sz w:val="32"/>
          <w:szCs w:val="32"/>
        </w:rPr>
        <w:t xml:space="preserve"> Т.В.</w:t>
      </w:r>
    </w:p>
    <w:p w:rsidR="00D84479" w:rsidRDefault="00CA28F7" w:rsidP="00D84479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Состав жюри:</w:t>
      </w:r>
      <w:r w:rsidR="00D84479">
        <w:rPr>
          <w:rStyle w:val="apple-style-span"/>
          <w:sz w:val="32"/>
          <w:szCs w:val="32"/>
        </w:rPr>
        <w:t xml:space="preserve">    старший воспитатель </w:t>
      </w:r>
      <w:proofErr w:type="spellStart"/>
      <w:r w:rsidR="00D84479">
        <w:rPr>
          <w:rStyle w:val="apple-style-span"/>
          <w:sz w:val="32"/>
          <w:szCs w:val="32"/>
        </w:rPr>
        <w:t>Шестернева</w:t>
      </w:r>
      <w:proofErr w:type="spellEnd"/>
      <w:r w:rsidR="00D84479">
        <w:rPr>
          <w:rStyle w:val="apple-style-span"/>
          <w:sz w:val="32"/>
          <w:szCs w:val="32"/>
        </w:rPr>
        <w:t xml:space="preserve"> Н.В.</w:t>
      </w:r>
    </w:p>
    <w:p w:rsidR="00F25094" w:rsidRPr="00CE594C" w:rsidRDefault="00F25094" w:rsidP="00F25094">
      <w:pPr>
        <w:tabs>
          <w:tab w:val="left" w:pos="2356"/>
        </w:tabs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                            учитель-логопед Куприянова Н.В.</w:t>
      </w:r>
    </w:p>
    <w:p w:rsidR="00CA28F7" w:rsidRDefault="00D84479" w:rsidP="00CA28F7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                           </w:t>
      </w:r>
      <w:r w:rsidR="00F25094">
        <w:rPr>
          <w:rStyle w:val="apple-style-span"/>
          <w:sz w:val="32"/>
          <w:szCs w:val="32"/>
        </w:rPr>
        <w:t xml:space="preserve"> </w:t>
      </w:r>
      <w:r w:rsidR="00CA28F7">
        <w:rPr>
          <w:rStyle w:val="apple-style-span"/>
          <w:sz w:val="32"/>
          <w:szCs w:val="32"/>
        </w:rPr>
        <w:t xml:space="preserve">музыкальный руководитель </w:t>
      </w:r>
      <w:proofErr w:type="spellStart"/>
      <w:r w:rsidR="00CA28F7">
        <w:rPr>
          <w:rStyle w:val="apple-style-span"/>
          <w:sz w:val="32"/>
          <w:szCs w:val="32"/>
        </w:rPr>
        <w:t>Сорова</w:t>
      </w:r>
      <w:proofErr w:type="spellEnd"/>
      <w:r w:rsidR="00CA28F7">
        <w:rPr>
          <w:rStyle w:val="apple-style-span"/>
          <w:sz w:val="32"/>
          <w:szCs w:val="32"/>
        </w:rPr>
        <w:t xml:space="preserve"> Е.</w:t>
      </w:r>
      <w:proofErr w:type="gramStart"/>
      <w:r w:rsidR="00CA28F7">
        <w:rPr>
          <w:rStyle w:val="apple-style-span"/>
          <w:sz w:val="32"/>
          <w:szCs w:val="32"/>
        </w:rPr>
        <w:t>В</w:t>
      </w:r>
      <w:proofErr w:type="gramEnd"/>
    </w:p>
    <w:p w:rsidR="00CA28F7" w:rsidRDefault="00CA28F7" w:rsidP="00CA28F7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                    </w:t>
      </w:r>
      <w:r w:rsidR="00D84479">
        <w:rPr>
          <w:rStyle w:val="apple-style-span"/>
          <w:sz w:val="32"/>
          <w:szCs w:val="32"/>
        </w:rPr>
        <w:t xml:space="preserve">  </w:t>
      </w:r>
      <w:r>
        <w:rPr>
          <w:rStyle w:val="apple-style-span"/>
          <w:sz w:val="32"/>
          <w:szCs w:val="32"/>
        </w:rPr>
        <w:t xml:space="preserve">     </w:t>
      </w:r>
      <w:r w:rsidR="00F25094">
        <w:rPr>
          <w:rStyle w:val="apple-style-span"/>
          <w:sz w:val="32"/>
          <w:szCs w:val="32"/>
        </w:rPr>
        <w:t xml:space="preserve"> </w:t>
      </w:r>
      <w:r>
        <w:rPr>
          <w:rStyle w:val="apple-style-span"/>
          <w:sz w:val="32"/>
          <w:szCs w:val="32"/>
        </w:rPr>
        <w:t>представитель родительс</w:t>
      </w:r>
      <w:r w:rsidRPr="00CE594C">
        <w:rPr>
          <w:rStyle w:val="apple-style-span"/>
          <w:sz w:val="32"/>
          <w:szCs w:val="32"/>
        </w:rPr>
        <w:t>кой общественности</w:t>
      </w:r>
      <w:r>
        <w:rPr>
          <w:rStyle w:val="apple-style-span"/>
          <w:sz w:val="32"/>
          <w:szCs w:val="32"/>
        </w:rPr>
        <w:t xml:space="preserve">. </w:t>
      </w:r>
    </w:p>
    <w:p w:rsidR="00CA28F7" w:rsidRDefault="00CA28F7" w:rsidP="00CA28F7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lastRenderedPageBreak/>
        <w:t xml:space="preserve">Члены </w:t>
      </w:r>
      <w:r w:rsidR="00F25094">
        <w:rPr>
          <w:rStyle w:val="apple-style-span"/>
          <w:sz w:val="32"/>
          <w:szCs w:val="32"/>
        </w:rPr>
        <w:t>жюри подводят итоги конкурса</w:t>
      </w:r>
      <w:r>
        <w:rPr>
          <w:rStyle w:val="apple-style-span"/>
          <w:sz w:val="32"/>
          <w:szCs w:val="32"/>
        </w:rPr>
        <w:t xml:space="preserve"> в соответствии с критериями и</w:t>
      </w:r>
      <w:r w:rsidR="00F25094">
        <w:rPr>
          <w:rStyle w:val="apple-style-span"/>
          <w:sz w:val="32"/>
          <w:szCs w:val="32"/>
        </w:rPr>
        <w:t xml:space="preserve"> определяют победителей</w:t>
      </w:r>
      <w:r>
        <w:rPr>
          <w:rStyle w:val="apple-style-span"/>
          <w:sz w:val="32"/>
          <w:szCs w:val="32"/>
        </w:rPr>
        <w:t xml:space="preserve">. </w:t>
      </w:r>
    </w:p>
    <w:p w:rsidR="00CA28F7" w:rsidRPr="009A72C1" w:rsidRDefault="00CA28F7" w:rsidP="00CA28F7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                                        </w:t>
      </w:r>
    </w:p>
    <w:p w:rsidR="00E537D0" w:rsidRDefault="00E537D0" w:rsidP="00CA28F7">
      <w:pPr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</w:pPr>
    </w:p>
    <w:p w:rsidR="00CA28F7" w:rsidRDefault="00E537D0" w:rsidP="00CA28F7">
      <w:pPr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</w:pPr>
      <w:r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  <w:t>Н</w:t>
      </w:r>
      <w:r w:rsidR="002B4B5B"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  <w:t>оминации конкурса</w:t>
      </w:r>
    </w:p>
    <w:p w:rsidR="00E537D0" w:rsidRPr="00D84479" w:rsidRDefault="00E537D0" w:rsidP="00D84479">
      <w:pPr>
        <w:rPr>
          <w:rStyle w:val="apple-style-span"/>
          <w:color w:val="000000"/>
          <w:sz w:val="32"/>
          <w:szCs w:val="32"/>
          <w:shd w:val="clear" w:color="auto" w:fill="FFFFFF"/>
        </w:rPr>
      </w:pPr>
    </w:p>
    <w:p w:rsidR="002B4B5B" w:rsidRPr="002B4B5B" w:rsidRDefault="002B4B5B" w:rsidP="002B4B5B">
      <w:pPr>
        <w:pStyle w:val="a3"/>
        <w:numPr>
          <w:ilvl w:val="0"/>
          <w:numId w:val="1"/>
        </w:num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Лучший исполнитель стихов военной тематики.</w:t>
      </w:r>
    </w:p>
    <w:p w:rsidR="002B4B5B" w:rsidRDefault="002B4B5B" w:rsidP="002B4B5B">
      <w:pPr>
        <w:pStyle w:val="a3"/>
        <w:numPr>
          <w:ilvl w:val="0"/>
          <w:numId w:val="1"/>
        </w:num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Лучший исполнитель в категории младший дошкольный возраст.</w:t>
      </w:r>
    </w:p>
    <w:p w:rsidR="002B4B5B" w:rsidRDefault="002B4B5B" w:rsidP="002B4B5B">
      <w:pPr>
        <w:pStyle w:val="a3"/>
        <w:numPr>
          <w:ilvl w:val="0"/>
          <w:numId w:val="1"/>
        </w:num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Лучший</w:t>
      </w:r>
      <w:r w:rsidR="000234B7">
        <w:rPr>
          <w:rStyle w:val="apple-style-span"/>
          <w:color w:val="000000"/>
          <w:sz w:val="32"/>
          <w:szCs w:val="32"/>
          <w:shd w:val="clear" w:color="auto" w:fill="FFFFFF"/>
        </w:rPr>
        <w:t xml:space="preserve"> исполнитель в категории старший </w:t>
      </w:r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дошкольный возраст.</w:t>
      </w:r>
    </w:p>
    <w:p w:rsidR="002B4B5B" w:rsidRDefault="002B4B5B" w:rsidP="002B4B5B">
      <w:pPr>
        <w:pStyle w:val="a3"/>
        <w:numPr>
          <w:ilvl w:val="0"/>
          <w:numId w:val="1"/>
        </w:num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Самый обаятельный исполнитель</w:t>
      </w:r>
      <w:r w:rsidR="00E537D0">
        <w:rPr>
          <w:rStyle w:val="apple-style-span"/>
          <w:color w:val="000000"/>
          <w:sz w:val="32"/>
          <w:szCs w:val="32"/>
          <w:shd w:val="clear" w:color="auto" w:fill="FFFFFF"/>
        </w:rPr>
        <w:t>.</w:t>
      </w:r>
    </w:p>
    <w:p w:rsidR="00E537D0" w:rsidRDefault="00E537D0" w:rsidP="002B4B5B">
      <w:pPr>
        <w:pStyle w:val="a3"/>
        <w:numPr>
          <w:ilvl w:val="0"/>
          <w:numId w:val="1"/>
        </w:num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За искренность исполнения.</w:t>
      </w:r>
    </w:p>
    <w:p w:rsidR="00E537D0" w:rsidRDefault="00E537D0" w:rsidP="002B4B5B">
      <w:pPr>
        <w:pStyle w:val="a3"/>
        <w:numPr>
          <w:ilvl w:val="0"/>
          <w:numId w:val="1"/>
        </w:num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Выразительное исполнение.</w:t>
      </w:r>
    </w:p>
    <w:p w:rsidR="00E537D0" w:rsidRDefault="00E537D0" w:rsidP="002B4B5B">
      <w:pPr>
        <w:pStyle w:val="a3"/>
        <w:numPr>
          <w:ilvl w:val="0"/>
          <w:numId w:val="1"/>
        </w:num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Самый юный исполнитель.</w:t>
      </w:r>
    </w:p>
    <w:p w:rsidR="00E537D0" w:rsidRDefault="00E537D0" w:rsidP="002B4B5B">
      <w:pPr>
        <w:pStyle w:val="a3"/>
        <w:numPr>
          <w:ilvl w:val="0"/>
          <w:numId w:val="1"/>
        </w:num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Самый артистичный исполнитель.</w:t>
      </w:r>
    </w:p>
    <w:p w:rsidR="002B4B5B" w:rsidRPr="00D84479" w:rsidRDefault="002B4B5B" w:rsidP="00D84479">
      <w:pPr>
        <w:rPr>
          <w:rStyle w:val="apple-style-span"/>
          <w:color w:val="000000"/>
          <w:sz w:val="32"/>
          <w:szCs w:val="32"/>
          <w:u w:val="single"/>
          <w:shd w:val="clear" w:color="auto" w:fill="FFFFFF"/>
        </w:rPr>
      </w:pPr>
    </w:p>
    <w:p w:rsidR="00CA28F7" w:rsidRPr="00CE594C" w:rsidRDefault="00CA28F7" w:rsidP="00CA28F7">
      <w:pPr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</w:pPr>
      <w:r w:rsidRPr="00CE594C"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  <w:t>Сроки проведения конкурса:</w:t>
      </w:r>
    </w:p>
    <w:p w:rsidR="00CA28F7" w:rsidRPr="00CE594C" w:rsidRDefault="00CA28F7" w:rsidP="00CA28F7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>Первый тур</w:t>
      </w:r>
      <w:r w:rsidRPr="00CE594C">
        <w:rPr>
          <w:rStyle w:val="apple-style-span"/>
          <w:sz w:val="32"/>
          <w:szCs w:val="32"/>
        </w:rPr>
        <w:t xml:space="preserve"> (отборочный) проходит самостоятельно на группах.</w:t>
      </w:r>
    </w:p>
    <w:p w:rsidR="00CA28F7" w:rsidRDefault="00CA28F7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В</w:t>
      </w:r>
      <w:r w:rsidR="00D84479">
        <w:rPr>
          <w:rStyle w:val="apple-style-span"/>
          <w:color w:val="000000"/>
          <w:sz w:val="32"/>
          <w:szCs w:val="32"/>
          <w:shd w:val="clear" w:color="auto" w:fill="FFFFFF"/>
        </w:rPr>
        <w:t>торой тур состоится 28.04.2015</w:t>
      </w:r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- участвуют победители первого этапа.</w:t>
      </w:r>
    </w:p>
    <w:p w:rsidR="00CA28F7" w:rsidRDefault="00D84479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По итогам второго </w:t>
      </w:r>
      <w:r w:rsidR="00CA28F7">
        <w:rPr>
          <w:rStyle w:val="apple-style-span"/>
          <w:color w:val="000000"/>
          <w:sz w:val="32"/>
          <w:szCs w:val="32"/>
          <w:shd w:val="clear" w:color="auto" w:fill="FFFFFF"/>
        </w:rPr>
        <w:t xml:space="preserve"> тура определяются победители конкурса.</w:t>
      </w:r>
    </w:p>
    <w:p w:rsidR="00CA28F7" w:rsidRDefault="00CA28F7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</w:p>
    <w:p w:rsidR="00CA28F7" w:rsidRPr="0081194B" w:rsidRDefault="00CA28F7" w:rsidP="00CA28F7">
      <w:pPr>
        <w:rPr>
          <w:i/>
          <w:color w:val="000000"/>
          <w:sz w:val="32"/>
          <w:szCs w:val="32"/>
          <w:u w:val="single"/>
          <w:shd w:val="clear" w:color="auto" w:fill="FFFFFF"/>
        </w:rPr>
      </w:pPr>
      <w:r w:rsidRPr="0081194B">
        <w:rPr>
          <w:i/>
          <w:color w:val="000000"/>
          <w:sz w:val="32"/>
          <w:szCs w:val="32"/>
          <w:u w:val="single"/>
          <w:shd w:val="clear" w:color="auto" w:fill="FFFFFF"/>
        </w:rPr>
        <w:t>Критерии и показатели оценки выступлений конкурсантов</w:t>
      </w:r>
    </w:p>
    <w:p w:rsidR="00CA28F7" w:rsidRDefault="00D84479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-знание текста произведения</w:t>
      </w:r>
      <w:r w:rsidR="000234B7">
        <w:rPr>
          <w:rStyle w:val="apple-style-span"/>
          <w:color w:val="000000"/>
          <w:sz w:val="32"/>
          <w:szCs w:val="32"/>
          <w:shd w:val="clear" w:color="auto" w:fill="FFFFFF"/>
        </w:rPr>
        <w:t>, название, автора</w:t>
      </w:r>
      <w:r>
        <w:rPr>
          <w:rStyle w:val="apple-style-span"/>
          <w:color w:val="000000"/>
          <w:sz w:val="32"/>
          <w:szCs w:val="32"/>
          <w:shd w:val="clear" w:color="auto" w:fill="FFFFFF"/>
        </w:rPr>
        <w:t>;</w:t>
      </w:r>
    </w:p>
    <w:p w:rsidR="00D84479" w:rsidRDefault="00D84479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-интонационная выразительность речи (динамика, отраженная в постановке ударений, мелодика, выраженная в произнесении звуков разной высоты, темп, ритм, паузы, эмоциональная окраска);</w:t>
      </w:r>
    </w:p>
    <w:p w:rsidR="00D84479" w:rsidRDefault="00D84479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-использование театральных выразительных средств (мимика, жесты, поза, движения);</w:t>
      </w:r>
    </w:p>
    <w:p w:rsidR="00D84479" w:rsidRDefault="00D84479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-правильное литературное произношение;</w:t>
      </w:r>
    </w:p>
    <w:p w:rsidR="00D84479" w:rsidRDefault="00D84479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>-подбор костюма, атрибутов, соответствующих содержанию исполняемого произведения.</w:t>
      </w:r>
    </w:p>
    <w:p w:rsidR="00CA28F7" w:rsidRDefault="00CA28F7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</w:p>
    <w:p w:rsidR="00CA28F7" w:rsidRDefault="00CA28F7" w:rsidP="00CA28F7">
      <w:pPr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</w:pPr>
      <w:r w:rsidRPr="0081194B">
        <w:rPr>
          <w:rStyle w:val="apple-style-span"/>
          <w:i/>
          <w:color w:val="000000"/>
          <w:sz w:val="32"/>
          <w:szCs w:val="32"/>
          <w:u w:val="single"/>
          <w:shd w:val="clear" w:color="auto" w:fill="FFFFFF"/>
        </w:rPr>
        <w:t>Подведение итогов конкурса</w:t>
      </w:r>
    </w:p>
    <w:p w:rsidR="00D84479" w:rsidRDefault="00D84479" w:rsidP="00CA28F7">
      <w:pPr>
        <w:rPr>
          <w:rStyle w:val="apple-style-sp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По итогам  конкурса </w:t>
      </w:r>
      <w:r w:rsidR="00CA28F7">
        <w:rPr>
          <w:rStyle w:val="apple-style-span"/>
          <w:color w:val="000000"/>
          <w:sz w:val="32"/>
          <w:szCs w:val="32"/>
          <w:shd w:val="clear" w:color="auto" w:fill="FFFFFF"/>
        </w:rPr>
        <w:t xml:space="preserve"> определяются победители (1, 2, 3 место) в </w:t>
      </w:r>
      <w:r>
        <w:rPr>
          <w:rStyle w:val="apple-style-span"/>
          <w:color w:val="000000"/>
          <w:sz w:val="32"/>
          <w:szCs w:val="32"/>
          <w:shd w:val="clear" w:color="auto" w:fill="FFFFFF"/>
        </w:rPr>
        <w:t>номинации «Лучший исполнитель стихов военной тематики», в остальных номинациях определяется по одному победителю.</w:t>
      </w:r>
    </w:p>
    <w:p w:rsidR="00CA28F7" w:rsidRPr="00767203" w:rsidRDefault="00CA28F7" w:rsidP="00CA28F7">
      <w:pPr>
        <w:rPr>
          <w:rStyle w:val="apple-style-span"/>
          <w:sz w:val="32"/>
          <w:szCs w:val="32"/>
        </w:rPr>
      </w:pPr>
    </w:p>
    <w:p w:rsidR="00D53524" w:rsidRPr="00785600" w:rsidRDefault="00CA28F7" w:rsidP="00785600">
      <w:pPr>
        <w:jc w:val="center"/>
        <w:rPr>
          <w:sz w:val="32"/>
          <w:szCs w:val="32"/>
        </w:rPr>
      </w:pPr>
      <w:r w:rsidRPr="00CE594C">
        <w:rPr>
          <w:rStyle w:val="apple-style-span"/>
          <w:sz w:val="32"/>
          <w:szCs w:val="32"/>
        </w:rPr>
        <w:t xml:space="preserve"> Желаем успехов!</w:t>
      </w:r>
    </w:p>
    <w:sectPr w:rsidR="00D53524" w:rsidRPr="00785600" w:rsidSect="002B4B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F6D92"/>
    <w:multiLevelType w:val="hybridMultilevel"/>
    <w:tmpl w:val="7AACAA82"/>
    <w:lvl w:ilvl="0" w:tplc="24E26A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28F7"/>
    <w:rsid w:val="000234B7"/>
    <w:rsid w:val="0011240C"/>
    <w:rsid w:val="002B4B5B"/>
    <w:rsid w:val="003D78F8"/>
    <w:rsid w:val="004C3C2D"/>
    <w:rsid w:val="00785600"/>
    <w:rsid w:val="007863ED"/>
    <w:rsid w:val="007945A9"/>
    <w:rsid w:val="008B22B6"/>
    <w:rsid w:val="00A62BA6"/>
    <w:rsid w:val="00A73193"/>
    <w:rsid w:val="00CA28F7"/>
    <w:rsid w:val="00D53524"/>
    <w:rsid w:val="00D84479"/>
    <w:rsid w:val="00DC4344"/>
    <w:rsid w:val="00E537D0"/>
    <w:rsid w:val="00E56BED"/>
    <w:rsid w:val="00E67DD5"/>
    <w:rsid w:val="00F25094"/>
    <w:rsid w:val="00FA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A28F7"/>
  </w:style>
  <w:style w:type="paragraph" w:styleId="a3">
    <w:name w:val="List Paragraph"/>
    <w:basedOn w:val="a"/>
    <w:uiPriority w:val="34"/>
    <w:qFormat/>
    <w:rsid w:val="00CA2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2015-05-18T08:05:00Z</cp:lastPrinted>
  <dcterms:created xsi:type="dcterms:W3CDTF">2015-03-26T11:13:00Z</dcterms:created>
  <dcterms:modified xsi:type="dcterms:W3CDTF">2015-05-18T08:06:00Z</dcterms:modified>
</cp:coreProperties>
</file>