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94"/>
        <w:gridCol w:w="7492"/>
      </w:tblGrid>
      <w:tr w:rsidR="00FE142B" w:rsidRPr="008F4720" w:rsidTr="00FE142B">
        <w:trPr>
          <w:trHeight w:val="1306"/>
        </w:trPr>
        <w:tc>
          <w:tcPr>
            <w:tcW w:w="7294" w:type="dxa"/>
          </w:tcPr>
          <w:p w:rsidR="00FE142B" w:rsidRPr="008F4720" w:rsidRDefault="00FE142B" w:rsidP="001158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</w:tcPr>
          <w:p w:rsidR="00FE142B" w:rsidRPr="008F4720" w:rsidRDefault="00FE142B" w:rsidP="001158FE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4720">
              <w:rPr>
                <w:rFonts w:ascii="Times New Roman" w:eastAsia="Times New Roman" w:hAnsi="Times New Roman"/>
                <w:szCs w:val="24"/>
                <w:lang w:eastAsia="ru-RU"/>
              </w:rPr>
              <w:t>«Утверждаю»</w:t>
            </w:r>
          </w:p>
          <w:p w:rsidR="00FE142B" w:rsidRPr="008F4720" w:rsidRDefault="00FE142B" w:rsidP="001158FE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4720">
              <w:rPr>
                <w:rFonts w:ascii="Times New Roman" w:eastAsia="Times New Roman" w:hAnsi="Times New Roman"/>
                <w:szCs w:val="24"/>
                <w:lang w:eastAsia="ru-RU"/>
              </w:rPr>
              <w:t>Заведующая МДОУ «Детский сад  №  226»</w:t>
            </w:r>
          </w:p>
          <w:p w:rsidR="00FE142B" w:rsidRPr="008F4720" w:rsidRDefault="00FE142B" w:rsidP="00115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4720">
              <w:rPr>
                <w:rFonts w:ascii="Times New Roman" w:eastAsia="Times New Roman" w:hAnsi="Times New Roman"/>
                <w:szCs w:val="24"/>
                <w:lang w:eastAsia="ru-RU"/>
              </w:rPr>
              <w:t>___________________Т.В. Воробьева</w:t>
            </w:r>
          </w:p>
          <w:p w:rsidR="00FE142B" w:rsidRPr="008F4720" w:rsidRDefault="00FE142B" w:rsidP="00115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8F4720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Приказ №  </w:t>
            </w:r>
            <w:proofErr w:type="spellStart"/>
            <w:r w:rsidRPr="008F4720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_________от</w:t>
            </w:r>
            <w:proofErr w:type="spellEnd"/>
            <w:r w:rsidRPr="008F4720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«___»____________2015г.</w:t>
            </w:r>
          </w:p>
          <w:p w:rsidR="00FE142B" w:rsidRPr="008F4720" w:rsidRDefault="00FE142B" w:rsidP="00115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20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М.П.</w:t>
            </w:r>
          </w:p>
        </w:tc>
      </w:tr>
    </w:tbl>
    <w:p w:rsid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E142B" w:rsidRP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  <w:r w:rsidRPr="00FE142B">
        <w:rPr>
          <w:rFonts w:ascii="Times New Roman" w:hAnsi="Times New Roman"/>
          <w:b/>
          <w:sz w:val="24"/>
        </w:rPr>
        <w:t xml:space="preserve">РИП «Модель </w:t>
      </w:r>
      <w:proofErr w:type="spellStart"/>
      <w:r w:rsidRPr="00FE142B">
        <w:rPr>
          <w:rFonts w:ascii="Times New Roman" w:hAnsi="Times New Roman"/>
          <w:b/>
          <w:sz w:val="24"/>
        </w:rPr>
        <w:t>здоровьесберегающего</w:t>
      </w:r>
      <w:proofErr w:type="spellEnd"/>
      <w:r w:rsidRPr="00FE142B">
        <w:rPr>
          <w:rFonts w:ascii="Times New Roman" w:hAnsi="Times New Roman"/>
          <w:b/>
          <w:sz w:val="24"/>
        </w:rPr>
        <w:t>, инновационного пространства ДОУ как условие формирования</w:t>
      </w:r>
    </w:p>
    <w:p w:rsidR="00FE142B" w:rsidRP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FE142B">
        <w:rPr>
          <w:rFonts w:ascii="Times New Roman" w:hAnsi="Times New Roman"/>
          <w:b/>
          <w:sz w:val="24"/>
        </w:rPr>
        <w:t>детско</w:t>
      </w:r>
      <w:proofErr w:type="spellEnd"/>
      <w:r w:rsidRPr="00FE142B">
        <w:rPr>
          <w:rFonts w:ascii="Times New Roman" w:hAnsi="Times New Roman"/>
          <w:b/>
          <w:sz w:val="24"/>
        </w:rPr>
        <w:t xml:space="preserve"> – взрослого сообщества в соответствии с ФГОС»</w:t>
      </w:r>
    </w:p>
    <w:p w:rsidR="003C2C0F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  <w:r w:rsidRPr="00FE142B">
        <w:rPr>
          <w:rFonts w:ascii="Times New Roman" w:hAnsi="Times New Roman"/>
          <w:b/>
          <w:sz w:val="24"/>
        </w:rPr>
        <w:t>План мероприятий МДОУ «Детский сад № 226»</w:t>
      </w:r>
    </w:p>
    <w:p w:rsid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8861"/>
        <w:gridCol w:w="3075"/>
        <w:gridCol w:w="182"/>
        <w:gridCol w:w="2303"/>
      </w:tblGrid>
      <w:tr w:rsidR="00FE142B" w:rsidRPr="00C6094B" w:rsidTr="00FE142B">
        <w:trPr>
          <w:trHeight w:val="144"/>
        </w:trPr>
        <w:tc>
          <w:tcPr>
            <w:tcW w:w="855" w:type="dxa"/>
            <w:shd w:val="clear" w:color="auto" w:fill="auto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42B" w:rsidRPr="00C6094B" w:rsidTr="00FE142B">
        <w:trPr>
          <w:trHeight w:val="144"/>
        </w:trPr>
        <w:tc>
          <w:tcPr>
            <w:tcW w:w="15276" w:type="dxa"/>
            <w:gridSpan w:val="5"/>
            <w:shd w:val="clear" w:color="auto" w:fill="auto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освоению, внедрению и применению </w:t>
            </w:r>
            <w:proofErr w:type="spell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в практике педагогов ОУ.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документацию по участию в РИП (приказ, положение, план мероприятий)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апреля 2016 г.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Провести анкетирование педагогов с последующим анализом, с целью изучения педагогической компетентности и мастерства, выявление основных проблем, с которыми могут столкнуться педагоги в процессе работы в РИП: умения педагога, степень принятия, освоения и реализации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 технологий.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апрель – май 2016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5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творческую, профессионально компетентную команду педагогов и специалистов ДОУ соисполнителей для работы в соответствии с заявленной темой (список, должность).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апреля 2016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0"/>
        </w:trPr>
        <w:tc>
          <w:tcPr>
            <w:tcW w:w="855" w:type="dxa"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методический план по работе с педагогами 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май 2016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Теоретическое освоение технологий, способствующих </w:t>
            </w:r>
            <w:proofErr w:type="spell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 ДОУ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Изучать литературу, транслирующую информацию об основных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технологиях и их внедрении в режимные моменты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– образовательного процесса (проведение педсоветов, педагогических часов по изучению необходимых материалов и литературы, обмен уже наработанным опытом между педагогами ДОУ соисполнителей)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педагоги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</w:tr>
      <w:tr w:rsidR="00FE142B" w:rsidRPr="00C6094B" w:rsidTr="00FE142B">
        <w:trPr>
          <w:trHeight w:val="691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 мастер-классов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на базе МДОУ «Детский сад № 99» 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работы РИП)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Обмен положительных моментов и возникших проблем работы РИП совместно с соисполнителями.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FE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 мая 2016 г.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в 9.30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семинар – практикум 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«От психологического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комфорта к развитию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ребенка»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21 октября 2016 г. в 9.30 – </w:t>
            </w:r>
          </w:p>
          <w:p w:rsidR="00FE142B" w:rsidRPr="00FE142B" w:rsidRDefault="00FE142B" w:rsidP="00FE1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Использовать интернет-ресурсы, методическую и научно – практическую литературу и др. в работе по теме РИП: составление аннотированного списка используемой в работе литературы.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Практическое освоение технологий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384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опыта практического применения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технологий на занятиях, в совместной деятельности педагога с детьми, в режимных моментах, в работе с родителями и специалистами. 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сентябрь – ноябрь 2016 г.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8"/>
        </w:trPr>
        <w:tc>
          <w:tcPr>
            <w:tcW w:w="855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– практикумов, консультаций для педагогов с привлечением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Обсуждение проблем освоения и </w:t>
            </w:r>
            <w:proofErr w:type="gramStart"/>
            <w:r w:rsidRPr="00C6094B">
              <w:rPr>
                <w:rFonts w:ascii="Times New Roman" w:hAnsi="Times New Roman"/>
                <w:sz w:val="24"/>
                <w:szCs w:val="24"/>
              </w:rPr>
              <w:t>апробирования</w:t>
            </w:r>
            <w:proofErr w:type="gram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взятых на вооружение технологий на педагогических советах, круглых столах, тренингах с привлечением узких специалистов и родителей воспитанников.</w:t>
            </w: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Разработка практического материала (декабрь 2016 года)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8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материалов по работе РИП в рамках заявленной темы (конспекты занятий, совместных мероприятий и т.п.)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до 30 ноября 2016 г.</w:t>
            </w: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воспитатели и педагоги ДОУ 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базу видеосюжетов с целью  дальнейшего использования, как обучающих фильмов для обмена опытом (записи фрагмента или целого занятия, прогулки и т.д.)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региональной конференции  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483"/>
        </w:trPr>
        <w:tc>
          <w:tcPr>
            <w:tcW w:w="855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Обобщение наработанного опыта по использованию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технологий ДОУ соисполнителей РИП в виде  методических пособий, рекомендаций, справочников  и т.п. 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9 декабря 2016 г.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в 9.30 – 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общее собрание всех участников РИП по подготовке материалов к региональной конференции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соисполнителей РИП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проекта: отражение деятельности на сайте ОУ.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Поэтапное информирование о работе соисполнителей РИП в соответствии с планом работы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FE142B" w:rsidRPr="00C6094B" w:rsidTr="00FE142B">
        <w:trPr>
          <w:trHeight w:val="286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по результатам деятельности РИП в соответствии с утвержденным планом работы ДОУ соисполнителей.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113"/>
        </w:trPr>
        <w:tc>
          <w:tcPr>
            <w:tcW w:w="855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обобщенного материала работы ДОУ соисполнителей в печатном и/или электронном виде 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до 29 декабря 2016</w:t>
            </w:r>
            <w:r w:rsidRPr="00C6094B">
              <w:rPr>
                <w:rFonts w:ascii="Times New Roman" w:hAnsi="Times New Roman"/>
              </w:rPr>
              <w:t>г.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42B" w:rsidRPr="00FE142B" w:rsidRDefault="00FE142B" w:rsidP="00FE142B">
      <w:pPr>
        <w:spacing w:after="0"/>
        <w:rPr>
          <w:rFonts w:ascii="Times New Roman" w:hAnsi="Times New Roman"/>
          <w:b/>
          <w:sz w:val="24"/>
        </w:rPr>
      </w:pPr>
    </w:p>
    <w:sectPr w:rsidR="00FE142B" w:rsidRPr="00FE142B" w:rsidSect="00FE14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DF"/>
    <w:multiLevelType w:val="hybridMultilevel"/>
    <w:tmpl w:val="15140496"/>
    <w:lvl w:ilvl="0" w:tplc="3402C2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42B"/>
    <w:rsid w:val="003C2C0F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2016-05-10T12:44:00Z</cp:lastPrinted>
  <dcterms:created xsi:type="dcterms:W3CDTF">2016-05-10T12:38:00Z</dcterms:created>
  <dcterms:modified xsi:type="dcterms:W3CDTF">2016-05-10T12:45:00Z</dcterms:modified>
</cp:coreProperties>
</file>