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CF" w:rsidRPr="004201FC" w:rsidRDefault="00DF1068" w:rsidP="00335720">
      <w:pPr>
        <w:jc w:val="center"/>
        <w:outlineLvl w:val="0"/>
        <w:rPr>
          <w:b/>
        </w:rPr>
      </w:pPr>
      <w:bookmarkStart w:id="0" w:name="_GoBack"/>
      <w:bookmarkEnd w:id="0"/>
      <w:r w:rsidRPr="004201FC">
        <w:rPr>
          <w:b/>
        </w:rPr>
        <w:t xml:space="preserve">Промежуточный отчет </w:t>
      </w:r>
      <w:r w:rsidR="00DF26EA" w:rsidRPr="004201FC">
        <w:rPr>
          <w:b/>
        </w:rPr>
        <w:t xml:space="preserve">по реализации </w:t>
      </w:r>
      <w:r w:rsidR="006761C7" w:rsidRPr="004201FC">
        <w:rPr>
          <w:b/>
        </w:rPr>
        <w:t>проекта</w:t>
      </w:r>
    </w:p>
    <w:p w:rsidR="007E5B6B" w:rsidRPr="004201FC" w:rsidRDefault="00AD58CF" w:rsidP="00335720">
      <w:pPr>
        <w:jc w:val="center"/>
        <w:outlineLvl w:val="0"/>
        <w:rPr>
          <w:b/>
          <w:u w:val="single"/>
        </w:rPr>
      </w:pPr>
      <w:r w:rsidRPr="004201FC">
        <w:rPr>
          <w:rFonts w:eastAsia="Calibri"/>
          <w:b/>
          <w:u w:val="single"/>
          <w:lang w:eastAsia="en-US"/>
        </w:rPr>
        <w:t>«Развитие межполушарного как основы интеллектуального развития детей»</w:t>
      </w:r>
    </w:p>
    <w:p w:rsidR="00AD58CF" w:rsidRPr="004201FC" w:rsidRDefault="007E5B6B" w:rsidP="00335720">
      <w:pPr>
        <w:jc w:val="center"/>
        <w:outlineLvl w:val="0"/>
      </w:pPr>
      <w:r w:rsidRPr="004201FC">
        <w:t>(название проекта)</w:t>
      </w:r>
    </w:p>
    <w:p w:rsidR="00E52D40" w:rsidRPr="004201FC" w:rsidRDefault="00DF1068" w:rsidP="00335720">
      <w:pPr>
        <w:jc w:val="center"/>
        <w:outlineLvl w:val="0"/>
        <w:rPr>
          <w:b/>
        </w:rPr>
      </w:pPr>
      <w:r w:rsidRPr="004201FC">
        <w:rPr>
          <w:b/>
        </w:rPr>
        <w:t xml:space="preserve">за </w:t>
      </w:r>
      <w:r w:rsidR="004A22B9" w:rsidRPr="004201FC">
        <w:rPr>
          <w:b/>
          <w:lang w:val="en-US"/>
        </w:rPr>
        <w:t>I</w:t>
      </w:r>
      <w:r w:rsidR="004A22B9" w:rsidRPr="004201FC">
        <w:rPr>
          <w:b/>
        </w:rPr>
        <w:t xml:space="preserve"> </w:t>
      </w:r>
      <w:r w:rsidR="00AD58CF" w:rsidRPr="004201FC">
        <w:rPr>
          <w:b/>
        </w:rPr>
        <w:t>полугодие 2022/2023</w:t>
      </w:r>
      <w:r w:rsidR="004A22B9" w:rsidRPr="004201FC">
        <w:rPr>
          <w:b/>
        </w:rPr>
        <w:t xml:space="preserve"> учебного года</w:t>
      </w:r>
    </w:p>
    <w:p w:rsidR="007E5B6B" w:rsidRPr="004201FC" w:rsidRDefault="00AD58CF" w:rsidP="00335720">
      <w:pPr>
        <w:jc w:val="center"/>
        <w:outlineLvl w:val="0"/>
        <w:rPr>
          <w:b/>
        </w:rPr>
      </w:pPr>
      <w:r w:rsidRPr="004201FC">
        <w:rPr>
          <w:b/>
        </w:rPr>
        <w:t>МДОУ «Детский сад № 226»</w:t>
      </w:r>
    </w:p>
    <w:p w:rsidR="00DF1068" w:rsidRPr="004201FC" w:rsidRDefault="003613ED" w:rsidP="00781E42">
      <w:pPr>
        <w:jc w:val="center"/>
        <w:outlineLvl w:val="0"/>
      </w:pPr>
      <w:r w:rsidRPr="004201FC">
        <w:t>Руководитель п</w:t>
      </w:r>
      <w:r w:rsidR="00AD58CF" w:rsidRPr="004201FC">
        <w:t>роекта Кошелева Н.В., старший методист МОУ «ГЦРО»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94"/>
        <w:gridCol w:w="3294"/>
        <w:gridCol w:w="3294"/>
        <w:gridCol w:w="3294"/>
        <w:gridCol w:w="2204"/>
      </w:tblGrid>
      <w:tr w:rsidR="006761C7" w:rsidRPr="004201FC" w:rsidTr="00615E8B">
        <w:tc>
          <w:tcPr>
            <w:tcW w:w="540" w:type="dxa"/>
            <w:vAlign w:val="center"/>
          </w:tcPr>
          <w:p w:rsidR="006761C7" w:rsidRPr="004201FC" w:rsidRDefault="006761C7" w:rsidP="00FA1079">
            <w:pPr>
              <w:jc w:val="center"/>
            </w:pPr>
            <w:r w:rsidRPr="004201FC">
              <w:t xml:space="preserve">№ </w:t>
            </w:r>
            <w:proofErr w:type="spellStart"/>
            <w:proofErr w:type="gramStart"/>
            <w:r w:rsidRPr="004201FC">
              <w:t>п</w:t>
            </w:r>
            <w:proofErr w:type="spellEnd"/>
            <w:proofErr w:type="gramEnd"/>
            <w:r w:rsidRPr="004201FC">
              <w:t>/</w:t>
            </w:r>
            <w:proofErr w:type="spellStart"/>
            <w:r w:rsidRPr="004201FC">
              <w:t>п</w:t>
            </w:r>
            <w:proofErr w:type="spellEnd"/>
          </w:p>
        </w:tc>
        <w:tc>
          <w:tcPr>
            <w:tcW w:w="3294" w:type="dxa"/>
            <w:vAlign w:val="center"/>
          </w:tcPr>
          <w:p w:rsidR="006761C7" w:rsidRPr="004201FC" w:rsidRDefault="006761C7" w:rsidP="00FA1079">
            <w:pPr>
              <w:jc w:val="center"/>
            </w:pPr>
            <w:r w:rsidRPr="004201FC">
              <w:t>Задачи этапа</w:t>
            </w:r>
            <w:r w:rsidR="00396C6C" w:rsidRPr="004201FC">
              <w:t xml:space="preserve"> в соответствии с планом реализации проекта</w:t>
            </w:r>
          </w:p>
        </w:tc>
        <w:tc>
          <w:tcPr>
            <w:tcW w:w="3294" w:type="dxa"/>
            <w:vAlign w:val="center"/>
          </w:tcPr>
          <w:p w:rsidR="006761C7" w:rsidRPr="004201FC" w:rsidRDefault="006761C7" w:rsidP="00FA1079">
            <w:pPr>
              <w:jc w:val="center"/>
            </w:pPr>
            <w:r w:rsidRPr="004201FC">
              <w:t xml:space="preserve">Основное содержание </w:t>
            </w:r>
            <w:r w:rsidR="009A7C45" w:rsidRPr="004201FC">
              <w:t>деятельности</w:t>
            </w:r>
            <w:r w:rsidRPr="004201FC">
              <w:t xml:space="preserve"> (проведенные мероприятия)</w:t>
            </w:r>
          </w:p>
        </w:tc>
        <w:tc>
          <w:tcPr>
            <w:tcW w:w="3294" w:type="dxa"/>
            <w:vAlign w:val="center"/>
          </w:tcPr>
          <w:p w:rsidR="006761C7" w:rsidRPr="004201FC" w:rsidRDefault="006761C7" w:rsidP="00FA1079">
            <w:pPr>
              <w:jc w:val="center"/>
            </w:pPr>
            <w:r w:rsidRPr="004201FC">
              <w:t>Ожидаемые</w:t>
            </w:r>
          </w:p>
          <w:p w:rsidR="006761C7" w:rsidRPr="004201FC" w:rsidRDefault="006761C7" w:rsidP="00FA1079">
            <w:pPr>
              <w:jc w:val="center"/>
            </w:pPr>
            <w:r w:rsidRPr="004201FC">
              <w:t>результаты</w:t>
            </w:r>
          </w:p>
        </w:tc>
        <w:tc>
          <w:tcPr>
            <w:tcW w:w="3294" w:type="dxa"/>
            <w:vAlign w:val="center"/>
          </w:tcPr>
          <w:p w:rsidR="006761C7" w:rsidRPr="004201FC" w:rsidRDefault="006761C7" w:rsidP="00FA1079">
            <w:pPr>
              <w:jc w:val="center"/>
            </w:pPr>
            <w:r w:rsidRPr="004201FC">
              <w:t>Достигнутые</w:t>
            </w:r>
          </w:p>
          <w:p w:rsidR="006761C7" w:rsidRPr="004201FC" w:rsidRDefault="006761C7" w:rsidP="00FA1079">
            <w:pPr>
              <w:jc w:val="center"/>
            </w:pPr>
            <w:r w:rsidRPr="004201FC">
              <w:t>результаты</w:t>
            </w:r>
          </w:p>
        </w:tc>
        <w:tc>
          <w:tcPr>
            <w:tcW w:w="2204" w:type="dxa"/>
            <w:vAlign w:val="center"/>
          </w:tcPr>
          <w:p w:rsidR="006761C7" w:rsidRPr="004201FC" w:rsidRDefault="006761C7" w:rsidP="00FA1079">
            <w:pPr>
              <w:jc w:val="center"/>
            </w:pPr>
            <w:r w:rsidRPr="004201FC">
              <w:t>Что не выполнено</w:t>
            </w:r>
          </w:p>
          <w:p w:rsidR="006761C7" w:rsidRPr="004201FC" w:rsidRDefault="006761C7" w:rsidP="00FA1079">
            <w:pPr>
              <w:jc w:val="center"/>
            </w:pPr>
            <w:r w:rsidRPr="004201FC">
              <w:t>(указать</w:t>
            </w:r>
            <w:r w:rsidR="00A93DCD" w:rsidRPr="004201FC">
              <w:t>,</w:t>
            </w:r>
            <w:r w:rsidRPr="004201FC">
              <w:t xml:space="preserve"> по какой причине)</w:t>
            </w:r>
          </w:p>
        </w:tc>
      </w:tr>
      <w:tr w:rsidR="006761C7" w:rsidRPr="004201FC" w:rsidTr="00615E8B">
        <w:tc>
          <w:tcPr>
            <w:tcW w:w="540" w:type="dxa"/>
          </w:tcPr>
          <w:p w:rsidR="006761C7" w:rsidRPr="004201FC" w:rsidRDefault="006761C7" w:rsidP="00396C6C">
            <w:pPr>
              <w:jc w:val="center"/>
            </w:pPr>
            <w:r w:rsidRPr="004201FC">
              <w:t>1</w:t>
            </w:r>
          </w:p>
        </w:tc>
        <w:tc>
          <w:tcPr>
            <w:tcW w:w="3294" w:type="dxa"/>
          </w:tcPr>
          <w:p w:rsidR="006761C7" w:rsidRPr="004201FC" w:rsidRDefault="00781E42" w:rsidP="00781E42">
            <w:r>
              <w:t xml:space="preserve">Создать рабочую группу и утвердить план </w:t>
            </w:r>
            <w:r w:rsidR="004201FC" w:rsidRPr="004201FC">
              <w:t xml:space="preserve"> работы</w:t>
            </w:r>
            <w:r>
              <w:t>.</w:t>
            </w:r>
          </w:p>
        </w:tc>
        <w:tc>
          <w:tcPr>
            <w:tcW w:w="3294" w:type="dxa"/>
          </w:tcPr>
          <w:p w:rsidR="006761C7" w:rsidRPr="004201FC" w:rsidRDefault="00615E8B" w:rsidP="00DF1068">
            <w:r>
              <w:t>Заседание рабочей группы, сентябрь, 2022г.</w:t>
            </w:r>
          </w:p>
        </w:tc>
        <w:tc>
          <w:tcPr>
            <w:tcW w:w="3294" w:type="dxa"/>
          </w:tcPr>
          <w:p w:rsidR="006761C7" w:rsidRPr="004201FC" w:rsidRDefault="0025299D" w:rsidP="00DF1068">
            <w:r>
              <w:t>Взаимодействие педагогов по распространению</w:t>
            </w:r>
            <w:r w:rsidR="00781E42">
              <w:t xml:space="preserve"> </w:t>
            </w:r>
            <w:r>
              <w:t>и изучению передового педагогического опыта</w:t>
            </w:r>
            <w:r w:rsidR="00781E42">
              <w:t>.</w:t>
            </w:r>
          </w:p>
        </w:tc>
        <w:tc>
          <w:tcPr>
            <w:tcW w:w="3294" w:type="dxa"/>
          </w:tcPr>
          <w:p w:rsidR="006761C7" w:rsidRPr="004201FC" w:rsidRDefault="0025299D" w:rsidP="00DF1068">
            <w:r>
              <w:t>Вовлечение педагогов в инновационную деятельность, повышение мотивации</w:t>
            </w:r>
            <w:r w:rsidR="00781E42">
              <w:t>.</w:t>
            </w:r>
          </w:p>
        </w:tc>
        <w:tc>
          <w:tcPr>
            <w:tcW w:w="2204" w:type="dxa"/>
          </w:tcPr>
          <w:p w:rsidR="006761C7" w:rsidRPr="004201FC" w:rsidRDefault="004201FC" w:rsidP="004201FC">
            <w:pPr>
              <w:jc w:val="center"/>
            </w:pPr>
            <w:r w:rsidRPr="004201FC">
              <w:t>-</w:t>
            </w:r>
          </w:p>
        </w:tc>
      </w:tr>
      <w:tr w:rsidR="006761C7" w:rsidRPr="004201FC" w:rsidTr="00615E8B">
        <w:tc>
          <w:tcPr>
            <w:tcW w:w="540" w:type="dxa"/>
          </w:tcPr>
          <w:p w:rsidR="006761C7" w:rsidRPr="004201FC" w:rsidRDefault="006761C7" w:rsidP="00396C6C">
            <w:pPr>
              <w:jc w:val="center"/>
            </w:pPr>
            <w:r w:rsidRPr="004201FC">
              <w:t>2</w:t>
            </w:r>
          </w:p>
        </w:tc>
        <w:tc>
          <w:tcPr>
            <w:tcW w:w="3294" w:type="dxa"/>
          </w:tcPr>
          <w:p w:rsidR="006761C7" w:rsidRPr="004201FC" w:rsidRDefault="0025299D" w:rsidP="00DF1068">
            <w:r>
              <w:t xml:space="preserve">Повышение профессиональной компетентности педагогов ДОУ в применении метода образовательной </w:t>
            </w:r>
            <w:proofErr w:type="spellStart"/>
            <w:r>
              <w:t>кинезиологии</w:t>
            </w:r>
            <w:proofErr w:type="spellEnd"/>
            <w:r>
              <w:t>.</w:t>
            </w:r>
          </w:p>
        </w:tc>
        <w:tc>
          <w:tcPr>
            <w:tcW w:w="3294" w:type="dxa"/>
          </w:tcPr>
          <w:p w:rsidR="006761C7" w:rsidRPr="004201FC" w:rsidRDefault="00DC2E0E" w:rsidP="00DF1068">
            <w:r>
              <w:t>Тренинг для педагогов «Полезные физкультминутки»</w:t>
            </w:r>
            <w:r w:rsidR="0025299D">
              <w:t>, ноябрь, 2022г.</w:t>
            </w:r>
          </w:p>
        </w:tc>
        <w:tc>
          <w:tcPr>
            <w:tcW w:w="3294" w:type="dxa"/>
          </w:tcPr>
          <w:p w:rsidR="006761C7" w:rsidRPr="004201FC" w:rsidRDefault="0025299D" w:rsidP="00DF1068">
            <w:r>
              <w:t>Распространение педагогического опыта, обучение педагогов.</w:t>
            </w:r>
          </w:p>
        </w:tc>
        <w:tc>
          <w:tcPr>
            <w:tcW w:w="3294" w:type="dxa"/>
          </w:tcPr>
          <w:p w:rsidR="006761C7" w:rsidRPr="004201FC" w:rsidRDefault="00DC2E0E" w:rsidP="00DF1068">
            <w:r>
              <w:t>Активное применение современных методов и приемов, направленных на развитие межполушарного взаимодействия в работе с детьми</w:t>
            </w:r>
          </w:p>
        </w:tc>
        <w:tc>
          <w:tcPr>
            <w:tcW w:w="2204" w:type="dxa"/>
          </w:tcPr>
          <w:p w:rsidR="006761C7" w:rsidRPr="004201FC" w:rsidRDefault="00DC2E0E" w:rsidP="004201FC">
            <w:pPr>
              <w:jc w:val="center"/>
            </w:pPr>
            <w:r>
              <w:t>-</w:t>
            </w:r>
          </w:p>
        </w:tc>
      </w:tr>
      <w:tr w:rsidR="006761C7" w:rsidRPr="004201FC" w:rsidTr="00615E8B">
        <w:tc>
          <w:tcPr>
            <w:tcW w:w="540" w:type="dxa"/>
          </w:tcPr>
          <w:p w:rsidR="006761C7" w:rsidRPr="004201FC" w:rsidRDefault="006761C7" w:rsidP="00396C6C">
            <w:pPr>
              <w:jc w:val="center"/>
            </w:pPr>
            <w:r w:rsidRPr="004201FC">
              <w:t>3</w:t>
            </w:r>
          </w:p>
        </w:tc>
        <w:tc>
          <w:tcPr>
            <w:tcW w:w="3294" w:type="dxa"/>
          </w:tcPr>
          <w:p w:rsidR="006761C7" w:rsidRPr="004201FC" w:rsidRDefault="00DC2E0E" w:rsidP="00DF1068">
            <w:r>
              <w:t>Повышение профессиональной компетентности педагогов ДОУ в применении приемов  эйдетики.</w:t>
            </w:r>
          </w:p>
        </w:tc>
        <w:tc>
          <w:tcPr>
            <w:tcW w:w="3294" w:type="dxa"/>
          </w:tcPr>
          <w:p w:rsidR="006761C7" w:rsidRPr="004201FC" w:rsidRDefault="004201FC" w:rsidP="00DF1068">
            <w:r w:rsidRPr="004201FC">
              <w:t>Мастер-класс для педагогов</w:t>
            </w:r>
            <w:r>
              <w:t xml:space="preserve"> «Интерактивные игры</w:t>
            </w:r>
            <w:r w:rsidR="002F36A8">
              <w:t xml:space="preserve"> с применением приемов эйдетики»</w:t>
            </w:r>
            <w:r w:rsidR="00335393">
              <w:t>, декабрь, 2022 г.</w:t>
            </w:r>
          </w:p>
        </w:tc>
        <w:tc>
          <w:tcPr>
            <w:tcW w:w="3294" w:type="dxa"/>
          </w:tcPr>
          <w:p w:rsidR="006761C7" w:rsidRPr="004201FC" w:rsidRDefault="0025299D" w:rsidP="00DF1068">
            <w:r>
              <w:t>Распространение педагогического опыта, обучение педагогов.</w:t>
            </w:r>
          </w:p>
        </w:tc>
        <w:tc>
          <w:tcPr>
            <w:tcW w:w="3294" w:type="dxa"/>
          </w:tcPr>
          <w:p w:rsidR="006761C7" w:rsidRPr="004201FC" w:rsidRDefault="00335393" w:rsidP="00DC2E0E">
            <w:r>
              <w:t>Активное применение современных методов и приемов</w:t>
            </w:r>
            <w:r w:rsidR="00DC2E0E">
              <w:t>, направленных на развитие межполушарного взаимодействия в работе с детьми</w:t>
            </w:r>
          </w:p>
        </w:tc>
        <w:tc>
          <w:tcPr>
            <w:tcW w:w="2204" w:type="dxa"/>
          </w:tcPr>
          <w:p w:rsidR="006761C7" w:rsidRPr="004201FC" w:rsidRDefault="00335393" w:rsidP="004201FC">
            <w:pPr>
              <w:jc w:val="center"/>
            </w:pPr>
            <w:r>
              <w:t>-</w:t>
            </w:r>
          </w:p>
        </w:tc>
      </w:tr>
      <w:tr w:rsidR="00AD58CF" w:rsidRPr="004201FC" w:rsidTr="00615E8B">
        <w:tc>
          <w:tcPr>
            <w:tcW w:w="540" w:type="dxa"/>
          </w:tcPr>
          <w:p w:rsidR="00AD58CF" w:rsidRPr="004201FC" w:rsidRDefault="00AD58CF" w:rsidP="00396C6C">
            <w:pPr>
              <w:jc w:val="center"/>
            </w:pPr>
            <w:r w:rsidRPr="004201FC">
              <w:t>4</w:t>
            </w:r>
          </w:p>
        </w:tc>
        <w:tc>
          <w:tcPr>
            <w:tcW w:w="3294" w:type="dxa"/>
          </w:tcPr>
          <w:p w:rsidR="00AD58CF" w:rsidRPr="004201FC" w:rsidRDefault="00AD58CF" w:rsidP="00631010">
            <w:r w:rsidRPr="004201FC">
              <w:t xml:space="preserve">Анализ результатов работы МРЦ </w:t>
            </w:r>
            <w:r w:rsidRPr="004201FC">
              <w:rPr>
                <w:b/>
              </w:rPr>
              <w:t>«</w:t>
            </w:r>
            <w:r w:rsidRPr="004201FC">
              <w:rPr>
                <w:rStyle w:val="a5"/>
                <w:b w:val="0"/>
                <w:iCs/>
              </w:rPr>
              <w:t>Развитие межполушарного взаимодействия как основы интеллектуального развития детей</w:t>
            </w:r>
            <w:r w:rsidRPr="004201FC">
              <w:rPr>
                <w:b/>
              </w:rPr>
              <w:t>»</w:t>
            </w:r>
            <w:r w:rsidRPr="004201FC">
              <w:t xml:space="preserve"> за первое полугодие 2022-2023 учебный год</w:t>
            </w:r>
          </w:p>
        </w:tc>
        <w:tc>
          <w:tcPr>
            <w:tcW w:w="3294" w:type="dxa"/>
          </w:tcPr>
          <w:p w:rsidR="00AD58CF" w:rsidRPr="004201FC" w:rsidRDefault="00335393" w:rsidP="00631010">
            <w:r>
              <w:t xml:space="preserve">Заседание рабочей группы, </w:t>
            </w:r>
            <w:r w:rsidR="00AD58CF" w:rsidRPr="004201FC">
              <w:t>д</w:t>
            </w:r>
            <w:r w:rsidR="00AD58CF" w:rsidRPr="004201FC">
              <w:t>екабрь 2022 г</w:t>
            </w:r>
            <w:r w:rsidR="00615E8B">
              <w:t>.</w:t>
            </w:r>
          </w:p>
        </w:tc>
        <w:tc>
          <w:tcPr>
            <w:tcW w:w="3294" w:type="dxa"/>
          </w:tcPr>
          <w:p w:rsidR="00AD58CF" w:rsidRPr="004201FC" w:rsidRDefault="00AD58CF" w:rsidP="00631010">
            <w:r w:rsidRPr="004201FC">
              <w:t>Подведение итогов работы творческой группы за первое полугодие 2022-2023 учебного года</w:t>
            </w:r>
          </w:p>
        </w:tc>
        <w:tc>
          <w:tcPr>
            <w:tcW w:w="3294" w:type="dxa"/>
          </w:tcPr>
          <w:p w:rsidR="00AD58CF" w:rsidRPr="004201FC" w:rsidRDefault="00AD58CF" w:rsidP="00631010">
            <w:pPr>
              <w:rPr>
                <w:lang w:eastAsia="en-US"/>
              </w:rPr>
            </w:pPr>
            <w:r w:rsidRPr="004201FC">
              <w:rPr>
                <w:lang w:eastAsia="en-US"/>
              </w:rPr>
              <w:t>Отчет по результатам работы за первое полугодие 2022-2023 учебного года</w:t>
            </w:r>
          </w:p>
          <w:p w:rsidR="00AD58CF" w:rsidRPr="004201FC" w:rsidRDefault="00AD58CF" w:rsidP="00631010"/>
        </w:tc>
        <w:tc>
          <w:tcPr>
            <w:tcW w:w="2204" w:type="dxa"/>
          </w:tcPr>
          <w:p w:rsidR="00AD58CF" w:rsidRPr="004201FC" w:rsidRDefault="004201FC" w:rsidP="004201FC">
            <w:pPr>
              <w:jc w:val="center"/>
            </w:pPr>
            <w:r>
              <w:t>-</w:t>
            </w:r>
          </w:p>
        </w:tc>
      </w:tr>
    </w:tbl>
    <w:p w:rsidR="00AD58CF" w:rsidRPr="00781E42" w:rsidRDefault="00781E42" w:rsidP="00AD58CF">
      <w:pPr>
        <w:rPr>
          <w:bCs/>
        </w:rPr>
      </w:pPr>
      <w:r>
        <w:rPr>
          <w:bCs/>
        </w:rPr>
        <w:tab/>
      </w:r>
      <w:r w:rsidR="00AD58CF" w:rsidRPr="004201FC">
        <w:rPr>
          <w:bCs/>
        </w:rPr>
        <w:t xml:space="preserve">Участие при подготовке материалов для городской презентационной площадке «Инновационное образовательное пространство муниципальной системы образования города Ярославля». Тема «Инновации в образовании как перспектива будущих достижений» представлен опыт работы сетевого взаимодействия образовательных учреждений по развитию у детей межполушарных связей в форме  рекламного видеоролика и </w:t>
      </w:r>
      <w:proofErr w:type="spellStart"/>
      <w:r w:rsidR="00AD58CF" w:rsidRPr="004201FC">
        <w:rPr>
          <w:bCs/>
        </w:rPr>
        <w:t>онлайн</w:t>
      </w:r>
      <w:proofErr w:type="spellEnd"/>
      <w:r w:rsidR="00AD58CF" w:rsidRPr="004201FC">
        <w:rPr>
          <w:bCs/>
        </w:rPr>
        <w:t xml:space="preserve"> мастер-класса «Игры для интеллектуального развития детей» (ноябрь, 2022г).</w:t>
      </w:r>
    </w:p>
    <w:p w:rsidR="00AD58CF" w:rsidRPr="00781E42" w:rsidRDefault="00781E42" w:rsidP="00AD58CF">
      <w:pPr>
        <w:rPr>
          <w:i/>
        </w:rPr>
      </w:pPr>
      <w:r>
        <w:tab/>
      </w:r>
      <w:r w:rsidR="006761C7" w:rsidRPr="00781E42">
        <w:rPr>
          <w:u w:val="single"/>
        </w:rPr>
        <w:t>Если в проект вносились изменения, то необходимо указать, какие и причину внесения коррективов</w:t>
      </w:r>
      <w:r w:rsidR="006761C7" w:rsidRPr="00781E42">
        <w:rPr>
          <w:i/>
          <w:u w:val="single"/>
        </w:rPr>
        <w:t xml:space="preserve">: </w:t>
      </w:r>
      <w:r w:rsidR="002F36A8" w:rsidRPr="00781E42">
        <w:rPr>
          <w:i/>
        </w:rPr>
        <w:t xml:space="preserve">    </w:t>
      </w:r>
      <w:r w:rsidR="00AD58CF" w:rsidRPr="00781E42">
        <w:rPr>
          <w:i/>
        </w:rPr>
        <w:t>не вносились</w:t>
      </w:r>
    </w:p>
    <w:p w:rsidR="003613ED" w:rsidRPr="004201FC" w:rsidRDefault="003613ED" w:rsidP="00781E42">
      <w:pPr>
        <w:jc w:val="right"/>
      </w:pPr>
      <w:r w:rsidRPr="004201FC">
        <w:t>Отчет состави</w:t>
      </w:r>
      <w:proofErr w:type="gramStart"/>
      <w:r w:rsidRPr="004201FC">
        <w:t>л(</w:t>
      </w:r>
      <w:proofErr w:type="gramEnd"/>
      <w:r w:rsidRPr="004201FC">
        <w:t>а):</w:t>
      </w:r>
      <w:r w:rsidR="00620051" w:rsidRPr="004201FC">
        <w:t xml:space="preserve"> ФИО</w:t>
      </w:r>
      <w:r w:rsidR="007E5B6B" w:rsidRPr="004201FC">
        <w:t xml:space="preserve">, </w:t>
      </w:r>
      <w:r w:rsidR="00620051" w:rsidRPr="004201FC">
        <w:t>должность</w:t>
      </w:r>
      <w:r w:rsidR="00AD58CF" w:rsidRPr="004201FC">
        <w:t xml:space="preserve"> </w:t>
      </w:r>
      <w:proofErr w:type="spellStart"/>
      <w:r w:rsidR="00AD58CF" w:rsidRPr="004201FC">
        <w:t>Шестернева</w:t>
      </w:r>
      <w:proofErr w:type="spellEnd"/>
      <w:r w:rsidR="00AD58CF" w:rsidRPr="004201FC">
        <w:t xml:space="preserve"> Наталия Владимировна, старший воспитатель</w:t>
      </w:r>
    </w:p>
    <w:sectPr w:rsidR="003613ED" w:rsidRPr="004201F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A312A"/>
    <w:rsid w:val="001F7C6E"/>
    <w:rsid w:val="0025299D"/>
    <w:rsid w:val="002F36A8"/>
    <w:rsid w:val="00335393"/>
    <w:rsid w:val="00335720"/>
    <w:rsid w:val="00353EA1"/>
    <w:rsid w:val="003613ED"/>
    <w:rsid w:val="00396C6C"/>
    <w:rsid w:val="004201FC"/>
    <w:rsid w:val="004975C4"/>
    <w:rsid w:val="004A22B9"/>
    <w:rsid w:val="005232F5"/>
    <w:rsid w:val="00564646"/>
    <w:rsid w:val="00574E87"/>
    <w:rsid w:val="005B08AC"/>
    <w:rsid w:val="00615E8B"/>
    <w:rsid w:val="00620051"/>
    <w:rsid w:val="006308E9"/>
    <w:rsid w:val="006761C7"/>
    <w:rsid w:val="006B5464"/>
    <w:rsid w:val="006D3193"/>
    <w:rsid w:val="006F69D9"/>
    <w:rsid w:val="00781E42"/>
    <w:rsid w:val="007E5B6B"/>
    <w:rsid w:val="008446AC"/>
    <w:rsid w:val="00927D14"/>
    <w:rsid w:val="009A7C45"/>
    <w:rsid w:val="00A93DCD"/>
    <w:rsid w:val="00AD58CF"/>
    <w:rsid w:val="00BF19A6"/>
    <w:rsid w:val="00C805B5"/>
    <w:rsid w:val="00D72138"/>
    <w:rsid w:val="00D90A81"/>
    <w:rsid w:val="00DC2E0E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Strong"/>
    <w:basedOn w:val="a0"/>
    <w:uiPriority w:val="22"/>
    <w:qFormat/>
    <w:rsid w:val="00AD58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Comp</cp:lastModifiedBy>
  <cp:revision>4</cp:revision>
  <cp:lastPrinted>2014-11-18T13:28:00Z</cp:lastPrinted>
  <dcterms:created xsi:type="dcterms:W3CDTF">2018-04-28T10:23:00Z</dcterms:created>
  <dcterms:modified xsi:type="dcterms:W3CDTF">2022-12-16T07:43:00Z</dcterms:modified>
</cp:coreProperties>
</file>